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firstLine="0" w:firstLineChars="0"/>
        <w:rPr>
          <w:rFonts w:hint="eastAsia" w:ascii="方正仿宋_GBK" w:hAnsi="方正仿宋_GBK" w:cs="方正仿宋_GBK"/>
        </w:rPr>
      </w:pPr>
    </w:p>
    <w:p>
      <w:pPr>
        <w:snapToGrid w:val="0"/>
        <w:spacing w:line="300" w:lineRule="auto"/>
        <w:ind w:firstLine="0" w:firstLineChars="0"/>
        <w:rPr>
          <w:rFonts w:hint="eastAsia" w:ascii="方正仿宋_GBK" w:hAnsi="方正仿宋_GBK" w:cs="方正仿宋_GBK"/>
        </w:rPr>
      </w:pPr>
    </w:p>
    <w:p>
      <w:pPr>
        <w:snapToGrid w:val="0"/>
        <w:jc w:val="center"/>
        <w:rPr>
          <w:rFonts w:hint="default" w:ascii="Times New Roman" w:hAnsi="Times New Roman" w:eastAsia="方正小标宋_GBK" w:cs="Times New Roman"/>
          <w:sz w:val="44"/>
          <w:szCs w:val="44"/>
          <w:highlight w:val="none"/>
          <w:lang w:val="en-US" w:eastAsia="zh-CN"/>
        </w:rPr>
      </w:pPr>
      <w:r>
        <w:rPr>
          <w:rFonts w:hint="eastAsia" w:eastAsia="方正小标宋_GBK" w:cs="Times New Roman"/>
          <w:sz w:val="44"/>
          <w:szCs w:val="44"/>
          <w:highlight w:val="none"/>
          <w:lang w:val="en-US" w:eastAsia="zh-CN"/>
        </w:rPr>
        <w:t>重庆市永川区人民政府办公室</w:t>
      </w:r>
      <w:r>
        <w:rPr>
          <w:rFonts w:hint="default" w:ascii="Times New Roman" w:hAnsi="Times New Roman" w:eastAsia="方正小标宋_GBK" w:cs="Times New Roman"/>
          <w:sz w:val="44"/>
          <w:szCs w:val="44"/>
          <w:highlight w:val="none"/>
          <w:lang w:val="en-US" w:eastAsia="zh-CN"/>
        </w:rPr>
        <w:t>关于</w:t>
      </w:r>
    </w:p>
    <w:p>
      <w:pPr>
        <w:snapToGrid w:val="0"/>
        <w:jc w:val="center"/>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做好202</w:t>
      </w:r>
      <w:r>
        <w:rPr>
          <w:rFonts w:hint="eastAsia" w:eastAsia="方正小标宋_GBK" w:cs="Times New Roman"/>
          <w:sz w:val="44"/>
          <w:szCs w:val="44"/>
          <w:highlight w:val="none"/>
          <w:lang w:val="en-US" w:eastAsia="zh-CN"/>
        </w:rPr>
        <w:t>5</w:t>
      </w:r>
      <w:r>
        <w:rPr>
          <w:rFonts w:hint="default" w:ascii="Times New Roman" w:hAnsi="Times New Roman" w:eastAsia="方正小标宋_GBK" w:cs="Times New Roman"/>
          <w:sz w:val="44"/>
          <w:szCs w:val="44"/>
          <w:highlight w:val="none"/>
          <w:lang w:val="en-US" w:eastAsia="zh-CN"/>
        </w:rPr>
        <w:t>年区级重点项目有关工作的通知</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方正仿宋_GBK" w:hAnsi="方正仿宋_GBK" w:eastAsia="方正仿宋_GBK" w:cs="方正仿宋_GBK"/>
        </w:rPr>
      </w:pPr>
      <w:r>
        <w:rPr>
          <w:rFonts w:hint="default"/>
        </w:rPr>
        <w:t>永川府办发〔2025〕2号</w:t>
      </w:r>
    </w:p>
    <w:p>
      <w:pPr>
        <w:keepNext w:val="0"/>
        <w:keepLines w:val="0"/>
        <w:pageBreakBefore w:val="0"/>
        <w:widowControl w:val="0"/>
        <w:kinsoku/>
        <w:wordWrap/>
        <w:overflowPunct/>
        <w:topLinePunct w:val="0"/>
        <w:autoSpaceDE/>
        <w:autoSpaceDN/>
        <w:bidi w:val="0"/>
        <w:adjustRightInd/>
        <w:snapToGrid w:val="0"/>
        <w:spacing w:line="276" w:lineRule="auto"/>
        <w:jc w:val="both"/>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各镇人民政府、街道办事处，区政府</w:t>
      </w:r>
      <w:r>
        <w:rPr>
          <w:rFonts w:hint="eastAsia" w:cs="Times New Roman"/>
          <w:sz w:val="32"/>
          <w:szCs w:val="32"/>
          <w:highlight w:val="none"/>
          <w:lang w:val="en-US" w:eastAsia="zh-CN"/>
        </w:rPr>
        <w:t>有关</w:t>
      </w:r>
      <w:r>
        <w:rPr>
          <w:rFonts w:hint="default" w:ascii="Times New Roman" w:hAnsi="Times New Roman" w:eastAsia="方正仿宋_GBK" w:cs="Times New Roman"/>
          <w:sz w:val="32"/>
          <w:szCs w:val="32"/>
          <w:highlight w:val="none"/>
          <w:lang w:val="en-US" w:eastAsia="zh-CN"/>
        </w:rPr>
        <w:t>部门，有关单位：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kern w:val="21"/>
          <w:sz w:val="32"/>
          <w:szCs w:val="32"/>
        </w:rPr>
        <w:t>为</w:t>
      </w:r>
      <w:r>
        <w:rPr>
          <w:rFonts w:hint="eastAsia" w:cs="Times New Roman"/>
          <w:kern w:val="21"/>
          <w:sz w:val="32"/>
          <w:szCs w:val="32"/>
          <w:lang w:val="en-US" w:eastAsia="zh-CN"/>
        </w:rPr>
        <w:t>深入贯彻</w:t>
      </w:r>
      <w:r>
        <w:rPr>
          <w:rFonts w:hint="eastAsia" w:ascii="Times New Roman" w:hAnsi="Times New Roman" w:eastAsia="方正仿宋_GBK" w:cs="Times New Roman"/>
          <w:kern w:val="21"/>
          <w:sz w:val="32"/>
          <w:szCs w:val="32"/>
        </w:rPr>
        <w:t>市委</w:t>
      </w:r>
      <w:r>
        <w:rPr>
          <w:rFonts w:hint="eastAsia" w:eastAsia="方正仿宋_GBK" w:cs="Times New Roman"/>
          <w:kern w:val="21"/>
          <w:sz w:val="32"/>
          <w:szCs w:val="32"/>
          <w:lang w:eastAsia="zh-CN"/>
        </w:rPr>
        <w:t>、</w:t>
      </w:r>
      <w:r>
        <w:rPr>
          <w:rFonts w:hint="eastAsia" w:eastAsia="方正仿宋_GBK" w:cs="Times New Roman"/>
          <w:kern w:val="21"/>
          <w:sz w:val="32"/>
          <w:szCs w:val="32"/>
          <w:lang w:val="en-US" w:eastAsia="zh-CN"/>
        </w:rPr>
        <w:t>区委</w:t>
      </w:r>
      <w:r>
        <w:rPr>
          <w:rFonts w:hint="eastAsia" w:ascii="Times New Roman" w:hAnsi="Times New Roman" w:eastAsia="方正仿宋_GBK" w:cs="Times New Roman"/>
          <w:kern w:val="21"/>
          <w:sz w:val="32"/>
          <w:szCs w:val="32"/>
        </w:rPr>
        <w:t>经济工作会议精神，</w:t>
      </w:r>
      <w:r>
        <w:rPr>
          <w:rFonts w:hint="eastAsia" w:cs="Times New Roman"/>
          <w:kern w:val="21"/>
          <w:sz w:val="32"/>
          <w:szCs w:val="32"/>
          <w:lang w:val="en-US" w:eastAsia="zh-CN"/>
        </w:rPr>
        <w:t>细化落实全区两会</w:t>
      </w:r>
      <w:bookmarkStart w:id="0" w:name="_GoBack"/>
      <w:bookmarkEnd w:id="0"/>
      <w:r>
        <w:rPr>
          <w:rFonts w:hint="eastAsia" w:cs="Times New Roman"/>
          <w:kern w:val="21"/>
          <w:sz w:val="32"/>
          <w:szCs w:val="32"/>
          <w:lang w:val="en-US" w:eastAsia="zh-CN"/>
        </w:rPr>
        <w:t>部署</w:t>
      </w:r>
      <w:r>
        <w:rPr>
          <w:rFonts w:hint="eastAsia" w:ascii="Times New Roman" w:hAnsi="Times New Roman" w:eastAsia="方正仿宋_GBK" w:cs="Times New Roman"/>
          <w:kern w:val="21"/>
          <w:sz w:val="32"/>
          <w:szCs w:val="32"/>
          <w:lang w:eastAsia="zh-CN"/>
        </w:rPr>
        <w:t>，</w:t>
      </w:r>
      <w:r>
        <w:rPr>
          <w:rFonts w:hint="default" w:ascii="Times New Roman" w:hAnsi="Times New Roman" w:eastAsia="方正仿宋_GBK" w:cs="Times New Roman"/>
          <w:sz w:val="32"/>
          <w:szCs w:val="32"/>
          <w:highlight w:val="none"/>
          <w:lang w:val="en-US" w:eastAsia="zh-CN"/>
        </w:rPr>
        <w:t>经区委、区政府研究决定，确定了202</w:t>
      </w:r>
      <w:r>
        <w:rPr>
          <w:rFonts w:hint="eastAsia" w:cs="Times New Roman"/>
          <w:sz w:val="32"/>
          <w:szCs w:val="32"/>
          <w:highlight w:val="none"/>
          <w:lang w:val="en-US" w:eastAsia="zh-CN"/>
        </w:rPr>
        <w:t>5</w:t>
      </w:r>
      <w:r>
        <w:rPr>
          <w:rFonts w:hint="default" w:ascii="Times New Roman" w:hAnsi="Times New Roman" w:eastAsia="方正仿宋_GBK" w:cs="Times New Roman"/>
          <w:sz w:val="32"/>
          <w:szCs w:val="32"/>
          <w:highlight w:val="none"/>
          <w:lang w:val="en-US" w:eastAsia="zh-CN"/>
        </w:rPr>
        <w:t>年区级</w:t>
      </w:r>
      <w:r>
        <w:rPr>
          <w:rFonts w:hint="eastAsia" w:cs="Times New Roman"/>
          <w:sz w:val="32"/>
          <w:szCs w:val="32"/>
          <w:highlight w:val="none"/>
          <w:lang w:val="en-US" w:eastAsia="zh-CN"/>
        </w:rPr>
        <w:t>重点项目</w:t>
      </w:r>
      <w:r>
        <w:rPr>
          <w:rFonts w:hint="default" w:ascii="Times New Roman" w:hAnsi="Times New Roman" w:eastAsia="方正仿宋_GBK" w:cs="Times New Roman"/>
          <w:sz w:val="32"/>
          <w:szCs w:val="32"/>
          <w:highlight w:val="none"/>
          <w:lang w:val="en-US" w:eastAsia="zh-CN"/>
        </w:rPr>
        <w:t>及重大前期项目</w:t>
      </w:r>
      <w:r>
        <w:rPr>
          <w:rFonts w:hint="eastAsia" w:cs="Times New Roman"/>
          <w:sz w:val="32"/>
          <w:szCs w:val="32"/>
          <w:highlight w:val="none"/>
          <w:lang w:val="en-US" w:eastAsia="zh-CN"/>
        </w:rPr>
        <w:t>清单</w:t>
      </w:r>
      <w:r>
        <w:rPr>
          <w:rFonts w:hint="default" w:ascii="Times New Roman" w:hAnsi="Times New Roman" w:eastAsia="方正仿宋_GBK" w:cs="Times New Roman"/>
          <w:sz w:val="32"/>
          <w:szCs w:val="32"/>
          <w:highlight w:val="none"/>
          <w:lang w:val="en-US" w:eastAsia="zh-CN"/>
        </w:rPr>
        <w:t>。现就有关</w:t>
      </w:r>
      <w:r>
        <w:rPr>
          <w:rFonts w:hint="eastAsia" w:cs="Times New Roman"/>
          <w:sz w:val="32"/>
          <w:szCs w:val="32"/>
          <w:highlight w:val="none"/>
          <w:lang w:val="en-US" w:eastAsia="zh-CN"/>
        </w:rPr>
        <w:t>事项</w:t>
      </w:r>
      <w:r>
        <w:rPr>
          <w:rFonts w:hint="default" w:ascii="Times New Roman" w:hAnsi="Times New Roman" w:eastAsia="方正仿宋_GBK" w:cs="Times New Roman"/>
          <w:sz w:val="32"/>
          <w:szCs w:val="32"/>
          <w:highlight w:val="none"/>
          <w:lang w:val="en-US" w:eastAsia="zh-CN"/>
        </w:rPr>
        <w:t>通知如下：</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一、</w:t>
      </w:r>
      <w:r>
        <w:rPr>
          <w:rFonts w:hint="eastAsia" w:eastAsia="方正黑体_GBK" w:cs="Times New Roman"/>
          <w:sz w:val="32"/>
          <w:szCs w:val="32"/>
          <w:highlight w:val="none"/>
          <w:lang w:val="en-US" w:eastAsia="zh-CN"/>
        </w:rPr>
        <w:t>高度重视，加快项目实施</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各</w:t>
      </w:r>
      <w:r>
        <w:rPr>
          <w:rFonts w:hint="eastAsia" w:cs="Times New Roman"/>
          <w:sz w:val="32"/>
          <w:szCs w:val="32"/>
          <w:highlight w:val="none"/>
          <w:lang w:val="en-US" w:eastAsia="zh-CN"/>
        </w:rPr>
        <w:t>区级</w:t>
      </w:r>
      <w:r>
        <w:rPr>
          <w:rFonts w:hint="default" w:ascii="Times New Roman" w:hAnsi="Times New Roman" w:eastAsia="方正仿宋_GBK" w:cs="Times New Roman"/>
          <w:sz w:val="32"/>
          <w:szCs w:val="32"/>
          <w:highlight w:val="none"/>
          <w:lang w:val="en-US" w:eastAsia="zh-CN"/>
        </w:rPr>
        <w:t>部门、</w:t>
      </w:r>
      <w:r>
        <w:rPr>
          <w:rFonts w:hint="eastAsia" w:cs="Times New Roman"/>
          <w:sz w:val="32"/>
          <w:szCs w:val="32"/>
          <w:highlight w:val="none"/>
          <w:lang w:val="en-US" w:eastAsia="zh-CN"/>
        </w:rPr>
        <w:t>有</w:t>
      </w:r>
      <w:r>
        <w:rPr>
          <w:rFonts w:hint="default" w:ascii="Times New Roman" w:hAnsi="Times New Roman" w:eastAsia="方正仿宋_GBK" w:cs="Times New Roman"/>
          <w:sz w:val="32"/>
          <w:szCs w:val="32"/>
          <w:highlight w:val="none"/>
          <w:lang w:val="en-US" w:eastAsia="zh-CN"/>
        </w:rPr>
        <w:t>关单位和镇街要</w:t>
      </w:r>
      <w:r>
        <w:rPr>
          <w:rFonts w:hint="eastAsia" w:cs="Times New Roman"/>
          <w:sz w:val="32"/>
          <w:szCs w:val="32"/>
          <w:highlight w:val="none"/>
          <w:lang w:val="en-US" w:eastAsia="zh-CN"/>
        </w:rPr>
        <w:t>高度重视，牢固树立“抓项目就是抓发展”理念，认真落实项目业主主体责任、行业主管部门牵头责任和镇街政府属地责任，协同做好有关工作，</w:t>
      </w:r>
      <w:r>
        <w:rPr>
          <w:rFonts w:hint="eastAsia" w:ascii="方正仿宋_GBK" w:hAnsi="方正仿宋_GBK" w:cs="方正仿宋_GBK"/>
          <w:szCs w:val="32"/>
        </w:rPr>
        <w:t>分解年度目标任务，制定</w:t>
      </w:r>
      <w:r>
        <w:rPr>
          <w:rFonts w:hint="eastAsia" w:ascii="方正仿宋_GBK" w:hAnsi="方正仿宋_GBK" w:cs="方正仿宋_GBK"/>
          <w:szCs w:val="32"/>
          <w:lang w:val="en-US" w:eastAsia="zh-CN"/>
        </w:rPr>
        <w:t>季度、</w:t>
      </w:r>
      <w:r>
        <w:rPr>
          <w:rFonts w:hint="eastAsia" w:ascii="方正仿宋_GBK" w:hAnsi="方正仿宋_GBK" w:cs="方正仿宋_GBK"/>
          <w:szCs w:val="32"/>
        </w:rPr>
        <w:t>月度工作计划，严格打表推进</w:t>
      </w:r>
      <w:r>
        <w:rPr>
          <w:rFonts w:hint="eastAsia" w:cs="Times New Roman"/>
          <w:sz w:val="32"/>
          <w:szCs w:val="32"/>
          <w:highlight w:val="none"/>
          <w:lang w:val="en-US" w:eastAsia="zh-CN"/>
        </w:rPr>
        <w:t>。区发展改革委</w:t>
      </w:r>
      <w:r>
        <w:rPr>
          <w:rFonts w:hint="default" w:ascii="Times New Roman" w:hAnsi="Times New Roman" w:eastAsia="方正仿宋_GBK" w:cs="Times New Roman"/>
          <w:sz w:val="32"/>
          <w:szCs w:val="32"/>
          <w:highlight w:val="none"/>
          <w:lang w:val="en-US" w:eastAsia="zh-CN"/>
        </w:rPr>
        <w:t>严格执行《重庆市永川区重点项目管理办法》（永川府发〔2018〕22号）</w:t>
      </w:r>
      <w:r>
        <w:rPr>
          <w:rFonts w:hint="eastAsia" w:cs="Times New Roman"/>
          <w:sz w:val="32"/>
          <w:szCs w:val="32"/>
          <w:highlight w:val="none"/>
          <w:lang w:val="en-US" w:eastAsia="zh-CN"/>
        </w:rPr>
        <w:t>有关</w:t>
      </w:r>
      <w:r>
        <w:rPr>
          <w:rFonts w:hint="default" w:ascii="Times New Roman" w:hAnsi="Times New Roman" w:eastAsia="方正仿宋_GBK" w:cs="Times New Roman"/>
          <w:sz w:val="32"/>
          <w:szCs w:val="32"/>
          <w:highlight w:val="none"/>
          <w:lang w:val="en-US" w:eastAsia="zh-CN"/>
        </w:rPr>
        <w:t>要求</w:t>
      </w:r>
      <w:r>
        <w:rPr>
          <w:rFonts w:hint="eastAsia" w:cs="Times New Roman"/>
          <w:sz w:val="32"/>
          <w:szCs w:val="32"/>
          <w:highlight w:val="none"/>
          <w:lang w:val="en-US" w:eastAsia="zh-CN"/>
        </w:rPr>
        <w:t>，进一步完善重点项目有关工作制度，深化项目管理，加强统筹调度服务，全力推动前期项目早开工、在建项目早竣工、竣工项目早见效。重点项目实行动态管理，根据项目业主意愿、招商引资、前期工作进展等最新情况，及时进行优化调整。</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二、多方联动，</w:t>
      </w:r>
      <w:r>
        <w:rPr>
          <w:rFonts w:hint="eastAsia" w:eastAsia="方正黑体_GBK" w:cs="Times New Roman"/>
          <w:sz w:val="32"/>
          <w:szCs w:val="32"/>
          <w:highlight w:val="none"/>
          <w:lang w:val="en-US" w:eastAsia="zh-CN"/>
        </w:rPr>
        <w:t>加强</w:t>
      </w:r>
      <w:r>
        <w:rPr>
          <w:rFonts w:hint="default" w:ascii="Times New Roman" w:hAnsi="Times New Roman" w:eastAsia="方正黑体_GBK" w:cs="Times New Roman"/>
          <w:sz w:val="32"/>
          <w:szCs w:val="32"/>
          <w:highlight w:val="none"/>
          <w:lang w:val="en-US" w:eastAsia="zh-CN"/>
        </w:rPr>
        <w:t>服务</w:t>
      </w:r>
      <w:r>
        <w:rPr>
          <w:rFonts w:hint="eastAsia" w:eastAsia="方正黑体_GBK" w:cs="Times New Roman"/>
          <w:sz w:val="32"/>
          <w:szCs w:val="32"/>
          <w:highlight w:val="none"/>
          <w:lang w:val="en-US" w:eastAsia="zh-CN"/>
        </w:rPr>
        <w:t>保障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eastAsia" w:ascii="Times New Roman" w:hAnsi="Times New Roman" w:cs="Times New Roman"/>
          <w:color w:val="auto"/>
          <w:kern w:val="2"/>
          <w:sz w:val="32"/>
          <w:szCs w:val="32"/>
          <w:lang w:val="en-US" w:eastAsia="zh-CN" w:bidi="ar-SA"/>
        </w:rPr>
      </w:pPr>
      <w:r>
        <w:rPr>
          <w:rFonts w:hint="default" w:ascii="Times New Roman" w:hAnsi="Times New Roman" w:eastAsia="方正仿宋_GBK" w:cs="Times New Roman"/>
          <w:sz w:val="32"/>
          <w:szCs w:val="32"/>
          <w:highlight w:val="none"/>
          <w:lang w:val="en-US" w:eastAsia="zh-CN"/>
        </w:rPr>
        <w:t>各责任部门</w:t>
      </w:r>
      <w:r>
        <w:rPr>
          <w:rFonts w:hint="eastAsia" w:cs="Times New Roman"/>
          <w:sz w:val="32"/>
          <w:szCs w:val="32"/>
          <w:highlight w:val="none"/>
          <w:lang w:val="en-US" w:eastAsia="zh-CN"/>
        </w:rPr>
        <w:t>和</w:t>
      </w:r>
      <w:r>
        <w:rPr>
          <w:rFonts w:hint="default" w:ascii="Times New Roman" w:hAnsi="Times New Roman" w:eastAsia="方正仿宋_GBK" w:cs="Times New Roman"/>
          <w:sz w:val="32"/>
          <w:szCs w:val="32"/>
          <w:highlight w:val="none"/>
          <w:lang w:val="en-US" w:eastAsia="zh-CN"/>
        </w:rPr>
        <w:t>相关单位</w:t>
      </w:r>
      <w:r>
        <w:rPr>
          <w:rFonts w:hint="eastAsia" w:cs="Times New Roman"/>
          <w:sz w:val="32"/>
          <w:szCs w:val="32"/>
          <w:highlight w:val="none"/>
          <w:lang w:val="en-US" w:eastAsia="zh-CN"/>
        </w:rPr>
        <w:t>要拓宽资金渠道，全力争取中央、市级政策和资金支持，积极</w:t>
      </w:r>
      <w:r>
        <w:rPr>
          <w:rFonts w:hint="default" w:ascii="Times New Roman" w:hAnsi="Times New Roman" w:eastAsia="方正仿宋_GBK" w:cs="Times New Roman"/>
          <w:sz w:val="32"/>
          <w:szCs w:val="32"/>
          <w:highlight w:val="none"/>
          <w:lang w:val="en-US" w:eastAsia="zh-CN"/>
        </w:rPr>
        <w:t>搭建银企合作平台</w:t>
      </w:r>
      <w:r>
        <w:rPr>
          <w:rFonts w:hint="eastAsia" w:cs="Times New Roman"/>
          <w:sz w:val="32"/>
          <w:szCs w:val="32"/>
          <w:highlight w:val="none"/>
          <w:lang w:val="en-US" w:eastAsia="zh-CN"/>
        </w:rPr>
        <w:t>，强化政策性金融资源投入，激发民间投资活力，吸引民间投资参与重大工程建设。各审批部门要健全</w:t>
      </w:r>
      <w:r>
        <w:rPr>
          <w:rFonts w:hint="default" w:ascii="Times New Roman" w:hAnsi="Times New Roman" w:eastAsia="方正仿宋_GBK" w:cs="Times New Roman"/>
          <w:sz w:val="32"/>
          <w:szCs w:val="32"/>
          <w:highlight w:val="none"/>
          <w:lang w:val="en-US" w:eastAsia="zh-CN"/>
        </w:rPr>
        <w:t>重点项目审批</w:t>
      </w:r>
      <w:r>
        <w:rPr>
          <w:rFonts w:hint="eastAsia"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绿色通道</w:t>
      </w:r>
      <w:r>
        <w:rPr>
          <w:rFonts w:hint="eastAsia"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提高审批服务效率，</w:t>
      </w:r>
      <w:r>
        <w:rPr>
          <w:rFonts w:hint="default" w:ascii="Times New Roman" w:hAnsi="Times New Roman" w:eastAsia="方正仿宋_GBK" w:cs="Times New Roman"/>
          <w:sz w:val="32"/>
          <w:szCs w:val="32"/>
          <w:highlight w:val="none"/>
          <w:lang w:val="en-US" w:eastAsia="zh-CN"/>
        </w:rPr>
        <w:t>属于市级审批权限的，加强汇报衔接，争取市级部门支持。</w:t>
      </w:r>
      <w:r>
        <w:rPr>
          <w:rFonts w:hint="default" w:ascii="Times New Roman" w:hAnsi="Times New Roman" w:eastAsia="方正仿宋_GBK" w:cs="Times New Roman"/>
          <w:color w:val="auto"/>
          <w:kern w:val="2"/>
          <w:sz w:val="32"/>
          <w:szCs w:val="32"/>
          <w:lang w:val="en-US" w:eastAsia="zh-CN" w:bidi="ar-SA"/>
        </w:rPr>
        <w:t>各要素保障部门</w:t>
      </w:r>
      <w:r>
        <w:rPr>
          <w:rFonts w:hint="eastAsia" w:ascii="Times New Roman" w:hAnsi="Times New Roman" w:cs="Times New Roman"/>
          <w:color w:val="auto"/>
          <w:kern w:val="2"/>
          <w:sz w:val="32"/>
          <w:szCs w:val="32"/>
          <w:lang w:val="en-US" w:eastAsia="zh-CN" w:bidi="ar-SA"/>
        </w:rPr>
        <w:t>和镇街</w:t>
      </w:r>
      <w:r>
        <w:rPr>
          <w:rFonts w:hint="default" w:ascii="Times New Roman" w:hAnsi="Times New Roman" w:eastAsia="方正仿宋_GBK" w:cs="Times New Roman"/>
          <w:color w:val="auto"/>
          <w:kern w:val="2"/>
          <w:sz w:val="32"/>
          <w:szCs w:val="32"/>
          <w:lang w:val="en-US" w:eastAsia="zh-CN" w:bidi="ar-SA"/>
        </w:rPr>
        <w:t>要组织专班，主动靠前服务，既要保障</w:t>
      </w:r>
      <w:r>
        <w:rPr>
          <w:rFonts w:hint="eastAsia" w:ascii="Times New Roman" w:hAnsi="Times New Roman" w:cs="Times New Roman"/>
          <w:color w:val="auto"/>
          <w:kern w:val="2"/>
          <w:sz w:val="32"/>
          <w:szCs w:val="32"/>
          <w:lang w:val="en-US" w:eastAsia="zh-CN" w:bidi="ar-SA"/>
        </w:rPr>
        <w:t>“水电气讯地”等</w:t>
      </w:r>
      <w:r>
        <w:rPr>
          <w:rFonts w:hint="default" w:ascii="Times New Roman" w:hAnsi="Times New Roman" w:eastAsia="方正仿宋_GBK" w:cs="Times New Roman"/>
          <w:color w:val="auto"/>
          <w:kern w:val="2"/>
          <w:sz w:val="32"/>
          <w:szCs w:val="32"/>
          <w:lang w:val="en-US" w:eastAsia="zh-CN" w:bidi="ar-SA"/>
        </w:rPr>
        <w:t>要素供应，又要做到节约集约</w:t>
      </w:r>
      <w:r>
        <w:rPr>
          <w:rFonts w:hint="eastAsia" w:ascii="Times New Roman" w:hAnsi="Times New Roman"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eastAsia" w:cs="Times New Roman"/>
          <w:sz w:val="32"/>
          <w:szCs w:val="32"/>
          <w:highlight w:val="none"/>
          <w:lang w:val="en-US" w:eastAsia="zh-CN"/>
        </w:rPr>
      </w:pPr>
      <w:r>
        <w:rPr>
          <w:rFonts w:hint="eastAsia" w:eastAsia="方正黑体_GBK" w:cs="Times New Roman"/>
          <w:sz w:val="32"/>
          <w:szCs w:val="32"/>
          <w:highlight w:val="none"/>
          <w:lang w:val="en-US" w:eastAsia="zh-CN"/>
        </w:rPr>
        <w:t>三</w:t>
      </w:r>
      <w:r>
        <w:rPr>
          <w:rFonts w:hint="default" w:ascii="Times New Roman" w:hAnsi="Times New Roman" w:eastAsia="方正黑体_GBK" w:cs="Times New Roman"/>
          <w:sz w:val="32"/>
          <w:szCs w:val="32"/>
          <w:highlight w:val="none"/>
          <w:lang w:val="en-US" w:eastAsia="zh-CN"/>
        </w:rPr>
        <w:t>、</w:t>
      </w:r>
      <w:r>
        <w:rPr>
          <w:rFonts w:hint="eastAsia" w:eastAsia="方正黑体_GBK" w:cs="Times New Roman"/>
          <w:sz w:val="32"/>
          <w:szCs w:val="32"/>
          <w:highlight w:val="none"/>
          <w:lang w:val="en-US" w:eastAsia="zh-CN"/>
        </w:rPr>
        <w:t>强化调度</w:t>
      </w:r>
      <w:r>
        <w:rPr>
          <w:rFonts w:hint="default" w:ascii="Times New Roman" w:hAnsi="Times New Roman" w:eastAsia="方正黑体_GBK" w:cs="Times New Roman"/>
          <w:sz w:val="32"/>
          <w:szCs w:val="32"/>
          <w:highlight w:val="none"/>
          <w:lang w:val="en-US" w:eastAsia="zh-CN"/>
        </w:rPr>
        <w:t>，</w:t>
      </w:r>
      <w:r>
        <w:rPr>
          <w:rFonts w:hint="eastAsia" w:eastAsia="方正黑体_GBK" w:cs="Times New Roman"/>
          <w:sz w:val="32"/>
          <w:szCs w:val="32"/>
          <w:highlight w:val="none"/>
          <w:lang w:val="en-US" w:eastAsia="zh-CN"/>
        </w:rPr>
        <w:t>严格督查考核</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cs="Times New Roman"/>
          <w:sz w:val="32"/>
          <w:szCs w:val="32"/>
          <w:highlight w:val="none"/>
          <w:lang w:val="en-US" w:eastAsia="zh-CN"/>
        </w:rPr>
      </w:pPr>
      <w:r>
        <w:rPr>
          <w:rFonts w:hint="eastAsia" w:cs="Times New Roman"/>
          <w:sz w:val="32"/>
          <w:szCs w:val="32"/>
          <w:highlight w:val="none"/>
          <w:lang w:val="en-US" w:eastAsia="zh-CN"/>
        </w:rPr>
        <w:t>进一步细化重点项目分级分类调度服务机制，各有关单位要锚定项目前期工作和建设实施关键节点，逐月分解到旬、落实责任到人，对新开工项目，倒排开工计划、核实开工前置审批要件，力争尽快开工建设；对在建项目，及时梳理卡点难点问题，加快调度解决，力争加快投资放量；对前期研究项目，加强技术方案、审查节点协同，力争加快完成审批。</w:t>
      </w:r>
    </w:p>
    <w:p>
      <w:pPr>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Times New Roman" w:hAnsi="Times New Roman" w:eastAsia="方正仿宋_GBK" w:cs="Times New Roman"/>
          <w:sz w:val="32"/>
          <w:szCs w:val="32"/>
          <w:highlight w:val="none"/>
          <w:lang w:val="en-US" w:eastAsia="zh-CN"/>
        </w:rPr>
      </w:pPr>
      <w:r>
        <w:rPr>
          <w:rFonts w:hint="eastAsia" w:cs="Times New Roman"/>
          <w:sz w:val="32"/>
          <w:szCs w:val="32"/>
          <w:highlight w:val="none"/>
          <w:lang w:val="en-US" w:eastAsia="zh-CN"/>
        </w:rPr>
        <w:t>按照区政府专题会、</w:t>
      </w:r>
      <w:r>
        <w:rPr>
          <w:rFonts w:hint="default" w:ascii="Times New Roman" w:hAnsi="Times New Roman" w:eastAsia="方正仿宋_GBK" w:cs="Times New Roman"/>
          <w:sz w:val="32"/>
          <w:szCs w:val="32"/>
          <w:highlight w:val="none"/>
          <w:lang w:val="en-US" w:eastAsia="zh-CN"/>
        </w:rPr>
        <w:t>区发展改革委</w:t>
      </w:r>
      <w:r>
        <w:rPr>
          <w:rFonts w:hint="eastAsia" w:cs="Times New Roman"/>
          <w:sz w:val="32"/>
          <w:szCs w:val="32"/>
          <w:highlight w:val="none"/>
          <w:lang w:val="en-US" w:eastAsia="zh-CN"/>
        </w:rPr>
        <w:t>综合调度会、牵头部门和项目业主协调推进会等层级依次开展调度，协调解决项目推进中存在的问题。各相关单位每月定期将项目进展情况报区发展改革委汇总，每季度由区发展改革委形成重点项目进展情况工作报告报区委、区政府。区政府督查办、</w:t>
      </w:r>
      <w:r>
        <w:rPr>
          <w:rFonts w:hint="default" w:ascii="Times New Roman" w:hAnsi="Times New Roman" w:eastAsia="方正仿宋_GBK" w:cs="Times New Roman"/>
          <w:sz w:val="32"/>
          <w:szCs w:val="32"/>
          <w:highlight w:val="none"/>
          <w:lang w:val="en-US" w:eastAsia="zh-CN"/>
        </w:rPr>
        <w:t>区发展改革委要</w:t>
      </w:r>
      <w:r>
        <w:rPr>
          <w:rFonts w:hint="eastAsia" w:cs="Times New Roman"/>
          <w:sz w:val="32"/>
          <w:szCs w:val="32"/>
          <w:highlight w:val="none"/>
          <w:lang w:val="en-US" w:eastAsia="zh-CN"/>
        </w:rPr>
        <w:t>加强</w:t>
      </w:r>
      <w:r>
        <w:rPr>
          <w:rFonts w:hint="default" w:ascii="Times New Roman" w:hAnsi="Times New Roman" w:eastAsia="方正仿宋_GBK" w:cs="Times New Roman"/>
          <w:sz w:val="32"/>
          <w:szCs w:val="32"/>
          <w:highlight w:val="none"/>
          <w:lang w:val="en-US" w:eastAsia="zh-CN"/>
        </w:rPr>
        <w:t>督查督办，</w:t>
      </w:r>
      <w:r>
        <w:rPr>
          <w:rFonts w:hint="eastAsia" w:cs="Times New Roman"/>
          <w:sz w:val="32"/>
          <w:szCs w:val="32"/>
          <w:highlight w:val="none"/>
          <w:lang w:val="en-US" w:eastAsia="zh-CN"/>
        </w:rPr>
        <w:t>对不落实、慢作为、虚报瞒报等问题，严肃追责问责，</w:t>
      </w:r>
      <w:r>
        <w:rPr>
          <w:rFonts w:hint="default" w:ascii="Times New Roman" w:hAnsi="Times New Roman" w:eastAsia="方正仿宋_GBK" w:cs="Times New Roman"/>
          <w:sz w:val="32"/>
          <w:szCs w:val="32"/>
          <w:highlight w:val="none"/>
          <w:lang w:val="en-US" w:eastAsia="zh-CN"/>
        </w:rPr>
        <w:t>定期通报</w:t>
      </w:r>
      <w:r>
        <w:rPr>
          <w:rFonts w:hint="eastAsia" w:cs="Times New Roman"/>
          <w:sz w:val="32"/>
          <w:szCs w:val="32"/>
          <w:highlight w:val="none"/>
          <w:lang w:val="en-US" w:eastAsia="zh-CN"/>
        </w:rPr>
        <w:t>，并</w:t>
      </w:r>
      <w:r>
        <w:rPr>
          <w:rFonts w:hint="default" w:ascii="Times New Roman" w:hAnsi="Times New Roman" w:eastAsia="方正仿宋_GBK" w:cs="Times New Roman"/>
          <w:sz w:val="32"/>
          <w:szCs w:val="32"/>
          <w:highlight w:val="none"/>
          <w:lang w:val="en-US" w:eastAsia="zh-CN"/>
        </w:rPr>
        <w:t>将综合督查情况纳入</w:t>
      </w:r>
      <w:r>
        <w:rPr>
          <w:rFonts w:hint="eastAsia" w:cs="Times New Roman"/>
          <w:sz w:val="32"/>
          <w:szCs w:val="32"/>
          <w:highlight w:val="none"/>
          <w:lang w:val="en-US" w:eastAsia="zh-CN"/>
        </w:rPr>
        <w:t>年底</w:t>
      </w:r>
      <w:r>
        <w:rPr>
          <w:rFonts w:hint="default" w:ascii="Times New Roman" w:hAnsi="Times New Roman" w:eastAsia="方正仿宋_GBK" w:cs="Times New Roman"/>
          <w:sz w:val="32"/>
          <w:szCs w:val="32"/>
          <w:highlight w:val="none"/>
          <w:lang w:val="en-US" w:eastAsia="zh-CN"/>
        </w:rPr>
        <w:t>全区经济社会发展实绩考核</w:t>
      </w:r>
      <w:r>
        <w:rPr>
          <w:rFonts w:hint="eastAsia" w:cs="Times New Roman"/>
          <w:sz w:val="32"/>
          <w:szCs w:val="32"/>
          <w:highlight w:val="none"/>
          <w:lang w:val="en-US" w:eastAsia="zh-CN"/>
        </w:rPr>
        <w:t>。</w:t>
      </w:r>
    </w:p>
    <w:p>
      <w:pPr>
        <w:pStyle w:val="2"/>
        <w:spacing w:line="300" w:lineRule="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附件：</w:t>
      </w:r>
      <w:r>
        <w:rPr>
          <w:rFonts w:hint="eastAsia" w:cs="Times New Roman"/>
          <w:sz w:val="32"/>
          <w:szCs w:val="32"/>
          <w:highlight w:val="none"/>
          <w:lang w:val="en-US" w:eastAsia="zh-CN"/>
        </w:rPr>
        <w:t>1</w:t>
      </w:r>
      <w:r>
        <w:rPr>
          <w:rFonts w:hint="default"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永川区202</w:t>
      </w:r>
      <w:r>
        <w:rPr>
          <w:rFonts w:hint="eastAsia" w:cs="Times New Roman"/>
          <w:sz w:val="32"/>
          <w:szCs w:val="32"/>
          <w:highlight w:val="none"/>
          <w:lang w:val="en-US" w:eastAsia="zh-CN"/>
        </w:rPr>
        <w:t>5</w:t>
      </w:r>
      <w:r>
        <w:rPr>
          <w:rFonts w:hint="default" w:ascii="Times New Roman" w:hAnsi="Times New Roman" w:eastAsia="方正仿宋_GBK" w:cs="Times New Roman"/>
          <w:sz w:val="32"/>
          <w:szCs w:val="32"/>
          <w:highlight w:val="none"/>
          <w:lang w:val="en-US" w:eastAsia="zh-CN"/>
        </w:rPr>
        <w:t>年重点项目实施</w:t>
      </w:r>
      <w:r>
        <w:rPr>
          <w:rFonts w:hint="eastAsia" w:cs="Times New Roman"/>
          <w:sz w:val="32"/>
          <w:szCs w:val="32"/>
          <w:highlight w:val="none"/>
          <w:lang w:val="en-US" w:eastAsia="zh-CN"/>
        </w:rPr>
        <w:t>清单</w:t>
      </w:r>
    </w:p>
    <w:p>
      <w:pPr>
        <w:keepNext w:val="0"/>
        <w:keepLines w:val="0"/>
        <w:pageBreakBefore w:val="0"/>
        <w:widowControl w:val="0"/>
        <w:kinsoku/>
        <w:wordWrap/>
        <w:overflowPunct/>
        <w:topLinePunct w:val="0"/>
        <w:autoSpaceDE/>
        <w:autoSpaceDN/>
        <w:bidi w:val="0"/>
        <w:adjustRightInd/>
        <w:snapToGrid w:val="0"/>
        <w:spacing w:line="300" w:lineRule="auto"/>
        <w:ind w:firstLine="1600" w:firstLineChars="500"/>
        <w:jc w:val="both"/>
        <w:textAlignment w:val="auto"/>
      </w:pPr>
      <w:r>
        <w:rPr>
          <w:rFonts w:hint="eastAsia" w:cs="Times New Roman"/>
          <w:sz w:val="32"/>
          <w:szCs w:val="32"/>
          <w:highlight w:val="none"/>
          <w:lang w:val="en-US" w:eastAsia="zh-CN"/>
        </w:rPr>
        <w:t>2</w:t>
      </w:r>
      <w:r>
        <w:rPr>
          <w:rFonts w:hint="default" w:ascii="Times New Roman" w:hAnsi="Times New Roman" w:eastAsia="方正仿宋_GBK" w:cs="Times New Roman"/>
          <w:sz w:val="32"/>
          <w:szCs w:val="32"/>
          <w:highlight w:val="none"/>
          <w:lang w:val="en-US" w:eastAsia="zh-CN"/>
        </w:rPr>
        <w:t>.永川区202</w:t>
      </w:r>
      <w:r>
        <w:rPr>
          <w:rFonts w:hint="eastAsia" w:cs="Times New Roman"/>
          <w:sz w:val="32"/>
          <w:szCs w:val="32"/>
          <w:highlight w:val="none"/>
          <w:lang w:val="en-US" w:eastAsia="zh-CN"/>
        </w:rPr>
        <w:t>5</w:t>
      </w:r>
      <w:r>
        <w:rPr>
          <w:rFonts w:hint="default" w:ascii="Times New Roman" w:hAnsi="Times New Roman" w:eastAsia="方正仿宋_GBK" w:cs="Times New Roman"/>
          <w:sz w:val="32"/>
          <w:szCs w:val="32"/>
          <w:highlight w:val="none"/>
          <w:lang w:val="en-US" w:eastAsia="zh-CN"/>
        </w:rPr>
        <w:t>年重大前期项目</w:t>
      </w:r>
      <w:r>
        <w:rPr>
          <w:rFonts w:hint="eastAsia" w:cs="Times New Roman"/>
          <w:sz w:val="32"/>
          <w:szCs w:val="32"/>
          <w:highlight w:val="none"/>
          <w:lang w:val="en-US" w:eastAsia="zh-CN"/>
        </w:rPr>
        <w:t>清单</w:t>
      </w:r>
    </w:p>
    <w:p>
      <w:pPr>
        <w:keepNext w:val="0"/>
        <w:keepLines w:val="0"/>
        <w:pageBreakBefore w:val="0"/>
        <w:widowControl w:val="0"/>
        <w:kinsoku/>
        <w:wordWrap/>
        <w:overflowPunct/>
        <w:topLinePunct w:val="0"/>
        <w:autoSpaceDE/>
        <w:autoSpaceDN/>
        <w:bidi w:val="0"/>
        <w:adjustRightInd/>
        <w:snapToGrid w:val="0"/>
        <w:spacing w:line="300" w:lineRule="auto"/>
        <w:jc w:val="right"/>
        <w:textAlignment w:val="auto"/>
        <w:rPr>
          <w:rFonts w:hint="eastAsia"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jc w:val="right"/>
        <w:textAlignment w:val="auto"/>
        <w:rPr>
          <w:rFonts w:hint="eastAsia" w:cs="Times New Roman"/>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val="0"/>
        <w:spacing w:line="240" w:lineRule="auto"/>
        <w:jc w:val="right"/>
        <w:textAlignment w:val="auto"/>
        <w:rPr>
          <w:rFonts w:hint="default" w:cs="Times New Roman"/>
          <w:sz w:val="32"/>
          <w:szCs w:val="32"/>
          <w:highlight w:val="none"/>
          <w:lang w:val="en-US" w:eastAsia="zh-CN"/>
        </w:rPr>
      </w:pPr>
      <w:r>
        <w:rPr>
          <w:rFonts w:hint="eastAsia" w:cs="Times New Roman"/>
          <w:sz w:val="32"/>
          <w:szCs w:val="32"/>
          <w:highlight w:val="none"/>
          <w:lang w:val="en-US" w:eastAsia="zh-CN"/>
        </w:rPr>
        <w:t xml:space="preserve">重庆市永川区人民政府办公室    </w:t>
      </w:r>
    </w:p>
    <w:p>
      <w:pPr>
        <w:snapToGrid w:val="0"/>
        <w:rPr>
          <w:rFonts w:hint="eastAsia"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t xml:space="preserve">                              202</w:t>
      </w:r>
      <w:r>
        <w:rPr>
          <w:rFonts w:hint="eastAsia" w:cs="Times New Roman"/>
          <w:sz w:val="32"/>
          <w:szCs w:val="32"/>
          <w:highlight w:val="none"/>
          <w:lang w:val="en-US" w:eastAsia="zh-CN"/>
        </w:rPr>
        <w:t>5</w:t>
      </w:r>
      <w:r>
        <w:rPr>
          <w:rFonts w:hint="eastAsia" w:eastAsia="方正仿宋_GBK" w:cs="Times New Roman"/>
          <w:sz w:val="32"/>
          <w:szCs w:val="32"/>
          <w:highlight w:val="none"/>
          <w:lang w:val="en-US" w:eastAsia="zh-CN"/>
        </w:rPr>
        <w:t>年1月</w:t>
      </w:r>
      <w:r>
        <w:rPr>
          <w:rFonts w:hint="eastAsia" w:cs="Times New Roman"/>
          <w:sz w:val="32"/>
          <w:szCs w:val="32"/>
          <w:highlight w:val="none"/>
          <w:lang w:val="en-US" w:eastAsia="zh-CN"/>
        </w:rPr>
        <w:t>24</w:t>
      </w:r>
      <w:r>
        <w:rPr>
          <w:rFonts w:hint="eastAsia" w:eastAsia="方正仿宋_GBK" w:cs="Times New Roman"/>
          <w:sz w:val="32"/>
          <w:szCs w:val="32"/>
          <w:highlight w:val="none"/>
          <w:lang w:val="en-US" w:eastAsia="zh-CN"/>
        </w:rPr>
        <w:t xml:space="preserve">日 </w:t>
      </w:r>
    </w:p>
    <w:p>
      <w:pPr>
        <w:snapToGrid w:val="0"/>
        <w:spacing w:line="300" w:lineRule="auto"/>
        <w:ind w:firstLine="640" w:firstLineChars="200"/>
        <w:rPr>
          <w:rFonts w:hint="eastAsia" w:eastAsia="方正仿宋_GBK" w:cs="Times New Roman"/>
          <w:sz w:val="32"/>
          <w:szCs w:val="32"/>
          <w:highlight w:val="none"/>
          <w:lang w:val="en-US" w:eastAsia="zh-CN"/>
        </w:rPr>
      </w:pPr>
      <w:r>
        <w:rPr>
          <w:rFonts w:hint="default" w:ascii="Times New Roman" w:hAnsi="Times New Roman" w:cs="Times New Roman"/>
          <w:sz w:val="32"/>
          <w:szCs w:val="32"/>
          <w:highlight w:val="none"/>
          <w:lang w:val="en-US" w:eastAsia="zh-CN"/>
        </w:rPr>
        <w:t>（此件公开发布）</w:t>
      </w:r>
    </w:p>
    <w:p>
      <w:pPr>
        <w:rPr>
          <w:rFonts w:hint="eastAsia" w:eastAsia="方正仿宋_GBK" w:cs="Times New Roman"/>
          <w:sz w:val="32"/>
          <w:szCs w:val="32"/>
          <w:highlight w:val="none"/>
          <w:lang w:val="en-US" w:eastAsia="zh-CN"/>
        </w:rPr>
      </w:pPr>
    </w:p>
    <w:p>
      <w:pPr>
        <w:rPr>
          <w:rFonts w:hint="eastAsia" w:eastAsia="方正仿宋_GBK" w:cs="Times New Roman"/>
          <w:sz w:val="32"/>
          <w:szCs w:val="32"/>
          <w:highlight w:val="none"/>
          <w:lang w:val="en-US" w:eastAsia="zh-CN"/>
        </w:rPr>
      </w:pPr>
      <w:r>
        <w:rPr>
          <w:rFonts w:hint="eastAsia" w:eastAsia="方正仿宋_GBK" w:cs="Times New Roman"/>
          <w:sz w:val="32"/>
          <w:szCs w:val="32"/>
          <w:highlight w:val="none"/>
          <w:lang w:val="en-US" w:eastAsia="zh-CN"/>
        </w:rPr>
        <w:br w:type="page"/>
      </w:r>
    </w:p>
    <w:p>
      <w:pPr>
        <w:snapToGrid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w:t>
      </w:r>
      <w:r>
        <w:rPr>
          <w:rFonts w:hint="eastAsia" w:ascii="方正黑体_GBK" w:hAnsi="方正黑体_GBK" w:eastAsia="方正黑体_GBK" w:cs="方正黑体_GBK"/>
          <w:sz w:val="28"/>
          <w:szCs w:val="28"/>
          <w:lang w:val="en-US" w:eastAsia="zh-CN"/>
        </w:rPr>
        <w:t>件</w:t>
      </w:r>
      <w:r>
        <w:rPr>
          <w:rFonts w:hint="eastAsia" w:ascii="方正黑体_GBK" w:hAnsi="方正黑体_GBK" w:eastAsia="方正黑体_GBK" w:cs="方正黑体_GBK"/>
          <w:sz w:val="28"/>
          <w:szCs w:val="28"/>
        </w:rPr>
        <w:t>1</w:t>
      </w:r>
    </w:p>
    <w:p>
      <w:pPr>
        <w:snapToGrid w:val="0"/>
        <w:jc w:val="center"/>
        <w:rPr>
          <w:rFonts w:hint="default" w:ascii="方正小标宋_GBK" w:eastAsia="方正小标宋_GBK"/>
          <w:sz w:val="36"/>
          <w:szCs w:val="36"/>
          <w:lang w:val="en-US" w:eastAsia="zh-CN"/>
        </w:rPr>
      </w:pPr>
      <w:r>
        <w:rPr>
          <w:rFonts w:hint="eastAsia" w:ascii="方正小标宋_GBK" w:eastAsia="方正小标宋_GBK"/>
          <w:sz w:val="36"/>
          <w:szCs w:val="36"/>
        </w:rPr>
        <w:t>永川区2025年重点项目</w:t>
      </w:r>
      <w:r>
        <w:rPr>
          <w:rFonts w:hint="eastAsia" w:ascii="方正小标宋_GBK" w:eastAsia="方正小标宋_GBK"/>
          <w:sz w:val="36"/>
          <w:szCs w:val="36"/>
          <w:lang w:val="en-US" w:eastAsia="zh-CN"/>
        </w:rPr>
        <w:t>实施清单</w:t>
      </w:r>
    </w:p>
    <w:p>
      <w:pPr>
        <w:snapToGrid w:val="0"/>
        <w:jc w:val="right"/>
        <w:rPr>
          <w:sz w:val="24"/>
          <w:szCs w:val="24"/>
        </w:rPr>
      </w:pPr>
      <w:r>
        <w:rPr>
          <w:rFonts w:hint="eastAsia"/>
          <w:sz w:val="24"/>
          <w:szCs w:val="24"/>
        </w:rPr>
        <w:t>单位：万元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03"/>
        <w:gridCol w:w="1337"/>
        <w:gridCol w:w="782"/>
        <w:gridCol w:w="683"/>
        <w:gridCol w:w="4385"/>
        <w:gridCol w:w="100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0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序号</w:t>
            </w:r>
          </w:p>
        </w:tc>
        <w:tc>
          <w:tcPr>
            <w:tcW w:w="133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项目名称</w:t>
            </w:r>
          </w:p>
        </w:tc>
        <w:tc>
          <w:tcPr>
            <w:tcW w:w="78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建设</w:t>
            </w:r>
          </w:p>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性质</w:t>
            </w:r>
          </w:p>
        </w:tc>
        <w:tc>
          <w:tcPr>
            <w:tcW w:w="68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建设</w:t>
            </w:r>
          </w:p>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起止</w:t>
            </w:r>
          </w:p>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年限</w:t>
            </w:r>
          </w:p>
        </w:tc>
        <w:tc>
          <w:tcPr>
            <w:tcW w:w="4385"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2025年工作目标</w:t>
            </w:r>
          </w:p>
        </w:tc>
        <w:tc>
          <w:tcPr>
            <w:tcW w:w="100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责任部门</w:t>
            </w:r>
          </w:p>
        </w:tc>
        <w:tc>
          <w:tcPr>
            <w:tcW w:w="737"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blHeader/>
          <w:jc w:val="center"/>
        </w:trPr>
        <w:tc>
          <w:tcPr>
            <w:tcW w:w="50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left"/>
              <w:textAlignment w:val="auto"/>
              <w:rPr>
                <w:rFonts w:ascii="方正黑体_GBK" w:eastAsia="方正黑体_GBK"/>
                <w:color w:val="auto"/>
                <w:spacing w:val="-16"/>
                <w:kern w:val="0"/>
                <w:sz w:val="21"/>
                <w:szCs w:val="21"/>
                <w:highlight w:val="none"/>
              </w:rPr>
            </w:pPr>
          </w:p>
        </w:tc>
        <w:tc>
          <w:tcPr>
            <w:tcW w:w="133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left"/>
              <w:textAlignment w:val="auto"/>
              <w:rPr>
                <w:rFonts w:ascii="方正黑体_GBK" w:eastAsia="方正黑体_GBK"/>
                <w:color w:val="auto"/>
                <w:spacing w:val="-16"/>
                <w:kern w:val="0"/>
                <w:sz w:val="21"/>
                <w:szCs w:val="21"/>
                <w:highlight w:val="none"/>
              </w:rPr>
            </w:pPr>
          </w:p>
        </w:tc>
        <w:tc>
          <w:tcPr>
            <w:tcW w:w="78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left"/>
              <w:textAlignment w:val="auto"/>
              <w:rPr>
                <w:rFonts w:ascii="方正黑体_GBK" w:eastAsia="方正黑体_GBK"/>
                <w:color w:val="auto"/>
                <w:spacing w:val="-16"/>
                <w:kern w:val="0"/>
                <w:sz w:val="21"/>
                <w:szCs w:val="21"/>
                <w:highlight w:val="none"/>
              </w:rPr>
            </w:pPr>
          </w:p>
        </w:tc>
        <w:tc>
          <w:tcPr>
            <w:tcW w:w="68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left"/>
              <w:textAlignment w:val="auto"/>
              <w:rPr>
                <w:rFonts w:ascii="方正黑体_GBK" w:eastAsia="方正黑体_GBK"/>
                <w:color w:val="auto"/>
                <w:spacing w:val="-16"/>
                <w:kern w:val="0"/>
                <w:sz w:val="21"/>
                <w:szCs w:val="21"/>
                <w:highlight w:val="none"/>
              </w:rPr>
            </w:pPr>
          </w:p>
        </w:tc>
        <w:tc>
          <w:tcPr>
            <w:tcW w:w="438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left"/>
              <w:textAlignment w:val="auto"/>
              <w:rPr>
                <w:rFonts w:ascii="方正黑体_GBK" w:eastAsia="方正黑体_GBK"/>
                <w:color w:val="auto"/>
                <w:spacing w:val="-16"/>
                <w:kern w:val="0"/>
                <w:sz w:val="21"/>
                <w:szCs w:val="21"/>
                <w:highlight w:val="none"/>
              </w:rPr>
            </w:pPr>
          </w:p>
        </w:tc>
        <w:tc>
          <w:tcPr>
            <w:tcW w:w="100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left"/>
              <w:textAlignment w:val="auto"/>
              <w:rPr>
                <w:rFonts w:ascii="方正黑体_GBK" w:eastAsia="方正黑体_GBK"/>
                <w:color w:val="auto"/>
                <w:spacing w:val="-16"/>
                <w:kern w:val="0"/>
                <w:sz w:val="21"/>
                <w:szCs w:val="21"/>
                <w:highlight w:val="none"/>
              </w:rPr>
            </w:pPr>
          </w:p>
        </w:tc>
        <w:tc>
          <w:tcPr>
            <w:tcW w:w="73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left"/>
              <w:textAlignment w:val="auto"/>
              <w:rPr>
                <w:rFonts w:ascii="方正黑体_GBK" w:eastAsia="方正黑体_GBK"/>
                <w:color w:val="auto"/>
                <w:spacing w:val="-1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305" w:type="dxa"/>
            <w:gridSpan w:val="4"/>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合计：1</w:t>
            </w:r>
            <w:r>
              <w:rPr>
                <w:rFonts w:hint="eastAsia" w:ascii="方正黑体_GBK" w:eastAsia="方正黑体_GBK"/>
                <w:color w:val="auto"/>
                <w:spacing w:val="-16"/>
                <w:kern w:val="0"/>
                <w:sz w:val="21"/>
                <w:szCs w:val="21"/>
                <w:highlight w:val="none"/>
                <w:lang w:val="en-US" w:eastAsia="zh-CN"/>
              </w:rPr>
              <w:t>15</w:t>
            </w:r>
            <w:r>
              <w:rPr>
                <w:rFonts w:hint="eastAsia" w:ascii="方正黑体_GBK" w:eastAsia="方正黑体_GBK"/>
                <w:color w:val="auto"/>
                <w:spacing w:val="-16"/>
                <w:kern w:val="0"/>
                <w:sz w:val="21"/>
                <w:szCs w:val="21"/>
                <w:highlight w:val="none"/>
              </w:rPr>
              <w:t>个</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eastAsia="方正黑体_GBK"/>
                <w:b/>
                <w:bCs/>
                <w:color w:val="auto"/>
                <w:spacing w:val="-16"/>
                <w:kern w:val="0"/>
                <w:sz w:val="21"/>
                <w:szCs w:val="21"/>
                <w:highlight w:val="none"/>
              </w:rPr>
            </w:pP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b/>
                <w:bCs/>
                <w:color w:val="auto"/>
                <w:spacing w:val="-16"/>
                <w:kern w:val="0"/>
                <w:sz w:val="21"/>
                <w:szCs w:val="21"/>
                <w:highlight w:val="none"/>
              </w:rPr>
            </w:pP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b/>
                <w:bCs/>
                <w:color w:val="auto"/>
                <w:spacing w:val="-1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305" w:type="dxa"/>
            <w:gridSpan w:val="4"/>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left"/>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一、现代化产业体系项目5</w:t>
            </w:r>
            <w:r>
              <w:rPr>
                <w:rFonts w:hint="eastAsia" w:ascii="方正黑体_GBK" w:eastAsia="方正黑体_GBK"/>
                <w:color w:val="auto"/>
                <w:spacing w:val="-16"/>
                <w:kern w:val="0"/>
                <w:sz w:val="21"/>
                <w:szCs w:val="21"/>
                <w:highlight w:val="none"/>
                <w:lang w:val="en-US" w:eastAsia="zh-CN"/>
              </w:rPr>
              <w:t>2</w:t>
            </w:r>
            <w:r>
              <w:rPr>
                <w:rFonts w:hint="eastAsia" w:ascii="方正黑体_GBK" w:eastAsia="方正黑体_GBK"/>
                <w:color w:val="auto"/>
                <w:spacing w:val="-16"/>
                <w:kern w:val="0"/>
                <w:sz w:val="21"/>
                <w:szCs w:val="21"/>
                <w:highlight w:val="none"/>
              </w:rPr>
              <w:t>个</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eastAsia="方正黑体_GBK"/>
                <w:color w:val="auto"/>
                <w:spacing w:val="-16"/>
                <w:kern w:val="0"/>
                <w:sz w:val="21"/>
                <w:szCs w:val="21"/>
                <w:highlight w:val="none"/>
              </w:rPr>
            </w:pP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305" w:type="dxa"/>
            <w:gridSpan w:val="4"/>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left"/>
              <w:rPr>
                <w:rFonts w:ascii="方正楷体_GBK" w:eastAsia="方正楷体_GBK"/>
                <w:color w:val="auto"/>
                <w:spacing w:val="-16"/>
                <w:kern w:val="0"/>
                <w:sz w:val="21"/>
                <w:szCs w:val="21"/>
                <w:highlight w:val="none"/>
              </w:rPr>
            </w:pPr>
            <w:r>
              <w:rPr>
                <w:rFonts w:hint="eastAsia" w:ascii="方正楷体_GBK" w:eastAsia="方正楷体_GBK"/>
                <w:color w:val="auto"/>
                <w:spacing w:val="-16"/>
                <w:kern w:val="0"/>
                <w:sz w:val="21"/>
                <w:szCs w:val="21"/>
                <w:highlight w:val="none"/>
              </w:rPr>
              <w:t>（一）制造业项目4</w:t>
            </w:r>
            <w:r>
              <w:rPr>
                <w:rFonts w:hint="eastAsia" w:ascii="方正楷体_GBK" w:eastAsia="方正楷体_GBK"/>
                <w:color w:val="auto"/>
                <w:spacing w:val="-16"/>
                <w:kern w:val="0"/>
                <w:sz w:val="21"/>
                <w:szCs w:val="21"/>
                <w:highlight w:val="none"/>
                <w:lang w:val="en-US" w:eastAsia="zh-CN"/>
              </w:rPr>
              <w:t>8</w:t>
            </w:r>
            <w:r>
              <w:rPr>
                <w:rFonts w:hint="eastAsia" w:ascii="方正楷体_GBK" w:eastAsia="方正楷体_GBK"/>
                <w:color w:val="auto"/>
                <w:spacing w:val="-16"/>
                <w:kern w:val="0"/>
                <w:sz w:val="21"/>
                <w:szCs w:val="21"/>
                <w:highlight w:val="none"/>
              </w:rPr>
              <w:t>个</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楷体_GBK" w:eastAsia="方正楷体_GBK"/>
                <w:color w:val="auto"/>
                <w:spacing w:val="-16"/>
                <w:kern w:val="0"/>
                <w:sz w:val="21"/>
                <w:szCs w:val="21"/>
                <w:highlight w:val="none"/>
              </w:rPr>
            </w:pP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rPr>
              <w:t>1</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100万吨玻璃纤维全产业链项目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2030</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olor w:val="auto"/>
                <w:spacing w:val="-17"/>
                <w:kern w:val="0"/>
                <w:sz w:val="21"/>
                <w:szCs w:val="21"/>
              </w:rPr>
              <w:t>开展2条15万吨玻璃纤维生产线及配套基础设施建设</w:t>
            </w:r>
            <w:r>
              <w:rPr>
                <w:rFonts w:hint="eastAsia"/>
                <w:color w:val="auto"/>
                <w:spacing w:val="-17"/>
                <w:kern w:val="0"/>
                <w:sz w:val="21"/>
                <w:szCs w:val="21"/>
                <w:lang w:eastAsia="zh-CN"/>
              </w:rPr>
              <w:t>。</w:t>
            </w:r>
          </w:p>
        </w:tc>
        <w:tc>
          <w:tcPr>
            <w:tcW w:w="100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color w:val="auto"/>
                <w:spacing w:val="-16"/>
                <w:kern w:val="0"/>
                <w:sz w:val="21"/>
                <w:szCs w:val="21"/>
                <w:highlight w:val="none"/>
              </w:rPr>
            </w:pPr>
            <w:r>
              <w:rPr>
                <w:color w:val="auto"/>
                <w:spacing w:val="-16"/>
                <w:kern w:val="0"/>
                <w:sz w:val="21"/>
                <w:szCs w:val="21"/>
                <w:highlight w:val="none"/>
              </w:rPr>
              <w:t>港桥产业</w:t>
            </w:r>
          </w:p>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color w:val="auto"/>
                <w:spacing w:val="-16"/>
                <w:kern w:val="0"/>
                <w:sz w:val="21"/>
                <w:szCs w:val="21"/>
                <w:highlight w:val="none"/>
              </w:rPr>
            </w:pPr>
            <w:r>
              <w:rPr>
                <w:color w:val="auto"/>
                <w:spacing w:val="-16"/>
                <w:kern w:val="0"/>
                <w:sz w:val="21"/>
                <w:szCs w:val="21"/>
                <w:highlight w:val="none"/>
              </w:rPr>
              <w:t>促进中心</w:t>
            </w:r>
          </w:p>
        </w:tc>
        <w:tc>
          <w:tcPr>
            <w:tcW w:w="7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rPr>
              <w:t>2</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理文110万吨绿色新材料全产业链项目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2029</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eastAsia="方正仿宋_GBK"/>
                <w:color w:val="auto"/>
                <w:spacing w:val="-17"/>
                <w:kern w:val="0"/>
                <w:sz w:val="21"/>
                <w:szCs w:val="21"/>
                <w:highlight w:val="none"/>
                <w:lang w:eastAsia="zh-CN"/>
              </w:rPr>
            </w:pPr>
            <w:r>
              <w:rPr>
                <w:rFonts w:hint="eastAsia"/>
                <w:color w:val="auto"/>
                <w:spacing w:val="-17"/>
                <w:kern w:val="0"/>
                <w:sz w:val="21"/>
                <w:szCs w:val="21"/>
                <w:lang w:val="en-US" w:eastAsia="zh-CN"/>
              </w:rPr>
              <w:t>年度计划：</w:t>
            </w:r>
            <w:r>
              <w:rPr>
                <w:rFonts w:hint="eastAsia"/>
                <w:color w:val="auto"/>
                <w:spacing w:val="-17"/>
                <w:kern w:val="0"/>
                <w:sz w:val="21"/>
                <w:szCs w:val="21"/>
              </w:rPr>
              <w:t>开展30万吨卫生用纸、50万吨化学浆项目厂房及配套用房主体施工</w:t>
            </w:r>
            <w:r>
              <w:rPr>
                <w:rFonts w:hint="eastAsia"/>
                <w:color w:val="auto"/>
                <w:spacing w:val="-17"/>
                <w:kern w:val="0"/>
                <w:sz w:val="21"/>
                <w:szCs w:val="21"/>
                <w:lang w:eastAsia="zh-CN"/>
              </w:rPr>
              <w:t>。</w:t>
            </w:r>
          </w:p>
        </w:tc>
        <w:tc>
          <w:tcPr>
            <w:tcW w:w="100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color w:val="auto"/>
                <w:spacing w:val="-16"/>
                <w:kern w:val="0"/>
                <w:sz w:val="21"/>
                <w:szCs w:val="21"/>
                <w:highlight w:val="none"/>
              </w:rPr>
            </w:pPr>
            <w:r>
              <w:rPr>
                <w:color w:val="auto"/>
                <w:spacing w:val="-16"/>
                <w:kern w:val="0"/>
                <w:sz w:val="21"/>
                <w:szCs w:val="21"/>
                <w:highlight w:val="none"/>
              </w:rPr>
              <w:t>港桥产业</w:t>
            </w:r>
          </w:p>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color w:val="auto"/>
                <w:spacing w:val="-16"/>
                <w:kern w:val="0"/>
                <w:sz w:val="21"/>
                <w:szCs w:val="21"/>
                <w:highlight w:val="none"/>
              </w:rPr>
            </w:pPr>
            <w:r>
              <w:rPr>
                <w:color w:val="auto"/>
                <w:spacing w:val="-16"/>
                <w:kern w:val="0"/>
                <w:sz w:val="21"/>
                <w:szCs w:val="21"/>
                <w:highlight w:val="none"/>
              </w:rPr>
              <w:t>促进中心</w:t>
            </w:r>
          </w:p>
        </w:tc>
        <w:tc>
          <w:tcPr>
            <w:tcW w:w="7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rPr>
              <w:t>3</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rFonts w:hint="eastAsia" w:ascii="Times New Roman" w:hAnsi="Times New Roman" w:eastAsia="方正仿宋_GBK" w:cs="Times New Roman"/>
                <w:color w:val="auto"/>
                <w:spacing w:val="-16"/>
                <w:kern w:val="0"/>
                <w:sz w:val="21"/>
                <w:szCs w:val="21"/>
                <w:highlight w:val="none"/>
                <w:lang w:val="en-US" w:eastAsia="zh-CN" w:bidi="ar-SA"/>
              </w:rPr>
              <w:t>永川智能新能源房车</w:t>
            </w:r>
            <w:r>
              <w:rPr>
                <w:rFonts w:hint="eastAsia" w:cs="Times New Roman"/>
                <w:color w:val="auto"/>
                <w:spacing w:val="-16"/>
                <w:kern w:val="0"/>
                <w:sz w:val="21"/>
                <w:szCs w:val="21"/>
                <w:highlight w:val="none"/>
                <w:lang w:val="en-US" w:eastAsia="zh-CN" w:bidi="ar-SA"/>
              </w:rPr>
              <w:t>（一期）厂房</w:t>
            </w:r>
            <w:r>
              <w:rPr>
                <w:rFonts w:hint="eastAsia" w:ascii="Times New Roman" w:hAnsi="Times New Roman" w:eastAsia="方正仿宋_GBK" w:cs="Times New Roman"/>
                <w:color w:val="auto"/>
                <w:spacing w:val="-16"/>
                <w:kern w:val="0"/>
                <w:sz w:val="21"/>
                <w:szCs w:val="21"/>
                <w:highlight w:val="none"/>
                <w:lang w:val="en-US" w:eastAsia="zh-CN" w:bidi="ar-SA"/>
              </w:rPr>
              <w:t>建设项目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s="Times New Roman"/>
                <w:color w:val="auto"/>
                <w:spacing w:val="-17"/>
                <w:kern w:val="0"/>
                <w:sz w:val="21"/>
                <w:szCs w:val="21"/>
                <w:highlight w:val="none"/>
                <w:lang w:val="en-US" w:eastAsia="zh-CN" w:bidi="ar-SA"/>
              </w:rPr>
              <w:t>完成厂房主体结构施工40%。</w:t>
            </w:r>
          </w:p>
        </w:tc>
        <w:tc>
          <w:tcPr>
            <w:tcW w:w="100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综保区管委会</w:t>
            </w:r>
          </w:p>
        </w:tc>
        <w:tc>
          <w:tcPr>
            <w:tcW w:w="7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eastAsia="方正仿宋_GBK"/>
                <w:color w:val="auto"/>
                <w:spacing w:val="-16"/>
                <w:kern w:val="0"/>
                <w:sz w:val="21"/>
                <w:szCs w:val="21"/>
                <w:highlight w:val="none"/>
                <w:lang w:val="en-US" w:eastAsia="zh-CN"/>
              </w:rPr>
            </w:pPr>
            <w:r>
              <w:rPr>
                <w:rFonts w:hint="eastAsia"/>
                <w:color w:val="auto"/>
                <w:spacing w:val="-16"/>
                <w:kern w:val="0"/>
                <w:sz w:val="21"/>
                <w:szCs w:val="21"/>
                <w:highlight w:val="none"/>
                <w:lang w:val="en-US" w:eastAsia="zh-CN"/>
              </w:rPr>
              <w:t>4</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s="Times New Roman"/>
                <w:color w:val="auto"/>
                <w:spacing w:val="-16"/>
                <w:kern w:val="0"/>
                <w:sz w:val="21"/>
                <w:szCs w:val="21"/>
                <w:highlight w:val="none"/>
                <w:lang w:val="en-US" w:eastAsia="zh-CN" w:bidi="ar-SA"/>
              </w:rPr>
              <w:t>追觅</w:t>
            </w:r>
            <w:r>
              <w:rPr>
                <w:rFonts w:hint="eastAsia" w:ascii="Times New Roman" w:hAnsi="Times New Roman" w:eastAsia="方正仿宋_GBK" w:cs="Times New Roman"/>
                <w:color w:val="auto"/>
                <w:spacing w:val="-16"/>
                <w:kern w:val="0"/>
                <w:sz w:val="21"/>
                <w:szCs w:val="21"/>
                <w:highlight w:val="none"/>
                <w:lang w:val="en-US" w:eastAsia="zh-CN" w:bidi="ar-SA"/>
              </w:rPr>
              <w:t>智能新能源房车零碳产业基地（一期）建设项目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cs="Times New Roman"/>
                <w:color w:val="auto"/>
                <w:spacing w:val="-17"/>
                <w:kern w:val="0"/>
                <w:sz w:val="21"/>
                <w:szCs w:val="21"/>
                <w:highlight w:val="none"/>
                <w:lang w:val="en-US" w:eastAsia="zh-CN" w:bidi="ar-SA"/>
              </w:rPr>
            </w:pPr>
            <w:r>
              <w:rPr>
                <w:rFonts w:hint="eastAsia"/>
                <w:color w:val="auto"/>
                <w:spacing w:val="-17"/>
                <w:kern w:val="0"/>
                <w:sz w:val="21"/>
                <w:szCs w:val="21"/>
                <w:lang w:val="en-US" w:eastAsia="zh-CN"/>
              </w:rPr>
              <w:t>年度计划：</w:t>
            </w:r>
            <w:r>
              <w:rPr>
                <w:rFonts w:hint="eastAsia" w:cs="Times New Roman"/>
                <w:color w:val="auto"/>
                <w:spacing w:val="-17"/>
                <w:kern w:val="0"/>
                <w:sz w:val="21"/>
                <w:szCs w:val="21"/>
                <w:highlight w:val="none"/>
                <w:lang w:val="en-US" w:eastAsia="zh-CN" w:bidi="ar-SA"/>
              </w:rPr>
              <w:t>完成设备调试及整车试制。</w:t>
            </w:r>
          </w:p>
        </w:tc>
        <w:tc>
          <w:tcPr>
            <w:tcW w:w="100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eastAsia="zh-CN"/>
              </w:rPr>
              <w:t>永川</w:t>
            </w:r>
            <w:r>
              <w:rPr>
                <w:color w:val="auto"/>
                <w:spacing w:val="-16"/>
                <w:kern w:val="0"/>
                <w:sz w:val="21"/>
                <w:szCs w:val="21"/>
                <w:highlight w:val="none"/>
              </w:rPr>
              <w:t>综保区管委会</w:t>
            </w:r>
          </w:p>
        </w:tc>
        <w:tc>
          <w:tcPr>
            <w:tcW w:w="737"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center"/>
              <w:textAlignment w:val="auto"/>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5</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北京机电新能源汽车轻量化关键零部件智能制造产业创新基地（一期）</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2028</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eastAsia="方正仿宋_GBK"/>
                <w:color w:val="auto"/>
                <w:spacing w:val="-17"/>
                <w:kern w:val="0"/>
                <w:sz w:val="21"/>
                <w:szCs w:val="21"/>
                <w:highlight w:val="none"/>
                <w:lang w:val="en-US" w:eastAsia="zh-CN"/>
              </w:rPr>
            </w:pPr>
            <w:r>
              <w:rPr>
                <w:rFonts w:hint="eastAsia"/>
                <w:color w:val="auto"/>
                <w:spacing w:val="-17"/>
                <w:kern w:val="0"/>
                <w:sz w:val="21"/>
                <w:szCs w:val="21"/>
                <w:lang w:val="en-US" w:eastAsia="zh-CN"/>
              </w:rPr>
              <w:t>年度计划：</w:t>
            </w:r>
            <w:r>
              <w:rPr>
                <w:rFonts w:hint="eastAsia"/>
                <w:color w:val="auto"/>
                <w:spacing w:val="-17"/>
                <w:kern w:val="0"/>
                <w:sz w:val="21"/>
                <w:szCs w:val="21"/>
                <w:highlight w:val="none"/>
              </w:rPr>
              <w:t>完成</w:t>
            </w:r>
            <w:r>
              <w:rPr>
                <w:color w:val="auto"/>
                <w:spacing w:val="-17"/>
                <w:kern w:val="0"/>
                <w:sz w:val="21"/>
                <w:szCs w:val="21"/>
                <w:highlight w:val="none"/>
              </w:rPr>
              <w:t>大江杰信</w:t>
            </w:r>
            <w:r>
              <w:rPr>
                <w:rFonts w:hint="eastAsia"/>
                <w:color w:val="auto"/>
                <w:spacing w:val="-17"/>
                <w:kern w:val="0"/>
                <w:sz w:val="21"/>
                <w:szCs w:val="21"/>
                <w:highlight w:val="none"/>
              </w:rPr>
              <w:t>厂房装修及建设2条铝合金生产线；倍嘉力项目厂房装修及建设1条4000吨铝合金锻造生产线，1条热处理生产线。</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6</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信义特种优质浮法玻璃及Low-E镀膜玻璃生产线</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s="Times New Roman"/>
                <w:color w:val="auto"/>
                <w:spacing w:val="-17"/>
                <w:kern w:val="0"/>
                <w:sz w:val="21"/>
                <w:szCs w:val="21"/>
                <w:highlight w:val="none"/>
                <w:lang w:val="en-US" w:eastAsia="zh-CN" w:bidi="ar-SA"/>
              </w:rPr>
              <w:t>完成厂房施工及生产线调试。</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7</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越东汽车精密配件生产项目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2023</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olor w:val="auto"/>
                <w:spacing w:val="-17"/>
                <w:kern w:val="0"/>
                <w:sz w:val="21"/>
                <w:szCs w:val="21"/>
                <w:highlight w:val="none"/>
              </w:rPr>
              <w:t>完成厂房、办公楼、辅助用房、外墙屋面、厂区道路、附属设施、装修等工程。</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8</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重庆新格铝制汽车零部件产业园</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2027</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olor w:val="auto"/>
                <w:spacing w:val="-17"/>
                <w:kern w:val="0"/>
                <w:sz w:val="21"/>
                <w:szCs w:val="21"/>
              </w:rPr>
              <w:t>完成产业园基础配套设施建设，新建厂房3.5万平</w:t>
            </w:r>
            <w:r>
              <w:rPr>
                <w:rFonts w:hint="eastAsia"/>
                <w:color w:val="auto"/>
                <w:spacing w:val="-17"/>
                <w:kern w:val="0"/>
                <w:sz w:val="21"/>
                <w:szCs w:val="21"/>
                <w:lang w:eastAsia="zh-CN"/>
              </w:rPr>
              <w:t>方</w:t>
            </w:r>
            <w:r>
              <w:rPr>
                <w:rFonts w:hint="eastAsia"/>
                <w:color w:val="auto"/>
                <w:spacing w:val="-17"/>
                <w:kern w:val="0"/>
                <w:sz w:val="21"/>
                <w:szCs w:val="21"/>
              </w:rPr>
              <w:t>米</w:t>
            </w:r>
            <w:r>
              <w:rPr>
                <w:rFonts w:hint="eastAsia"/>
                <w:color w:val="auto"/>
                <w:spacing w:val="-17"/>
                <w:kern w:val="0"/>
                <w:sz w:val="21"/>
                <w:szCs w:val="21"/>
                <w:lang w:eastAsia="zh-CN"/>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港桥产业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促进中心</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9</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退役锂电池绿色高值循环利用产业化项目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both"/>
              <w:textAlignment w:val="auto"/>
              <w:rPr>
                <w:color w:val="auto"/>
                <w:spacing w:val="-17"/>
                <w:kern w:val="0"/>
                <w:sz w:val="21"/>
                <w:szCs w:val="21"/>
                <w:highlight w:val="none"/>
              </w:rPr>
            </w:pPr>
            <w:r>
              <w:rPr>
                <w:rFonts w:hint="eastAsia"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rPr>
              <w:t>完成</w:t>
            </w:r>
            <w:r>
              <w:rPr>
                <w:rFonts w:hint="eastAsia"/>
                <w:color w:val="auto"/>
                <w:spacing w:val="-17"/>
                <w:kern w:val="0"/>
                <w:sz w:val="21"/>
                <w:szCs w:val="21"/>
                <w:highlight w:val="none"/>
              </w:rPr>
              <w:t>厂房及配套用房建设、设备订购。</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港桥产业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促进中心</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10</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双洋年产800万平方米高端智能家居地板及配套项目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2027</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rPr>
              <w:t>完成</w:t>
            </w:r>
            <w:r>
              <w:rPr>
                <w:rFonts w:hint="eastAsia"/>
                <w:color w:val="auto"/>
                <w:spacing w:val="-17"/>
                <w:kern w:val="0"/>
                <w:sz w:val="21"/>
                <w:szCs w:val="21"/>
                <w:highlight w:val="none"/>
              </w:rPr>
              <w:t>土地摘牌和厂房基础建设。</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11</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鑫帼大汽车摩托车标准紧固件项目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rFonts w:hint="default" w:ascii="Times New Roman" w:hAnsi="Times New Roman" w:eastAsia="方正仿宋_GBK" w:cs="Times New Roman"/>
                <w:color w:val="auto"/>
                <w:spacing w:val="-17"/>
                <w:kern w:val="0"/>
                <w:sz w:val="21"/>
                <w:szCs w:val="21"/>
                <w:highlight w:val="none"/>
                <w:lang w:val="en-US" w:eastAsia="zh-CN" w:bidi="ar-SA"/>
              </w:rPr>
            </w:pPr>
            <w:r>
              <w:rPr>
                <w:rFonts w:hint="eastAsia"/>
                <w:color w:val="auto"/>
                <w:spacing w:val="-17"/>
                <w:kern w:val="0"/>
                <w:sz w:val="21"/>
                <w:szCs w:val="21"/>
                <w:lang w:val="en-US" w:eastAsia="zh-CN"/>
              </w:rPr>
              <w:t>年度计划：</w:t>
            </w:r>
            <w:r>
              <w:rPr>
                <w:rFonts w:hint="default"/>
                <w:color w:val="auto"/>
                <w:spacing w:val="-17"/>
                <w:kern w:val="0"/>
                <w:sz w:val="21"/>
                <w:szCs w:val="21"/>
                <w:highlight w:val="none"/>
              </w:rPr>
              <w:t>完成土地</w:t>
            </w:r>
            <w:r>
              <w:rPr>
                <w:rFonts w:hint="eastAsia"/>
                <w:color w:val="auto"/>
                <w:spacing w:val="-17"/>
                <w:kern w:val="0"/>
                <w:sz w:val="21"/>
                <w:szCs w:val="21"/>
                <w:highlight w:val="none"/>
              </w:rPr>
              <w:t>摘牌、</w:t>
            </w:r>
            <w:r>
              <w:rPr>
                <w:rFonts w:hint="default"/>
                <w:color w:val="auto"/>
                <w:spacing w:val="-17"/>
                <w:kern w:val="0"/>
                <w:sz w:val="21"/>
                <w:szCs w:val="21"/>
                <w:highlight w:val="none"/>
              </w:rPr>
              <w:t>厂房</w:t>
            </w:r>
            <w:r>
              <w:rPr>
                <w:rFonts w:hint="eastAsia"/>
                <w:color w:val="auto"/>
                <w:spacing w:val="-17"/>
                <w:kern w:val="0"/>
                <w:sz w:val="21"/>
                <w:szCs w:val="21"/>
                <w:highlight w:val="none"/>
              </w:rPr>
              <w:t>主体</w:t>
            </w:r>
            <w:r>
              <w:rPr>
                <w:rFonts w:hint="default"/>
                <w:color w:val="auto"/>
                <w:spacing w:val="-17"/>
                <w:kern w:val="0"/>
                <w:sz w:val="21"/>
                <w:szCs w:val="21"/>
                <w:highlight w:val="none"/>
              </w:rPr>
              <w:t>建设</w:t>
            </w:r>
            <w:r>
              <w:rPr>
                <w:rFonts w:hint="eastAsia"/>
                <w:color w:val="auto"/>
                <w:spacing w:val="-17"/>
                <w:kern w:val="0"/>
                <w:sz w:val="21"/>
                <w:szCs w:val="21"/>
                <w:highlight w:val="none"/>
                <w:lang w:eastAsia="zh"/>
              </w:rPr>
              <w:t>的30</w:t>
            </w:r>
            <w:r>
              <w:rPr>
                <w:rFonts w:hint="eastAsia"/>
                <w:color w:val="auto"/>
                <w:spacing w:val="-17"/>
                <w:kern w:val="0"/>
                <w:sz w:val="21"/>
                <w:szCs w:val="21"/>
                <w:highlight w:val="none"/>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12</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中工互联（重庆永川）智能制造产业园一期</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2027</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default"/>
                <w:color w:val="auto"/>
                <w:spacing w:val="-17"/>
                <w:kern w:val="0"/>
                <w:sz w:val="21"/>
                <w:szCs w:val="21"/>
                <w:highlight w:val="none"/>
              </w:rPr>
              <w:t>完成土地</w:t>
            </w:r>
            <w:r>
              <w:rPr>
                <w:rFonts w:hint="eastAsia"/>
                <w:color w:val="auto"/>
                <w:spacing w:val="-17"/>
                <w:kern w:val="0"/>
                <w:sz w:val="21"/>
                <w:szCs w:val="21"/>
                <w:highlight w:val="none"/>
              </w:rPr>
              <w:t>摘牌、</w:t>
            </w:r>
            <w:r>
              <w:rPr>
                <w:rFonts w:hint="default"/>
                <w:color w:val="auto"/>
                <w:spacing w:val="-17"/>
                <w:kern w:val="0"/>
                <w:sz w:val="21"/>
                <w:szCs w:val="21"/>
                <w:highlight w:val="none"/>
              </w:rPr>
              <w:t>厂房</w:t>
            </w:r>
            <w:r>
              <w:rPr>
                <w:rFonts w:hint="eastAsia"/>
                <w:color w:val="auto"/>
                <w:spacing w:val="-17"/>
                <w:kern w:val="0"/>
                <w:sz w:val="21"/>
                <w:szCs w:val="21"/>
                <w:highlight w:val="none"/>
              </w:rPr>
              <w:t>主体</w:t>
            </w:r>
            <w:r>
              <w:rPr>
                <w:rFonts w:hint="default"/>
                <w:color w:val="auto"/>
                <w:spacing w:val="-17"/>
                <w:kern w:val="0"/>
                <w:sz w:val="21"/>
                <w:szCs w:val="21"/>
                <w:highlight w:val="none"/>
              </w:rPr>
              <w:t>建设</w:t>
            </w:r>
            <w:r>
              <w:rPr>
                <w:rFonts w:hint="eastAsia"/>
                <w:color w:val="auto"/>
                <w:spacing w:val="-17"/>
                <w:kern w:val="0"/>
                <w:sz w:val="21"/>
                <w:szCs w:val="21"/>
                <w:highlight w:val="none"/>
                <w:lang w:val="en-US" w:eastAsia="zh-CN"/>
              </w:rPr>
              <w:t>5</w:t>
            </w:r>
            <w:r>
              <w:rPr>
                <w:rFonts w:hint="eastAsia"/>
                <w:color w:val="auto"/>
                <w:spacing w:val="-17"/>
                <w:kern w:val="0"/>
                <w:sz w:val="21"/>
                <w:szCs w:val="21"/>
                <w:highlight w:val="none"/>
              </w:rPr>
              <w:t>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13</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锐盛动力建设汽摩凸轮轴（重庆）研发、制造项目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default"/>
                <w:color w:val="auto"/>
                <w:spacing w:val="-17"/>
                <w:kern w:val="0"/>
                <w:sz w:val="21"/>
                <w:szCs w:val="21"/>
                <w:highlight w:val="none"/>
              </w:rPr>
              <w:t>完成土地</w:t>
            </w:r>
            <w:r>
              <w:rPr>
                <w:rFonts w:hint="eastAsia"/>
                <w:color w:val="auto"/>
                <w:spacing w:val="-17"/>
                <w:kern w:val="0"/>
                <w:sz w:val="21"/>
                <w:szCs w:val="21"/>
                <w:highlight w:val="none"/>
              </w:rPr>
              <w:t>摘牌、</w:t>
            </w:r>
            <w:r>
              <w:rPr>
                <w:rFonts w:hint="default"/>
                <w:color w:val="auto"/>
                <w:spacing w:val="-17"/>
                <w:kern w:val="0"/>
                <w:sz w:val="21"/>
                <w:szCs w:val="21"/>
                <w:highlight w:val="none"/>
              </w:rPr>
              <w:t>厂房</w:t>
            </w:r>
            <w:r>
              <w:rPr>
                <w:rFonts w:hint="eastAsia"/>
                <w:color w:val="auto"/>
                <w:spacing w:val="-17"/>
                <w:kern w:val="0"/>
                <w:sz w:val="21"/>
                <w:szCs w:val="21"/>
                <w:highlight w:val="none"/>
              </w:rPr>
              <w:t>主体</w:t>
            </w:r>
            <w:r>
              <w:rPr>
                <w:rFonts w:hint="default"/>
                <w:color w:val="auto"/>
                <w:spacing w:val="-17"/>
                <w:kern w:val="0"/>
                <w:sz w:val="21"/>
                <w:szCs w:val="21"/>
                <w:highlight w:val="none"/>
              </w:rPr>
              <w:t>建设</w:t>
            </w:r>
            <w:r>
              <w:rPr>
                <w:rFonts w:hint="eastAsia"/>
                <w:color w:val="auto"/>
                <w:spacing w:val="-17"/>
                <w:kern w:val="0"/>
                <w:sz w:val="21"/>
                <w:szCs w:val="21"/>
                <w:highlight w:val="none"/>
                <w:lang w:val="en-US" w:eastAsia="zh-CN"/>
              </w:rPr>
              <w:t>5</w:t>
            </w:r>
            <w:r>
              <w:rPr>
                <w:rFonts w:hint="eastAsia"/>
                <w:color w:val="auto"/>
                <w:spacing w:val="-17"/>
                <w:kern w:val="0"/>
                <w:sz w:val="21"/>
                <w:szCs w:val="21"/>
                <w:highlight w:val="none"/>
              </w:rPr>
              <w:t>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14</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佛吉亚辊压电池箱和电池托盘生产项目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jc w:val="left"/>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ascii="Times New Roman" w:hAnsi="Times New Roman" w:cs="Times New Roman"/>
                <w:color w:val="auto"/>
                <w:spacing w:val="-17"/>
                <w:kern w:val="0"/>
                <w:sz w:val="21"/>
                <w:szCs w:val="21"/>
                <w:highlight w:val="none"/>
                <w:lang w:val="en-US" w:eastAsia="zh-CN"/>
              </w:rPr>
              <w:t>建成投产。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15</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hint="eastAsia" w:eastAsia="方正仿宋_GBK"/>
                <w:color w:val="auto"/>
                <w:spacing w:val="-16"/>
                <w:kern w:val="0"/>
                <w:sz w:val="21"/>
                <w:szCs w:val="21"/>
                <w:highlight w:val="none"/>
                <w:lang w:eastAsia="zh-CN"/>
              </w:rPr>
            </w:pPr>
            <w:r>
              <w:rPr>
                <w:color w:val="auto"/>
                <w:spacing w:val="-16"/>
                <w:kern w:val="0"/>
                <w:sz w:val="21"/>
                <w:szCs w:val="21"/>
                <w:highlight w:val="none"/>
              </w:rPr>
              <w:t>北京申城生物科技产业园项目</w:t>
            </w:r>
            <w:r>
              <w:rPr>
                <w:rFonts w:hint="eastAsia"/>
                <w:color w:val="auto"/>
                <w:spacing w:val="-16"/>
                <w:kern w:val="0"/>
                <w:sz w:val="21"/>
                <w:szCs w:val="21"/>
                <w:highlight w:val="none"/>
                <w:lang w:eastAsia="zh-CN"/>
              </w:rPr>
              <w:t>（</w:t>
            </w:r>
            <w:r>
              <w:rPr>
                <w:rFonts w:hint="eastAsia"/>
                <w:color w:val="auto"/>
                <w:spacing w:val="-16"/>
                <w:kern w:val="0"/>
                <w:sz w:val="21"/>
                <w:szCs w:val="21"/>
                <w:highlight w:val="none"/>
                <w:lang w:val="en-US" w:eastAsia="zh-CN"/>
              </w:rPr>
              <w:t>一期</w:t>
            </w:r>
            <w:r>
              <w:rPr>
                <w:rFonts w:hint="eastAsia"/>
                <w:color w:val="auto"/>
                <w:spacing w:val="-16"/>
                <w:kern w:val="0"/>
                <w:sz w:val="21"/>
                <w:szCs w:val="21"/>
                <w:highlight w:val="none"/>
                <w:lang w:eastAsia="zh-CN"/>
              </w:rPr>
              <w:t>）</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ascii="Times New Roman" w:hAnsi="Times New Roman" w:cs="Times New Roman"/>
                <w:color w:val="auto"/>
                <w:spacing w:val="-17"/>
                <w:kern w:val="0"/>
                <w:sz w:val="21"/>
                <w:szCs w:val="21"/>
                <w:highlight w:val="none"/>
                <w:lang w:val="en-US" w:eastAsia="zh-CN"/>
              </w:rPr>
              <w:t>建成投产。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16</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茂峻制冷设备零部件及商用制冷配套设备研发与生产项目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olor w:val="auto"/>
                <w:spacing w:val="-17"/>
                <w:kern w:val="0"/>
                <w:sz w:val="21"/>
                <w:szCs w:val="21"/>
                <w:highlight w:val="none"/>
              </w:rPr>
              <w:t>完成厂房主体建设70%。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17</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韵航玻璃研发、生产及销售项目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olor w:val="auto"/>
                <w:spacing w:val="-17"/>
                <w:kern w:val="0"/>
                <w:sz w:val="21"/>
                <w:szCs w:val="21"/>
                <w:highlight w:val="none"/>
              </w:rPr>
              <w:t>完成土地摘牌、厂房主体建设40%。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18</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岚沧汽车传输线、线束胶带的研发、生产、销售项目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rPr>
              <w:t>完</w:t>
            </w:r>
            <w:r>
              <w:rPr>
                <w:rFonts w:hint="eastAsia"/>
                <w:color w:val="auto"/>
                <w:spacing w:val="-17"/>
                <w:kern w:val="0"/>
                <w:sz w:val="21"/>
                <w:szCs w:val="21"/>
                <w:highlight w:val="none"/>
              </w:rPr>
              <w:t>成1#、2#厂房、研发车间等厂房主体建设。</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19</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沃亚工业风机、通用机械、机电产品等生产项目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olor w:val="auto"/>
                <w:spacing w:val="-17"/>
                <w:kern w:val="0"/>
                <w:sz w:val="21"/>
                <w:szCs w:val="21"/>
                <w:highlight w:val="none"/>
              </w:rPr>
              <w:t>完成厂房主体建设35%。</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20</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优豆非公路休闲车整车及配套、电动车塑件等生产及销售项目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color w:val="auto"/>
                <w:spacing w:val="-17"/>
                <w:kern w:val="0"/>
                <w:sz w:val="21"/>
                <w:szCs w:val="21"/>
                <w:highlight w:val="none"/>
                <w:lang w:val="en-US"/>
              </w:rPr>
            </w:pPr>
            <w:r>
              <w:rPr>
                <w:rFonts w:hint="eastAsia"/>
                <w:color w:val="auto"/>
                <w:spacing w:val="-17"/>
                <w:kern w:val="0"/>
                <w:sz w:val="21"/>
                <w:szCs w:val="21"/>
                <w:lang w:val="en-US" w:eastAsia="zh-CN"/>
              </w:rPr>
              <w:t>年度计划：</w:t>
            </w:r>
            <w:r>
              <w:rPr>
                <w:rFonts w:hint="default"/>
                <w:color w:val="auto"/>
                <w:spacing w:val="-17"/>
                <w:kern w:val="0"/>
                <w:sz w:val="21"/>
                <w:szCs w:val="21"/>
                <w:highlight w:val="none"/>
                <w:lang w:val="en-US"/>
              </w:rPr>
              <w:t>完成厂房主体建设。</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21</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圣喆水箱风道、家用电器钣金件生产项目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olor w:val="auto"/>
                <w:spacing w:val="-17"/>
                <w:kern w:val="0"/>
                <w:sz w:val="21"/>
                <w:szCs w:val="21"/>
                <w:highlight w:val="none"/>
              </w:rPr>
              <w:t>完成基础设施建设。</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22</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澳腾汽车轻量化精密冲焊部件项目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olor w:val="auto"/>
                <w:spacing w:val="-17"/>
                <w:kern w:val="0"/>
                <w:sz w:val="21"/>
                <w:szCs w:val="21"/>
                <w:highlight w:val="none"/>
              </w:rPr>
              <w:t>建成投产。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23</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高档卫生用纸后加工生产线及研发中心项目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r>
              <w:rPr>
                <w:rFonts w:hint="eastAsia"/>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left"/>
              <w:textAlignment w:val="auto"/>
              <w:rPr>
                <w:color w:val="auto"/>
                <w:spacing w:val="-17"/>
                <w:kern w:val="0"/>
                <w:sz w:val="21"/>
                <w:szCs w:val="21"/>
                <w:highlight w:val="none"/>
              </w:rPr>
            </w:pPr>
            <w:r>
              <w:rPr>
                <w:rFonts w:hint="eastAsia" w:ascii="Times New Roman" w:hAnsi="Times New Roman" w:cs="Times New Roman"/>
                <w:color w:val="auto"/>
                <w:spacing w:val="-17"/>
                <w:kern w:val="0"/>
                <w:sz w:val="21"/>
                <w:szCs w:val="21"/>
                <w:highlight w:val="none"/>
                <w:lang w:val="en-US" w:eastAsia="zh-CN"/>
              </w:rPr>
              <w:t>年度计划：完成厂房及配套用房建设、设备订购。</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港桥产业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促进中心</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24</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金诺洁净板</w:t>
            </w:r>
            <w:r>
              <w:rPr>
                <w:rFonts w:hint="eastAsia"/>
                <w:color w:val="auto"/>
                <w:spacing w:val="-16"/>
                <w:kern w:val="0"/>
                <w:sz w:val="21"/>
                <w:szCs w:val="21"/>
                <w:highlight w:val="none"/>
              </w:rPr>
              <w:t>技改</w:t>
            </w:r>
            <w:r>
              <w:rPr>
                <w:color w:val="auto"/>
                <w:spacing w:val="-16"/>
                <w:kern w:val="0"/>
                <w:sz w:val="21"/>
                <w:szCs w:val="21"/>
                <w:highlight w:val="none"/>
              </w:rPr>
              <w:t>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ascii="Times New Roman" w:hAnsi="Times New Roman" w:cs="Times New Roman"/>
                <w:color w:val="auto"/>
                <w:spacing w:val="-17"/>
                <w:kern w:val="0"/>
                <w:sz w:val="21"/>
                <w:szCs w:val="21"/>
                <w:highlight w:val="none"/>
                <w:lang w:val="en-US" w:eastAsia="zh-CN"/>
              </w:rPr>
              <w:t>年度计划：完成技改。</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港桥产业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促进中心</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25</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密耳水处理设备生产项目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ascii="Times New Roman" w:hAnsi="Times New Roman" w:cs="Times New Roman"/>
                <w:color w:val="auto"/>
                <w:spacing w:val="-17"/>
                <w:kern w:val="0"/>
                <w:sz w:val="21"/>
                <w:szCs w:val="21"/>
                <w:highlight w:val="none"/>
                <w:lang w:val="en-US" w:eastAsia="zh-CN"/>
              </w:rPr>
              <w:t>年度计划：完成厂房及配套用房建设、生产设备订购、安装，调试投产。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港桥产业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促进中心</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26</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四川海蓝宝消耗材料生产项目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olor w:val="auto"/>
                <w:spacing w:val="-17"/>
                <w:kern w:val="0"/>
                <w:sz w:val="21"/>
                <w:szCs w:val="21"/>
              </w:rPr>
              <w:t>完成设备订购</w:t>
            </w:r>
            <w:r>
              <w:rPr>
                <w:rFonts w:hint="eastAsia"/>
                <w:color w:val="auto"/>
                <w:spacing w:val="-17"/>
                <w:kern w:val="0"/>
                <w:sz w:val="21"/>
                <w:szCs w:val="21"/>
                <w:lang w:val="en-US" w:eastAsia="zh-CN"/>
              </w:rPr>
              <w:t>与厂房改造</w:t>
            </w:r>
            <w:r>
              <w:rPr>
                <w:rFonts w:hint="eastAsia"/>
                <w:color w:val="auto"/>
                <w:spacing w:val="-17"/>
                <w:kern w:val="0"/>
                <w:sz w:val="21"/>
                <w:szCs w:val="21"/>
              </w:rPr>
              <w:t>，安装投产。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港桥产业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促进中心</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27</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乾竣波纹管生产项目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ascii="Times New Roman" w:hAnsi="Times New Roman" w:cs="Times New Roman"/>
                <w:color w:val="auto"/>
                <w:spacing w:val="-17"/>
                <w:kern w:val="0"/>
                <w:sz w:val="21"/>
                <w:szCs w:val="21"/>
                <w:highlight w:val="none"/>
                <w:lang w:val="en-US" w:eastAsia="zh-CN"/>
              </w:rPr>
              <w:t>年度计划：完成厂房及配套用房建设，订购设备，安装投产。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港桥产业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促进中心</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28</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理文公司固废回收利用项目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s="Times New Roman"/>
                <w:color w:val="auto"/>
                <w:spacing w:val="-17"/>
                <w:kern w:val="0"/>
                <w:sz w:val="21"/>
                <w:szCs w:val="21"/>
                <w:highlight w:val="none"/>
                <w:lang w:val="en-US" w:eastAsia="zh-CN"/>
              </w:rPr>
              <w:t>完成设备订购、安装投产。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港桥产业促进中心</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29</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兴创炼油、化工生产专用设备制造项目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ascii="Times New Roman" w:hAnsi="Times New Roman" w:cs="Times New Roman"/>
                <w:color w:val="auto"/>
                <w:spacing w:val="-17"/>
                <w:kern w:val="0"/>
                <w:sz w:val="21"/>
                <w:szCs w:val="21"/>
                <w:lang w:val="en-US" w:eastAsia="zh-CN"/>
              </w:rPr>
              <w:t>年度计划：</w:t>
            </w:r>
            <w:r>
              <w:rPr>
                <w:rFonts w:hint="eastAsia" w:ascii="Times New Roman" w:hAnsi="Times New Roman" w:cs="Times New Roman"/>
                <w:color w:val="auto"/>
                <w:spacing w:val="-17"/>
                <w:kern w:val="0"/>
                <w:sz w:val="21"/>
                <w:szCs w:val="21"/>
              </w:rPr>
              <w:t>完成</w:t>
            </w:r>
            <w:r>
              <w:rPr>
                <w:rFonts w:hint="eastAsia"/>
                <w:color w:val="auto"/>
                <w:spacing w:val="-17"/>
                <w:kern w:val="0"/>
                <w:sz w:val="21"/>
                <w:szCs w:val="21"/>
              </w:rPr>
              <w:t>厂房及配套用房建设，订购设备，建成投产。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港桥产业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促进中心</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30</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纸业后加工及固废处置项目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s="Times New Roman"/>
                <w:color w:val="auto"/>
                <w:spacing w:val="-17"/>
                <w:kern w:val="0"/>
                <w:sz w:val="21"/>
                <w:szCs w:val="21"/>
                <w:highlight w:val="none"/>
                <w:lang w:val="en-US" w:eastAsia="zh-CN"/>
              </w:rPr>
              <w:t>完成设备订购、安装投产。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港桥产业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促进中心</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31</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铭昇钢构新型装配式建筑金属构件研发及制造项目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ascii="Times New Roman" w:hAnsi="Times New Roman" w:cs="Times New Roman"/>
                <w:color w:val="auto"/>
                <w:spacing w:val="-17"/>
                <w:kern w:val="0"/>
                <w:sz w:val="21"/>
                <w:szCs w:val="21"/>
                <w:highlight w:val="none"/>
                <w:lang w:val="en-US" w:eastAsia="zh-CN"/>
              </w:rPr>
              <w:t>年度计划：完成厂房及配套用房建设，完成设备安装，投产运营。</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港桥产业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促进中心</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32</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绿佳电动车整车及配套生产项目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eastAsia="方正仿宋_GBK"/>
                <w:color w:val="auto"/>
                <w:spacing w:val="-17"/>
                <w:kern w:val="0"/>
                <w:sz w:val="21"/>
                <w:szCs w:val="21"/>
                <w:highlight w:val="none"/>
                <w:lang w:val="en-US" w:eastAsia="zh-CN"/>
              </w:rPr>
            </w:pPr>
            <w:r>
              <w:rPr>
                <w:rFonts w:hint="eastAsia"/>
                <w:color w:val="auto"/>
                <w:spacing w:val="-17"/>
                <w:kern w:val="0"/>
                <w:sz w:val="21"/>
                <w:szCs w:val="21"/>
                <w:lang w:val="en-US" w:eastAsia="zh-CN"/>
              </w:rPr>
              <w:t>年度计划：</w:t>
            </w:r>
            <w:r>
              <w:rPr>
                <w:rFonts w:hint="default"/>
                <w:color w:val="auto"/>
                <w:spacing w:val="-17"/>
                <w:kern w:val="0"/>
                <w:sz w:val="21"/>
                <w:szCs w:val="21"/>
                <w:highlight w:val="none"/>
              </w:rPr>
              <w:t>完成厂房及附属设施建设</w:t>
            </w:r>
            <w:r>
              <w:rPr>
                <w:rFonts w:hint="eastAsia"/>
                <w:color w:val="auto"/>
                <w:spacing w:val="-17"/>
                <w:kern w:val="0"/>
                <w:sz w:val="21"/>
                <w:szCs w:val="21"/>
                <w:highlight w:val="none"/>
              </w:rPr>
              <w:t>，</w:t>
            </w:r>
            <w:r>
              <w:rPr>
                <w:rFonts w:hint="default"/>
                <w:color w:val="auto"/>
                <w:spacing w:val="-17"/>
                <w:kern w:val="0"/>
                <w:sz w:val="21"/>
                <w:szCs w:val="21"/>
                <w:highlight w:val="none"/>
              </w:rPr>
              <w:t>设备</w:t>
            </w:r>
            <w:r>
              <w:rPr>
                <w:rFonts w:hint="eastAsia"/>
                <w:color w:val="auto"/>
                <w:spacing w:val="-17"/>
                <w:kern w:val="0"/>
                <w:sz w:val="21"/>
                <w:szCs w:val="21"/>
                <w:highlight w:val="none"/>
              </w:rPr>
              <w:t>安装</w:t>
            </w:r>
            <w:r>
              <w:rPr>
                <w:rFonts w:hint="default"/>
                <w:color w:val="auto"/>
                <w:spacing w:val="-17"/>
                <w:kern w:val="0"/>
                <w:sz w:val="21"/>
                <w:szCs w:val="21"/>
                <w:highlight w:val="none"/>
              </w:rPr>
              <w:t>调试</w:t>
            </w:r>
            <w:r>
              <w:rPr>
                <w:rFonts w:hint="eastAsia"/>
                <w:color w:val="auto"/>
                <w:spacing w:val="-17"/>
                <w:kern w:val="0"/>
                <w:sz w:val="21"/>
                <w:szCs w:val="21"/>
                <w:highlight w:val="none"/>
              </w:rPr>
              <w:t>，建成</w:t>
            </w:r>
            <w:r>
              <w:rPr>
                <w:rFonts w:hint="default"/>
                <w:color w:val="auto"/>
                <w:spacing w:val="-17"/>
                <w:kern w:val="0"/>
                <w:sz w:val="21"/>
                <w:szCs w:val="21"/>
                <w:highlight w:val="none"/>
              </w:rPr>
              <w:t>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33</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名震汽摩配减震系列项目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olor w:val="auto"/>
                <w:spacing w:val="-17"/>
                <w:kern w:val="0"/>
                <w:sz w:val="21"/>
                <w:szCs w:val="21"/>
                <w:highlight w:val="none"/>
              </w:rPr>
              <w:t>完成厂房、附属设施及道路建设等工程，设备安装调试，建成投产。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34</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玺丰汽摩配轮毂系列等项目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2023</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ascii="Times New Roman" w:hAnsi="Times New Roman" w:eastAsia="方正仿宋_GBK" w:cs="Times New Roman"/>
                <w:color w:val="auto"/>
                <w:spacing w:val="-17"/>
                <w:kern w:val="0"/>
                <w:sz w:val="21"/>
                <w:szCs w:val="21"/>
                <w:highlight w:val="none"/>
                <w:lang w:val="en-US" w:eastAsia="zh-CN" w:bidi="ar-SA"/>
              </w:rPr>
            </w:pPr>
            <w:r>
              <w:rPr>
                <w:rFonts w:hint="eastAsia"/>
                <w:color w:val="auto"/>
                <w:spacing w:val="-17"/>
                <w:kern w:val="0"/>
                <w:sz w:val="21"/>
                <w:szCs w:val="21"/>
                <w:lang w:val="en-US" w:eastAsia="zh-CN"/>
              </w:rPr>
              <w:t>年度计划：</w:t>
            </w:r>
            <w:r>
              <w:rPr>
                <w:color w:val="auto"/>
                <w:spacing w:val="-17"/>
                <w:kern w:val="0"/>
                <w:sz w:val="21"/>
                <w:szCs w:val="21"/>
                <w:highlight w:val="none"/>
              </w:rPr>
              <w:t>完成厂房</w:t>
            </w:r>
            <w:r>
              <w:rPr>
                <w:rFonts w:hint="eastAsia"/>
                <w:color w:val="auto"/>
                <w:spacing w:val="-17"/>
                <w:kern w:val="0"/>
                <w:sz w:val="21"/>
                <w:szCs w:val="21"/>
                <w:highlight w:val="none"/>
              </w:rPr>
              <w:t>及</w:t>
            </w:r>
            <w:r>
              <w:rPr>
                <w:color w:val="auto"/>
                <w:spacing w:val="-17"/>
                <w:kern w:val="0"/>
                <w:sz w:val="21"/>
                <w:szCs w:val="21"/>
                <w:highlight w:val="none"/>
              </w:rPr>
              <w:t>附属设施</w:t>
            </w:r>
            <w:r>
              <w:rPr>
                <w:rFonts w:hint="eastAsia"/>
                <w:color w:val="auto"/>
                <w:spacing w:val="-17"/>
                <w:kern w:val="0"/>
                <w:sz w:val="21"/>
                <w:szCs w:val="21"/>
                <w:highlight w:val="none"/>
              </w:rPr>
              <w:t>建设</w:t>
            </w:r>
            <w:r>
              <w:rPr>
                <w:color w:val="auto"/>
                <w:spacing w:val="-17"/>
                <w:kern w:val="0"/>
                <w:sz w:val="21"/>
                <w:szCs w:val="21"/>
                <w:highlight w:val="none"/>
              </w:rPr>
              <w:t>，设备</w:t>
            </w:r>
            <w:r>
              <w:rPr>
                <w:rFonts w:hint="eastAsia"/>
                <w:color w:val="auto"/>
                <w:spacing w:val="-17"/>
                <w:kern w:val="0"/>
                <w:sz w:val="21"/>
                <w:szCs w:val="21"/>
                <w:highlight w:val="none"/>
              </w:rPr>
              <w:t>安装</w:t>
            </w:r>
            <w:r>
              <w:rPr>
                <w:color w:val="auto"/>
                <w:spacing w:val="-17"/>
                <w:kern w:val="0"/>
                <w:sz w:val="21"/>
                <w:szCs w:val="21"/>
                <w:highlight w:val="none"/>
              </w:rPr>
              <w:t>调试，建成投</w:t>
            </w:r>
            <w:r>
              <w:rPr>
                <w:rFonts w:hint="eastAsia"/>
                <w:color w:val="auto"/>
                <w:spacing w:val="-17"/>
                <w:kern w:val="0"/>
                <w:sz w:val="21"/>
                <w:szCs w:val="21"/>
                <w:highlight w:val="none"/>
              </w:rPr>
              <w:t>产</w:t>
            </w:r>
            <w:r>
              <w:rPr>
                <w:color w:val="auto"/>
                <w:spacing w:val="-17"/>
                <w:kern w:val="0"/>
                <w:sz w:val="21"/>
                <w:szCs w:val="21"/>
                <w:highlight w:val="none"/>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35</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玉龙车身轻量化部件智能制造生产项目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color w:val="auto"/>
                <w:spacing w:val="-17"/>
                <w:kern w:val="0"/>
                <w:sz w:val="21"/>
                <w:szCs w:val="21"/>
                <w:highlight w:val="none"/>
              </w:rPr>
              <w:t>完成办公楼装修、厂房等附属设施建设，设备安装调试，建成投产。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36</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融可电子元件生产项目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eastAsia="方正仿宋_GBK"/>
                <w:color w:val="auto"/>
                <w:spacing w:val="-17"/>
                <w:kern w:val="0"/>
                <w:sz w:val="21"/>
                <w:szCs w:val="21"/>
                <w:highlight w:val="none"/>
                <w:lang w:val="en-US" w:eastAsia="zh-CN"/>
              </w:rPr>
            </w:pPr>
            <w:r>
              <w:rPr>
                <w:rFonts w:hint="eastAsia"/>
                <w:color w:val="auto"/>
                <w:spacing w:val="-17"/>
                <w:kern w:val="0"/>
                <w:sz w:val="21"/>
                <w:szCs w:val="21"/>
                <w:lang w:val="en-US" w:eastAsia="zh-CN"/>
              </w:rPr>
              <w:t>年度计划：</w:t>
            </w:r>
            <w:r>
              <w:rPr>
                <w:rFonts w:hint="default" w:eastAsia="方正仿宋_GBK"/>
                <w:color w:val="auto"/>
                <w:spacing w:val="-17"/>
                <w:kern w:val="0"/>
                <w:sz w:val="21"/>
                <w:szCs w:val="21"/>
                <w:highlight w:val="none"/>
                <w:lang w:val="en-US" w:eastAsia="zh-CN"/>
              </w:rPr>
              <w:t>完成厂房及附属设施建设，竣工并调试设备。</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37</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工机智能装备及配套生产项目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color w:val="auto"/>
                <w:spacing w:val="-17"/>
                <w:kern w:val="0"/>
                <w:sz w:val="21"/>
                <w:szCs w:val="21"/>
                <w:highlight w:val="none"/>
              </w:rPr>
              <w:t>完成厂</w:t>
            </w:r>
            <w:r>
              <w:rPr>
                <w:rFonts w:hint="eastAsia"/>
                <w:color w:val="auto"/>
                <w:spacing w:val="-17"/>
                <w:kern w:val="0"/>
                <w:sz w:val="21"/>
                <w:szCs w:val="21"/>
                <w:highlight w:val="none"/>
              </w:rPr>
              <w:t>房及</w:t>
            </w:r>
            <w:r>
              <w:rPr>
                <w:color w:val="auto"/>
                <w:spacing w:val="-17"/>
                <w:kern w:val="0"/>
                <w:sz w:val="21"/>
                <w:szCs w:val="21"/>
                <w:highlight w:val="none"/>
              </w:rPr>
              <w:t>附属设施</w:t>
            </w:r>
            <w:r>
              <w:rPr>
                <w:rFonts w:hint="eastAsia"/>
                <w:color w:val="auto"/>
                <w:spacing w:val="-17"/>
                <w:kern w:val="0"/>
                <w:sz w:val="21"/>
                <w:szCs w:val="21"/>
                <w:highlight w:val="none"/>
              </w:rPr>
              <w:t>建设，</w:t>
            </w:r>
            <w:r>
              <w:rPr>
                <w:color w:val="auto"/>
                <w:spacing w:val="-17"/>
                <w:kern w:val="0"/>
                <w:sz w:val="21"/>
                <w:szCs w:val="21"/>
                <w:highlight w:val="none"/>
              </w:rPr>
              <w:t>设备安装调试，建成投产。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38</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金桥汽摩关重部件（凸轮轴）生产项目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olor w:val="auto"/>
                <w:spacing w:val="-17"/>
                <w:kern w:val="0"/>
                <w:sz w:val="21"/>
                <w:szCs w:val="21"/>
                <w:highlight w:val="none"/>
              </w:rPr>
              <w:t>完成厂房建设，设备安装调试，建成投产。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0" w:leftChars="0" w:right="-32" w:rightChars="-10" w:firstLine="0" w:firstLineChars="0"/>
              <w:jc w:val="center"/>
              <w:rPr>
                <w:rFonts w:ascii="Times New Roman" w:hAnsi="Times New Roman" w:eastAsia="方正仿宋_GBK" w:cs="Times New Roman"/>
                <w:color w:val="auto"/>
                <w:spacing w:val="-16"/>
                <w:kern w:val="0"/>
                <w:sz w:val="21"/>
                <w:szCs w:val="21"/>
                <w:highlight w:val="none"/>
                <w:lang w:val="en-US" w:eastAsia="zh-CN" w:bidi="ar-SA"/>
              </w:rPr>
            </w:pPr>
            <w:r>
              <w:rPr>
                <w:rFonts w:hint="default"/>
                <w:color w:val="auto"/>
                <w:spacing w:val="-16"/>
                <w:kern w:val="0"/>
                <w:sz w:val="21"/>
                <w:szCs w:val="21"/>
                <w:highlight w:val="none"/>
              </w:rPr>
              <w:t>39</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仕佳新能源汽车轻量化零部件制造项目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color w:val="auto"/>
                <w:spacing w:val="-17"/>
                <w:kern w:val="0"/>
                <w:sz w:val="21"/>
                <w:szCs w:val="21"/>
                <w:highlight w:val="none"/>
              </w:rPr>
              <w:t>完成厂房、倒班楼及相关附属设施建设，设备安装调试，建成投产。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40</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中奇汽车、摩托车、电动车脚蹬、平叉及其压铸模具研发、制造、加工、销售等项目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color w:val="auto"/>
                <w:spacing w:val="-17"/>
                <w:kern w:val="0"/>
                <w:sz w:val="21"/>
                <w:szCs w:val="21"/>
                <w:highlight w:val="none"/>
              </w:rPr>
              <w:t>完成</w:t>
            </w:r>
            <w:r>
              <w:rPr>
                <w:rFonts w:hint="eastAsia"/>
                <w:color w:val="auto"/>
                <w:spacing w:val="-17"/>
                <w:kern w:val="0"/>
                <w:sz w:val="21"/>
                <w:szCs w:val="21"/>
                <w:highlight w:val="none"/>
              </w:rPr>
              <w:t>厂房及附属设施建设，设备安装调试，建成投产。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41</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名图数字影像设备整机及零部件的研发、制造、销售等生产项目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color w:val="auto"/>
                <w:spacing w:val="-17"/>
                <w:kern w:val="0"/>
                <w:sz w:val="21"/>
                <w:szCs w:val="21"/>
                <w:highlight w:val="none"/>
              </w:rPr>
              <w:t>完成厂房</w:t>
            </w:r>
            <w:r>
              <w:rPr>
                <w:rFonts w:hint="eastAsia"/>
                <w:color w:val="auto"/>
                <w:spacing w:val="-17"/>
                <w:kern w:val="0"/>
                <w:sz w:val="21"/>
                <w:szCs w:val="21"/>
                <w:highlight w:val="none"/>
              </w:rPr>
              <w:t>及</w:t>
            </w:r>
            <w:r>
              <w:rPr>
                <w:color w:val="auto"/>
                <w:spacing w:val="-17"/>
                <w:kern w:val="0"/>
                <w:sz w:val="21"/>
                <w:szCs w:val="21"/>
                <w:highlight w:val="none"/>
              </w:rPr>
              <w:t>附属设施</w:t>
            </w:r>
            <w:r>
              <w:rPr>
                <w:rFonts w:hint="eastAsia"/>
                <w:color w:val="auto"/>
                <w:spacing w:val="-17"/>
                <w:kern w:val="0"/>
                <w:sz w:val="21"/>
                <w:szCs w:val="21"/>
                <w:highlight w:val="none"/>
              </w:rPr>
              <w:t>建设</w:t>
            </w:r>
            <w:r>
              <w:rPr>
                <w:color w:val="auto"/>
                <w:spacing w:val="-17"/>
                <w:kern w:val="0"/>
                <w:sz w:val="21"/>
                <w:szCs w:val="21"/>
                <w:highlight w:val="none"/>
              </w:rPr>
              <w:t>，设备</w:t>
            </w:r>
            <w:r>
              <w:rPr>
                <w:rFonts w:hint="eastAsia"/>
                <w:color w:val="auto"/>
                <w:spacing w:val="-17"/>
                <w:kern w:val="0"/>
                <w:sz w:val="21"/>
                <w:szCs w:val="21"/>
                <w:highlight w:val="none"/>
              </w:rPr>
              <w:t>安装</w:t>
            </w:r>
            <w:r>
              <w:rPr>
                <w:color w:val="auto"/>
                <w:spacing w:val="-17"/>
                <w:kern w:val="0"/>
                <w:sz w:val="21"/>
                <w:szCs w:val="21"/>
                <w:highlight w:val="none"/>
              </w:rPr>
              <w:t>调试，建成投</w:t>
            </w:r>
            <w:r>
              <w:rPr>
                <w:rFonts w:hint="eastAsia"/>
                <w:color w:val="auto"/>
                <w:spacing w:val="-17"/>
                <w:kern w:val="0"/>
                <w:sz w:val="21"/>
                <w:szCs w:val="21"/>
                <w:highlight w:val="none"/>
              </w:rPr>
              <w:t>产</w:t>
            </w:r>
            <w:r>
              <w:rPr>
                <w:color w:val="auto"/>
                <w:spacing w:val="-17"/>
                <w:kern w:val="0"/>
                <w:sz w:val="21"/>
                <w:szCs w:val="21"/>
                <w:highlight w:val="none"/>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42</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永超减速器齿轮生产项目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ascii="Times New Roman" w:hAnsi="Times New Roman" w:cs="Times New Roman"/>
                <w:color w:val="auto"/>
                <w:spacing w:val="-17"/>
                <w:kern w:val="0"/>
                <w:sz w:val="21"/>
                <w:szCs w:val="21"/>
                <w:highlight w:val="none"/>
                <w:lang w:val="en-US" w:eastAsia="zh-CN"/>
              </w:rPr>
              <w:t>年度计划：完成厂房</w:t>
            </w:r>
            <w:r>
              <w:rPr>
                <w:rFonts w:hint="eastAsia" w:ascii="Times New Roman" w:hAnsi="Times New Roman" w:cs="Times New Roman"/>
                <w:color w:val="auto"/>
                <w:spacing w:val="-17"/>
                <w:kern w:val="0"/>
                <w:sz w:val="21"/>
                <w:szCs w:val="21"/>
                <w:highlight w:val="none"/>
              </w:rPr>
              <w:t>及</w:t>
            </w:r>
            <w:r>
              <w:rPr>
                <w:rFonts w:hint="default" w:ascii="Times New Roman" w:hAnsi="Times New Roman" w:cs="Times New Roman"/>
                <w:color w:val="auto"/>
                <w:spacing w:val="-17"/>
                <w:kern w:val="0"/>
                <w:sz w:val="21"/>
                <w:szCs w:val="21"/>
                <w:highlight w:val="none"/>
              </w:rPr>
              <w:t>附属设施</w:t>
            </w:r>
            <w:r>
              <w:rPr>
                <w:rFonts w:hint="eastAsia" w:ascii="Times New Roman" w:hAnsi="Times New Roman" w:cs="Times New Roman"/>
                <w:color w:val="auto"/>
                <w:spacing w:val="-17"/>
                <w:kern w:val="0"/>
                <w:sz w:val="21"/>
                <w:szCs w:val="21"/>
                <w:highlight w:val="none"/>
              </w:rPr>
              <w:t>建设</w:t>
            </w:r>
            <w:r>
              <w:rPr>
                <w:rFonts w:hint="default" w:ascii="Times New Roman" w:hAnsi="Times New Roman" w:cs="Times New Roman"/>
                <w:color w:val="auto"/>
                <w:spacing w:val="-17"/>
                <w:kern w:val="0"/>
                <w:sz w:val="21"/>
                <w:szCs w:val="21"/>
                <w:highlight w:val="none"/>
              </w:rPr>
              <w:t>，</w:t>
            </w:r>
            <w:r>
              <w:rPr>
                <w:rFonts w:hint="eastAsia" w:ascii="Times New Roman" w:hAnsi="Times New Roman" w:cs="Times New Roman"/>
                <w:color w:val="auto"/>
                <w:spacing w:val="-17"/>
                <w:kern w:val="0"/>
                <w:sz w:val="21"/>
                <w:szCs w:val="21"/>
                <w:highlight w:val="none"/>
                <w:lang w:val="en-US" w:eastAsia="zh-CN"/>
              </w:rPr>
              <w:t>设备安装调试，建成投产。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43</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科特高端阀门成套装置智能制造项目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highlight w:val="none"/>
                <w:lang w:val="en-US" w:eastAsia="zh-CN"/>
              </w:rPr>
              <w:t>年度计划：</w:t>
            </w:r>
            <w:r>
              <w:rPr>
                <w:rFonts w:hint="default"/>
                <w:color w:val="auto"/>
                <w:spacing w:val="-17"/>
                <w:kern w:val="0"/>
                <w:sz w:val="21"/>
                <w:szCs w:val="21"/>
                <w:highlight w:val="none"/>
                <w:lang w:val="en-US" w:eastAsia="zh-CN"/>
              </w:rPr>
              <w:t>一季度完成</w:t>
            </w:r>
            <w:r>
              <w:rPr>
                <w:rFonts w:hint="eastAsia"/>
                <w:color w:val="auto"/>
                <w:spacing w:val="-17"/>
                <w:kern w:val="0"/>
                <w:sz w:val="21"/>
                <w:szCs w:val="21"/>
                <w:highlight w:val="none"/>
                <w:lang w:val="en-US" w:eastAsia="zh-CN"/>
              </w:rPr>
              <w:t>道路、附属设施</w:t>
            </w:r>
            <w:r>
              <w:rPr>
                <w:rFonts w:hint="default"/>
                <w:color w:val="auto"/>
                <w:spacing w:val="-17"/>
                <w:kern w:val="0"/>
                <w:sz w:val="21"/>
                <w:szCs w:val="21"/>
                <w:highlight w:val="none"/>
                <w:lang w:val="en-US" w:eastAsia="zh-CN"/>
              </w:rPr>
              <w:t>、设备采购安装、调试投产</w:t>
            </w:r>
            <w:r>
              <w:rPr>
                <w:rFonts w:hint="eastAsia"/>
                <w:color w:val="auto"/>
                <w:spacing w:val="-17"/>
                <w:kern w:val="0"/>
                <w:sz w:val="21"/>
                <w:szCs w:val="21"/>
                <w:highlight w:val="none"/>
                <w:lang w:val="en-US" w:eastAsia="zh-CN"/>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44</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贵鸿年产一万吨复合材料制品项目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olor w:val="auto"/>
                <w:spacing w:val="-17"/>
                <w:kern w:val="0"/>
                <w:sz w:val="21"/>
                <w:szCs w:val="21"/>
                <w:highlight w:val="none"/>
              </w:rPr>
              <w:t>完成厂房及附属设施建设，设备安装调试。</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45</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酷哇西南总部项目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2027</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ascii="Times New Roman" w:hAnsi="Times New Roman" w:eastAsia="方正仿宋_GBK" w:cs="Times New Roman"/>
                <w:color w:val="auto"/>
                <w:spacing w:val="-17"/>
                <w:kern w:val="0"/>
                <w:sz w:val="21"/>
                <w:szCs w:val="21"/>
                <w:highlight w:val="none"/>
                <w:lang w:val="en-US" w:eastAsia="zh-CN" w:bidi="ar-SA"/>
              </w:rPr>
            </w:pPr>
            <w:r>
              <w:rPr>
                <w:rFonts w:hint="default"/>
                <w:color w:val="auto"/>
                <w:spacing w:val="-17"/>
                <w:kern w:val="0"/>
                <w:sz w:val="21"/>
                <w:szCs w:val="21"/>
                <w:highlight w:val="none"/>
                <w:lang w:val="en-US" w:eastAsia="zh-CN"/>
              </w:rPr>
              <w:t>年度计划：完成一期场地装修、生产线安装调试，建成投产。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46</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闻泰医疗总部项目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rFonts w:hint="eastAsia" w:ascii="Times New Roman" w:hAnsi="Times New Roman" w:eastAsia="方正仿宋_GBK" w:cs="Times New Roman"/>
                <w:color w:val="auto"/>
                <w:spacing w:val="-17"/>
                <w:kern w:val="0"/>
                <w:sz w:val="21"/>
                <w:szCs w:val="21"/>
                <w:highlight w:val="none"/>
                <w:lang w:val="en-US" w:eastAsia="zh-CN" w:bidi="ar-SA"/>
              </w:rPr>
            </w:pPr>
            <w:r>
              <w:rPr>
                <w:rFonts w:hint="default"/>
                <w:color w:val="auto"/>
                <w:spacing w:val="-17"/>
                <w:kern w:val="0"/>
                <w:sz w:val="21"/>
                <w:szCs w:val="21"/>
                <w:highlight w:val="none"/>
                <w:lang w:val="en-US" w:eastAsia="zh-CN"/>
              </w:rPr>
              <w:t>年度计划：完成一期场地装修、生产线安装调试，建成投产。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47</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TKT熨经仪研发生产基地项目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rFonts w:hint="eastAsia" w:ascii="Times New Roman" w:hAnsi="Times New Roman" w:eastAsia="方正仿宋_GBK" w:cs="Times New Roman"/>
                <w:color w:val="auto"/>
                <w:spacing w:val="-17"/>
                <w:kern w:val="0"/>
                <w:sz w:val="21"/>
                <w:szCs w:val="21"/>
                <w:highlight w:val="none"/>
                <w:lang w:val="en-US" w:eastAsia="zh-CN" w:bidi="ar-SA"/>
              </w:rPr>
            </w:pPr>
            <w:r>
              <w:rPr>
                <w:rFonts w:hint="default"/>
                <w:color w:val="auto"/>
                <w:spacing w:val="-17"/>
                <w:kern w:val="0"/>
                <w:sz w:val="21"/>
                <w:szCs w:val="21"/>
                <w:highlight w:val="none"/>
                <w:lang w:val="en-US" w:eastAsia="zh-CN"/>
              </w:rPr>
              <w:t>年度计划：完成场地装修、研发平台及3条生产线建设并投产。</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4</w:t>
            </w:r>
            <w:r>
              <w:rPr>
                <w:rFonts w:hint="eastAsia"/>
                <w:color w:val="auto"/>
                <w:spacing w:val="-16"/>
                <w:kern w:val="0"/>
                <w:sz w:val="21"/>
                <w:szCs w:val="21"/>
                <w:highlight w:val="none"/>
                <w:lang w:val="en-US" w:eastAsia="zh-CN"/>
              </w:rPr>
              <w:t>8</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达硕人类疾病动物模型全球中心（绿e康谷）</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2023</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2028</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rFonts w:hint="eastAsia" w:ascii="Times New Roman" w:hAnsi="Times New Roman" w:eastAsia="方正仿宋_GBK" w:cs="Times New Roman"/>
                <w:color w:val="auto"/>
                <w:spacing w:val="-17"/>
                <w:kern w:val="0"/>
                <w:sz w:val="21"/>
                <w:szCs w:val="21"/>
                <w:highlight w:val="none"/>
                <w:lang w:val="en-US" w:eastAsia="zh-CN" w:bidi="ar-SA"/>
              </w:rPr>
            </w:pPr>
            <w:r>
              <w:rPr>
                <w:rFonts w:hint="default"/>
                <w:color w:val="auto"/>
                <w:spacing w:val="-17"/>
                <w:kern w:val="0"/>
                <w:sz w:val="21"/>
                <w:szCs w:val="21"/>
                <w:highlight w:val="none"/>
                <w:lang w:val="en-US" w:eastAsia="zh-CN"/>
              </w:rPr>
              <w:t>年度计划：完成一期建筑施工及设备安装。</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305" w:type="dxa"/>
            <w:gridSpan w:val="4"/>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left"/>
              <w:rPr>
                <w:rFonts w:ascii="方正楷体_GBK" w:eastAsia="方正楷体_GBK"/>
                <w:color w:val="auto"/>
                <w:spacing w:val="-16"/>
                <w:kern w:val="0"/>
                <w:sz w:val="21"/>
                <w:szCs w:val="21"/>
                <w:highlight w:val="none"/>
              </w:rPr>
            </w:pPr>
            <w:r>
              <w:rPr>
                <w:rFonts w:hint="eastAsia" w:ascii="方正楷体_GBK" w:eastAsia="方正楷体_GBK"/>
                <w:color w:val="auto"/>
                <w:spacing w:val="-16"/>
                <w:kern w:val="0"/>
                <w:sz w:val="21"/>
                <w:szCs w:val="21"/>
                <w:highlight w:val="none"/>
              </w:rPr>
              <w:t>（二）数字经济项目</w:t>
            </w:r>
            <w:r>
              <w:rPr>
                <w:rFonts w:hint="eastAsia" w:ascii="方正楷体_GBK" w:eastAsia="方正楷体_GBK"/>
                <w:color w:val="auto"/>
                <w:spacing w:val="-16"/>
                <w:kern w:val="0"/>
                <w:sz w:val="21"/>
                <w:szCs w:val="21"/>
                <w:highlight w:val="none"/>
                <w:lang w:val="en-US" w:eastAsia="zh-CN"/>
              </w:rPr>
              <w:t>4</w:t>
            </w:r>
            <w:r>
              <w:rPr>
                <w:rFonts w:hint="eastAsia" w:ascii="方正楷体_GBK" w:eastAsia="方正楷体_GBK"/>
                <w:color w:val="auto"/>
                <w:spacing w:val="-16"/>
                <w:kern w:val="0"/>
                <w:sz w:val="21"/>
                <w:szCs w:val="21"/>
                <w:highlight w:val="none"/>
              </w:rPr>
              <w:t>个</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ascii="方正楷体_GBK" w:eastAsia="方正楷体_GBK"/>
                <w:color w:val="auto"/>
                <w:spacing w:val="-17"/>
                <w:kern w:val="0"/>
                <w:sz w:val="21"/>
                <w:szCs w:val="21"/>
                <w:highlight w:val="none"/>
              </w:rPr>
            </w:pPr>
            <w:r>
              <w:rPr>
                <w:rFonts w:hint="eastAsia" w:ascii="方正楷体_GBK" w:eastAsia="方正楷体_GBK"/>
                <w:color w:val="auto"/>
                <w:spacing w:val="-17"/>
                <w:kern w:val="0"/>
                <w:sz w:val="21"/>
                <w:szCs w:val="21"/>
                <w:highlight w:val="none"/>
              </w:rPr>
              <w:t>　</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49</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服务外包数智创新产业园项目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2027</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color w:val="auto"/>
                <w:spacing w:val="-17"/>
                <w:kern w:val="0"/>
                <w:sz w:val="21"/>
                <w:szCs w:val="21"/>
                <w:highlight w:val="none"/>
              </w:rPr>
            </w:pPr>
            <w:r>
              <w:rPr>
                <w:rFonts w:hint="default"/>
                <w:color w:val="auto"/>
                <w:spacing w:val="-17"/>
                <w:kern w:val="0"/>
                <w:sz w:val="21"/>
                <w:szCs w:val="21"/>
                <w:highlight w:val="none"/>
                <w:lang w:val="en-US" w:eastAsia="zh-CN"/>
              </w:rPr>
              <w:t>年度计划：完成场地装修与2000坐席配置，启动平台建设。</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50</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科技影视数字资产平台</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2028</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color w:val="auto"/>
                <w:spacing w:val="-17"/>
                <w:kern w:val="0"/>
                <w:sz w:val="21"/>
                <w:szCs w:val="21"/>
                <w:highlight w:val="none"/>
                <w:lang w:val="en-US" w:eastAsia="zh-CN"/>
              </w:rPr>
              <w:t>年度计划：完成平台建设、标准制定、设备配置。</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51</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rFonts w:hint="eastAsia"/>
                <w:color w:val="auto"/>
                <w:spacing w:val="-16"/>
                <w:kern w:val="0"/>
                <w:sz w:val="21"/>
                <w:szCs w:val="21"/>
                <w:highlight w:val="none"/>
              </w:rPr>
              <w:t>科技片场二期一阶段设备采购</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eastAsia="方正仿宋_GBK"/>
                <w:color w:val="auto"/>
                <w:spacing w:val="-17"/>
                <w:kern w:val="0"/>
                <w:sz w:val="21"/>
                <w:szCs w:val="21"/>
                <w:highlight w:val="none"/>
                <w:lang w:val="en-US" w:eastAsia="zh-CN"/>
              </w:rPr>
            </w:pPr>
            <w:r>
              <w:rPr>
                <w:rFonts w:hint="default"/>
                <w:color w:val="auto"/>
                <w:spacing w:val="-17"/>
                <w:kern w:val="0"/>
                <w:sz w:val="21"/>
                <w:szCs w:val="21"/>
                <w:highlight w:val="none"/>
                <w:lang w:val="en-US" w:eastAsia="zh-CN"/>
              </w:rPr>
              <w:t>年度计划：完成设备采购安装调试并投用。</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val="en-US" w:eastAsia="zh-CN"/>
              </w:rPr>
              <w:t>52</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交通部智能交通先导应用试点</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color w:val="auto"/>
                <w:spacing w:val="-17"/>
                <w:kern w:val="0"/>
                <w:sz w:val="21"/>
                <w:szCs w:val="21"/>
                <w:highlight w:val="none"/>
                <w:lang w:val="en-US" w:eastAsia="zh-CN"/>
              </w:rPr>
              <w:t>年度计划：完成试点任务，投放百度萝卜快跑自动驾驶车辆45台，低速无人物流车20台。</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305" w:type="dxa"/>
            <w:gridSpan w:val="4"/>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left"/>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二、内陆开放高地项目5个</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ascii="方正黑体_GBK" w:eastAsia="方正黑体_GBK"/>
                <w:color w:val="auto"/>
                <w:spacing w:val="-17"/>
                <w:kern w:val="0"/>
                <w:sz w:val="21"/>
                <w:szCs w:val="21"/>
                <w:highlight w:val="none"/>
              </w:rPr>
            </w:pP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s="Times New Roman"/>
                <w:color w:val="auto"/>
                <w:spacing w:val="-16"/>
                <w:kern w:val="0"/>
                <w:sz w:val="21"/>
                <w:szCs w:val="21"/>
                <w:highlight w:val="none"/>
                <w:lang w:val="en-US" w:eastAsia="zh-CN" w:bidi="ar-SA"/>
              </w:rPr>
              <w:t>53</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成渝高速改扩建</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2027</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eastAsia="方正仿宋_GBK"/>
                <w:color w:val="auto"/>
                <w:spacing w:val="-17"/>
                <w:kern w:val="0"/>
                <w:sz w:val="21"/>
                <w:szCs w:val="21"/>
                <w:highlight w:val="none"/>
                <w:lang w:eastAsia="zh-CN"/>
              </w:rPr>
            </w:pPr>
            <w:r>
              <w:rPr>
                <w:rFonts w:hint="eastAsia"/>
                <w:color w:val="auto"/>
                <w:spacing w:val="-17"/>
                <w:kern w:val="0"/>
                <w:sz w:val="21"/>
                <w:szCs w:val="21"/>
                <w:highlight w:val="none"/>
                <w:lang w:eastAsia="zh-CN"/>
              </w:rPr>
              <w:t>年度计划：完成市级下达任务。</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市交通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运输委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s="Times New Roman"/>
                <w:color w:val="auto"/>
                <w:spacing w:val="-16"/>
                <w:kern w:val="0"/>
                <w:sz w:val="21"/>
                <w:szCs w:val="21"/>
                <w:highlight w:val="none"/>
                <w:lang w:val="en-US" w:eastAsia="zh-CN" w:bidi="ar-SA"/>
              </w:rPr>
              <w:t>54</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永川至璧山高速公路建设项目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2023</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w:t>
            </w:r>
            <w:r>
              <w:rPr>
                <w:rFonts w:hint="eastAsia"/>
                <w:color w:val="auto"/>
                <w:spacing w:val="-17"/>
                <w:kern w:val="0"/>
                <w:sz w:val="21"/>
                <w:szCs w:val="21"/>
                <w:highlight w:val="none"/>
              </w:rPr>
              <w:t>项目完工，预计9月具备通车条件。</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区交通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运输委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55</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三环高速永川陈食至江津油溪段建设项目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2022</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eastAsia="方正仿宋_GBK"/>
                <w:color w:val="auto"/>
                <w:spacing w:val="-17"/>
                <w:kern w:val="0"/>
                <w:sz w:val="21"/>
                <w:szCs w:val="21"/>
                <w:highlight w:val="none"/>
                <w:lang w:eastAsia="zh-CN"/>
              </w:rPr>
            </w:pPr>
            <w:r>
              <w:rPr>
                <w:rFonts w:hint="eastAsia"/>
                <w:color w:val="auto"/>
                <w:spacing w:val="-17"/>
                <w:kern w:val="0"/>
                <w:sz w:val="21"/>
                <w:szCs w:val="21"/>
                <w:lang w:val="en-US" w:eastAsia="zh-CN"/>
              </w:rPr>
              <w:t>年度计划：</w:t>
            </w:r>
            <w:r>
              <w:rPr>
                <w:rFonts w:hint="eastAsia"/>
                <w:color w:val="auto"/>
                <w:spacing w:val="-17"/>
                <w:kern w:val="0"/>
                <w:sz w:val="21"/>
                <w:szCs w:val="21"/>
                <w:highlight w:val="none"/>
              </w:rPr>
              <w:t>项目完工，预计6月具备通车条件。</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区交通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运输委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56</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永川综合保税区建设二期项目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2023</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7"/>
                <w:kern w:val="0"/>
                <w:sz w:val="21"/>
                <w:szCs w:val="21"/>
                <w:lang w:val="en-US" w:eastAsia="zh-CN"/>
              </w:rPr>
              <w:t>年度计划：第一批项目竣工，二、三批项目完成基础施工。</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综保区管委会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57</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永川栏杆滩海关监管及集装箱装卸作业场所铁路专用线项目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ascii="Times New Roman" w:hAnsi="Times New Roman" w:eastAsia="方正仿宋_GBK" w:cs="Times New Roman"/>
                <w:color w:val="auto"/>
                <w:spacing w:val="-17"/>
                <w:kern w:val="0"/>
                <w:sz w:val="21"/>
                <w:szCs w:val="21"/>
                <w:highlight w:val="none"/>
                <w:lang w:val="en-US" w:eastAsia="zh-CN" w:bidi="ar-SA"/>
              </w:rPr>
            </w:pPr>
            <w:r>
              <w:rPr>
                <w:rFonts w:hint="eastAsia" w:ascii="Times New Roman" w:hAnsi="Times New Roman" w:cs="Times New Roman"/>
                <w:color w:val="auto"/>
                <w:spacing w:val="-17"/>
                <w:kern w:val="0"/>
                <w:sz w:val="21"/>
                <w:szCs w:val="21"/>
                <w:highlight w:val="none"/>
                <w:lang w:val="en-US" w:eastAsia="zh-CN" w:bidi="ar-SA"/>
              </w:rPr>
              <w:t>年度计划：完</w:t>
            </w:r>
            <w:r>
              <w:rPr>
                <w:rFonts w:hint="eastAsia" w:ascii="Times New Roman" w:hAnsi="Times New Roman" w:eastAsia="方正仿宋_GBK" w:cs="Times New Roman"/>
                <w:color w:val="auto"/>
                <w:spacing w:val="-17"/>
                <w:kern w:val="0"/>
                <w:sz w:val="21"/>
                <w:szCs w:val="21"/>
                <w:highlight w:val="none"/>
                <w:lang w:val="en-US" w:eastAsia="zh-CN" w:bidi="ar-SA"/>
              </w:rPr>
              <w:t>成海关监管作业场所</w:t>
            </w:r>
            <w:r>
              <w:rPr>
                <w:rFonts w:hint="eastAsia" w:cs="Times New Roman"/>
                <w:color w:val="auto"/>
                <w:spacing w:val="-17"/>
                <w:kern w:val="0"/>
                <w:sz w:val="21"/>
                <w:szCs w:val="21"/>
                <w:highlight w:val="none"/>
                <w:lang w:val="en-US" w:eastAsia="zh-CN" w:bidi="ar-SA"/>
              </w:rPr>
              <w:t>、专用线基础施工，力争年底项目完工。</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综保区管委会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305" w:type="dxa"/>
            <w:gridSpan w:val="4"/>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left"/>
              <w:rPr>
                <w:rFonts w:ascii="方正黑体_GBK" w:eastAsia="方正黑体_GBK"/>
                <w:color w:val="auto"/>
                <w:spacing w:val="-16"/>
                <w:kern w:val="0"/>
                <w:sz w:val="21"/>
                <w:szCs w:val="21"/>
                <w:highlight w:val="none"/>
              </w:rPr>
            </w:pPr>
            <w:r>
              <w:rPr>
                <w:rFonts w:ascii="方正黑体_GBK" w:eastAsia="方正黑体_GBK"/>
                <w:color w:val="auto"/>
                <w:spacing w:val="-16"/>
                <w:kern w:val="0"/>
                <w:sz w:val="21"/>
                <w:szCs w:val="21"/>
                <w:highlight w:val="none"/>
              </w:rPr>
              <w:t>三、新型城镇化项目</w:t>
            </w:r>
            <w:r>
              <w:rPr>
                <w:rFonts w:hint="eastAsia" w:ascii="方正黑体_GBK" w:eastAsia="方正黑体_GBK"/>
                <w:color w:val="auto"/>
                <w:spacing w:val="-16"/>
                <w:kern w:val="0"/>
                <w:sz w:val="21"/>
                <w:szCs w:val="21"/>
                <w:highlight w:val="none"/>
                <w:lang w:val="en-US" w:eastAsia="zh-CN"/>
              </w:rPr>
              <w:t>39</w:t>
            </w:r>
            <w:r>
              <w:rPr>
                <w:rFonts w:ascii="方正黑体_GBK" w:eastAsia="方正黑体_GBK"/>
                <w:color w:val="auto"/>
                <w:spacing w:val="-16"/>
                <w:kern w:val="0"/>
                <w:sz w:val="21"/>
                <w:szCs w:val="21"/>
                <w:highlight w:val="none"/>
              </w:rPr>
              <w:t>个</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ascii="方正黑体_GBK" w:eastAsia="方正黑体_GBK"/>
                <w:color w:val="auto"/>
                <w:spacing w:val="-17"/>
                <w:kern w:val="0"/>
                <w:sz w:val="21"/>
                <w:szCs w:val="21"/>
                <w:highlight w:val="none"/>
              </w:rPr>
            </w:pP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305" w:type="dxa"/>
            <w:gridSpan w:val="4"/>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left"/>
              <w:rPr>
                <w:rFonts w:ascii="方正楷体_GBK" w:eastAsia="方正楷体_GBK"/>
                <w:color w:val="auto"/>
                <w:spacing w:val="-16"/>
                <w:kern w:val="0"/>
                <w:sz w:val="21"/>
                <w:szCs w:val="21"/>
                <w:highlight w:val="none"/>
              </w:rPr>
            </w:pPr>
            <w:r>
              <w:rPr>
                <w:rFonts w:hint="eastAsia" w:ascii="方正楷体_GBK" w:eastAsia="方正楷体_GBK"/>
                <w:color w:val="auto"/>
                <w:spacing w:val="-16"/>
                <w:kern w:val="0"/>
                <w:sz w:val="21"/>
                <w:szCs w:val="21"/>
                <w:highlight w:val="none"/>
              </w:rPr>
              <w:t>（一）城市功能完善项目1</w:t>
            </w:r>
            <w:r>
              <w:rPr>
                <w:rFonts w:hint="eastAsia" w:ascii="方正楷体_GBK" w:eastAsia="方正楷体_GBK"/>
                <w:color w:val="auto"/>
                <w:spacing w:val="-16"/>
                <w:kern w:val="0"/>
                <w:sz w:val="21"/>
                <w:szCs w:val="21"/>
                <w:highlight w:val="none"/>
                <w:lang w:val="en-US" w:eastAsia="zh-CN"/>
              </w:rPr>
              <w:t>1</w:t>
            </w:r>
            <w:r>
              <w:rPr>
                <w:rFonts w:hint="eastAsia" w:ascii="方正楷体_GBK" w:eastAsia="方正楷体_GBK"/>
                <w:color w:val="auto"/>
                <w:spacing w:val="-16"/>
                <w:kern w:val="0"/>
                <w:sz w:val="21"/>
                <w:szCs w:val="21"/>
                <w:highlight w:val="none"/>
              </w:rPr>
              <w:t>个</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ascii="方正楷体_GBK" w:eastAsia="方正楷体_GBK"/>
                <w:color w:val="auto"/>
                <w:spacing w:val="-17"/>
                <w:kern w:val="0"/>
                <w:sz w:val="21"/>
                <w:szCs w:val="21"/>
                <w:highlight w:val="none"/>
              </w:rPr>
            </w:pP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58</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永川区中山路街道双龙村城中村改造项目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2027</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color w:val="auto"/>
                <w:spacing w:val="-17"/>
                <w:kern w:val="0"/>
                <w:sz w:val="21"/>
                <w:szCs w:val="21"/>
                <w:highlight w:val="none"/>
              </w:rPr>
            </w:pPr>
            <w:r>
              <w:rPr>
                <w:rFonts w:hint="default"/>
                <w:color w:val="auto"/>
                <w:spacing w:val="-17"/>
                <w:kern w:val="0"/>
                <w:sz w:val="21"/>
                <w:szCs w:val="21"/>
                <w:highlight w:val="none"/>
                <w:lang w:val="en-US" w:eastAsia="zh-CN"/>
              </w:rPr>
              <w:t>年度计划：完成征地拆迁500户，筹集950套存量住房。</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val="en-US" w:eastAsia="zh-CN"/>
              </w:rPr>
              <w:t>59</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永川区陈食街道菜茵岩村、朱龙花村城中村改造项目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color w:val="auto"/>
                <w:spacing w:val="-17"/>
                <w:kern w:val="0"/>
                <w:sz w:val="21"/>
                <w:szCs w:val="21"/>
                <w:highlight w:val="none"/>
                <w:lang w:val="en-US" w:eastAsia="zh-CN"/>
              </w:rPr>
              <w:t>年度计划：</w:t>
            </w:r>
            <w:r>
              <w:rPr>
                <w:rFonts w:hint="eastAsia"/>
                <w:color w:val="auto"/>
                <w:spacing w:val="-17"/>
                <w:kern w:val="0"/>
                <w:sz w:val="21"/>
                <w:szCs w:val="21"/>
                <w:highlight w:val="none"/>
                <w:shd w:val="clear" w:color="auto" w:fill="auto"/>
              </w:rPr>
              <w:t>完成剩余10%征地拆迁</w:t>
            </w:r>
            <w:r>
              <w:rPr>
                <w:rFonts w:hint="eastAsia"/>
                <w:color w:val="auto"/>
                <w:spacing w:val="-17"/>
                <w:kern w:val="0"/>
                <w:sz w:val="21"/>
                <w:szCs w:val="21"/>
                <w:highlight w:val="none"/>
                <w:shd w:val="clear" w:color="auto" w:fill="auto"/>
                <w:lang w:eastAsia="zh-CN"/>
              </w:rPr>
              <w:t>、</w:t>
            </w:r>
            <w:r>
              <w:rPr>
                <w:rFonts w:hint="eastAsia"/>
                <w:color w:val="auto"/>
                <w:spacing w:val="-17"/>
                <w:kern w:val="0"/>
                <w:sz w:val="21"/>
                <w:szCs w:val="21"/>
                <w:highlight w:val="none"/>
                <w:shd w:val="clear" w:color="auto" w:fill="auto"/>
                <w:lang w:val="en-US" w:eastAsia="zh-CN"/>
              </w:rPr>
              <w:t>北部片区剩余25%场平工程、南部片区100%场平工程。</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60</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永川区陈食街道梓潼观村城中村改造项目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eastAsia="方正仿宋_GBK"/>
                <w:color w:val="auto"/>
                <w:spacing w:val="-16"/>
                <w:kern w:val="0"/>
                <w:sz w:val="21"/>
                <w:szCs w:val="21"/>
                <w:highlight w:val="none"/>
                <w:lang w:val="en-US" w:eastAsia="zh-CN"/>
              </w:rPr>
            </w:pPr>
            <w:r>
              <w:rPr>
                <w:color w:val="auto"/>
                <w:spacing w:val="-16"/>
                <w:kern w:val="0"/>
                <w:sz w:val="21"/>
                <w:szCs w:val="21"/>
                <w:highlight w:val="none"/>
              </w:rPr>
              <w:t>202</w:t>
            </w:r>
            <w:r>
              <w:rPr>
                <w:rFonts w:hint="eastAsia"/>
                <w:color w:val="auto"/>
                <w:spacing w:val="-16"/>
                <w:kern w:val="0"/>
                <w:sz w:val="21"/>
                <w:szCs w:val="21"/>
                <w:highlight w:val="none"/>
                <w:lang w:val="en-US" w:eastAsia="zh-CN"/>
              </w:rPr>
              <w:t>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color w:val="auto"/>
                <w:spacing w:val="-17"/>
                <w:kern w:val="0"/>
                <w:sz w:val="21"/>
                <w:szCs w:val="21"/>
                <w:highlight w:val="none"/>
                <w:shd w:val="clear" w:color="auto" w:fill="auto"/>
                <w:lang w:eastAsia="zh-CN"/>
              </w:rPr>
            </w:pPr>
            <w:r>
              <w:rPr>
                <w:rFonts w:hint="default"/>
                <w:color w:val="auto"/>
                <w:spacing w:val="-17"/>
                <w:kern w:val="0"/>
                <w:sz w:val="21"/>
                <w:szCs w:val="21"/>
                <w:highlight w:val="none"/>
                <w:lang w:val="en-US" w:eastAsia="zh-CN"/>
              </w:rPr>
              <w:t>年度计划：</w:t>
            </w:r>
            <w:r>
              <w:rPr>
                <w:rFonts w:hint="eastAsia"/>
                <w:color w:val="auto"/>
                <w:spacing w:val="-17"/>
                <w:kern w:val="0"/>
                <w:sz w:val="21"/>
                <w:szCs w:val="21"/>
                <w:highlight w:val="none"/>
                <w:shd w:val="clear" w:color="auto" w:fill="auto"/>
              </w:rPr>
              <w:t>完成</w:t>
            </w:r>
            <w:r>
              <w:rPr>
                <w:rFonts w:hint="eastAsia"/>
                <w:color w:val="auto"/>
                <w:spacing w:val="-17"/>
                <w:kern w:val="0"/>
                <w:sz w:val="21"/>
                <w:szCs w:val="21"/>
                <w:highlight w:val="none"/>
                <w:shd w:val="clear" w:color="auto" w:fill="auto"/>
                <w:lang w:val="en-US" w:eastAsia="zh-CN"/>
              </w:rPr>
              <w:t>剩余</w:t>
            </w:r>
            <w:r>
              <w:rPr>
                <w:rFonts w:hint="eastAsia"/>
                <w:color w:val="auto"/>
                <w:spacing w:val="-17"/>
                <w:kern w:val="0"/>
                <w:sz w:val="21"/>
                <w:szCs w:val="21"/>
                <w:highlight w:val="none"/>
                <w:shd w:val="clear" w:color="auto" w:fill="auto"/>
              </w:rPr>
              <w:t>征地拆迁</w:t>
            </w:r>
            <w:r>
              <w:rPr>
                <w:rFonts w:hint="eastAsia"/>
                <w:color w:val="auto"/>
                <w:spacing w:val="-17"/>
                <w:kern w:val="0"/>
                <w:sz w:val="21"/>
                <w:szCs w:val="21"/>
                <w:highlight w:val="none"/>
                <w:shd w:val="clear" w:color="auto" w:fill="auto"/>
                <w:lang w:val="en-US" w:eastAsia="zh-CN"/>
              </w:rPr>
              <w:t>87</w:t>
            </w:r>
            <w:r>
              <w:rPr>
                <w:rFonts w:hint="eastAsia"/>
                <w:color w:val="auto"/>
                <w:spacing w:val="-17"/>
                <w:kern w:val="0"/>
                <w:sz w:val="21"/>
                <w:szCs w:val="21"/>
                <w:highlight w:val="none"/>
                <w:shd w:val="clear" w:color="auto" w:fill="auto"/>
              </w:rPr>
              <w:t>%</w:t>
            </w:r>
            <w:r>
              <w:rPr>
                <w:rFonts w:hint="eastAsia"/>
                <w:color w:val="auto"/>
                <w:spacing w:val="-17"/>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color w:val="auto"/>
                <w:spacing w:val="-17"/>
                <w:kern w:val="0"/>
                <w:sz w:val="21"/>
                <w:szCs w:val="21"/>
                <w:highlight w:val="none"/>
                <w:shd w:val="clear" w:color="auto" w:fill="auto"/>
                <w:lang w:eastAsia="zh-CN"/>
              </w:rPr>
            </w:pPr>
            <w:r>
              <w:rPr>
                <w:rFonts w:hint="eastAsia"/>
                <w:color w:val="auto"/>
                <w:spacing w:val="-17"/>
                <w:kern w:val="0"/>
                <w:sz w:val="21"/>
                <w:szCs w:val="21"/>
                <w:highlight w:val="none"/>
                <w:shd w:val="clear" w:color="auto" w:fill="auto"/>
                <w:lang w:eastAsia="zh-CN"/>
              </w:rPr>
              <w:t>一季度完成征地拆迁33%，投资2553万元；</w:t>
            </w:r>
          </w:p>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color w:val="auto"/>
                <w:spacing w:val="-17"/>
                <w:kern w:val="0"/>
                <w:sz w:val="21"/>
                <w:szCs w:val="21"/>
                <w:highlight w:val="none"/>
                <w:shd w:val="clear" w:color="auto" w:fill="auto"/>
                <w:lang w:eastAsia="zh-CN"/>
              </w:rPr>
            </w:pPr>
            <w:r>
              <w:rPr>
                <w:rFonts w:hint="eastAsia"/>
                <w:color w:val="auto"/>
                <w:spacing w:val="-17"/>
                <w:kern w:val="0"/>
                <w:sz w:val="21"/>
                <w:szCs w:val="21"/>
                <w:highlight w:val="none"/>
                <w:shd w:val="clear" w:color="auto" w:fill="auto"/>
                <w:lang w:eastAsia="zh-CN"/>
              </w:rPr>
              <w:t>二季度完成征地拆迁53%，投资2553万元；</w:t>
            </w:r>
          </w:p>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color w:val="auto"/>
                <w:spacing w:val="-17"/>
                <w:kern w:val="0"/>
                <w:sz w:val="21"/>
                <w:szCs w:val="21"/>
                <w:highlight w:val="none"/>
                <w:shd w:val="clear" w:color="auto" w:fill="auto"/>
                <w:lang w:eastAsia="zh-CN"/>
              </w:rPr>
            </w:pPr>
            <w:r>
              <w:rPr>
                <w:rFonts w:hint="eastAsia"/>
                <w:color w:val="auto"/>
                <w:spacing w:val="-17"/>
                <w:kern w:val="0"/>
                <w:sz w:val="21"/>
                <w:szCs w:val="21"/>
                <w:highlight w:val="none"/>
                <w:shd w:val="clear" w:color="auto" w:fill="auto"/>
                <w:lang w:eastAsia="zh-CN"/>
              </w:rPr>
              <w:t>三季度完成征地拆迁73%，投资2553万元；</w:t>
            </w:r>
          </w:p>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eastAsia="方正仿宋_GBK"/>
                <w:color w:val="auto"/>
                <w:spacing w:val="-17"/>
                <w:kern w:val="0"/>
                <w:sz w:val="21"/>
                <w:szCs w:val="21"/>
                <w:highlight w:val="none"/>
                <w:lang w:val="en-US" w:eastAsia="zh-CN"/>
              </w:rPr>
            </w:pPr>
            <w:r>
              <w:rPr>
                <w:rFonts w:hint="eastAsia"/>
                <w:color w:val="auto"/>
                <w:spacing w:val="-17"/>
                <w:kern w:val="0"/>
                <w:sz w:val="21"/>
                <w:szCs w:val="21"/>
                <w:highlight w:val="none"/>
                <w:shd w:val="clear" w:color="auto" w:fill="auto"/>
                <w:lang w:eastAsia="zh-CN"/>
              </w:rPr>
              <w:t>四季度完成征地拆迁100%，投资3450万元。</w:t>
            </w:r>
            <w:r>
              <w:rPr>
                <w:rFonts w:hint="eastAsia"/>
                <w:color w:val="auto"/>
                <w:spacing w:val="-17"/>
                <w:kern w:val="0"/>
                <w:sz w:val="21"/>
                <w:szCs w:val="21"/>
                <w:highlight w:val="none"/>
                <w:shd w:val="clear" w:color="auto" w:fill="auto"/>
              </w:rPr>
              <w:t>投资计划：征地拆迁</w:t>
            </w:r>
            <w:r>
              <w:rPr>
                <w:rFonts w:hint="eastAsia"/>
                <w:color w:val="auto"/>
                <w:spacing w:val="-17"/>
                <w:kern w:val="0"/>
                <w:sz w:val="21"/>
                <w:szCs w:val="21"/>
                <w:highlight w:val="none"/>
                <w:shd w:val="clear" w:color="auto" w:fill="auto"/>
                <w:lang w:val="en-US" w:eastAsia="zh-CN"/>
              </w:rPr>
              <w:t>11109</w:t>
            </w:r>
            <w:r>
              <w:rPr>
                <w:rFonts w:hint="eastAsia"/>
                <w:color w:val="auto"/>
                <w:spacing w:val="-17"/>
                <w:kern w:val="0"/>
                <w:sz w:val="21"/>
                <w:szCs w:val="21"/>
                <w:highlight w:val="none"/>
                <w:shd w:val="clear" w:color="auto" w:fill="auto"/>
              </w:rPr>
              <w:t>万元</w:t>
            </w:r>
            <w:r>
              <w:rPr>
                <w:rFonts w:hint="eastAsia"/>
                <w:color w:val="auto"/>
                <w:spacing w:val="-17"/>
                <w:kern w:val="0"/>
                <w:sz w:val="21"/>
                <w:szCs w:val="21"/>
                <w:highlight w:val="none"/>
                <w:shd w:val="clear" w:color="auto" w:fill="auto"/>
                <w:lang w:eastAsia="zh-CN"/>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61</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永川区朱沱镇石碓窝村、龙宝山村城中村改造项目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eastAsia="方正仿宋_GBK"/>
                <w:color w:val="auto"/>
                <w:spacing w:val="-16"/>
                <w:kern w:val="0"/>
                <w:sz w:val="21"/>
                <w:szCs w:val="21"/>
                <w:highlight w:val="none"/>
                <w:lang w:val="en-US" w:eastAsia="zh-CN"/>
              </w:rPr>
            </w:pPr>
            <w:r>
              <w:rPr>
                <w:color w:val="auto"/>
                <w:spacing w:val="-16"/>
                <w:kern w:val="0"/>
                <w:sz w:val="21"/>
                <w:szCs w:val="21"/>
                <w:highlight w:val="none"/>
              </w:rPr>
              <w:t>202</w:t>
            </w:r>
            <w:r>
              <w:rPr>
                <w:rFonts w:hint="eastAsia"/>
                <w:color w:val="auto"/>
                <w:spacing w:val="-16"/>
                <w:kern w:val="0"/>
                <w:sz w:val="21"/>
                <w:szCs w:val="21"/>
                <w:highlight w:val="none"/>
                <w:lang w:val="en-US" w:eastAsia="zh-CN"/>
              </w:rPr>
              <w:t>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color w:val="auto"/>
                <w:spacing w:val="-17"/>
                <w:kern w:val="0"/>
                <w:sz w:val="21"/>
                <w:szCs w:val="21"/>
                <w:highlight w:val="none"/>
                <w:lang w:val="en-US" w:eastAsia="zh-CN"/>
              </w:rPr>
              <w:t>年度计划：</w:t>
            </w:r>
            <w:r>
              <w:rPr>
                <w:rFonts w:hint="eastAsia"/>
                <w:color w:val="auto"/>
                <w:spacing w:val="-17"/>
                <w:kern w:val="0"/>
                <w:sz w:val="21"/>
                <w:szCs w:val="21"/>
                <w:highlight w:val="none"/>
                <w:shd w:val="clear" w:color="auto" w:fill="auto"/>
              </w:rPr>
              <w:t>完成</w:t>
            </w:r>
            <w:r>
              <w:rPr>
                <w:rFonts w:hint="eastAsia"/>
                <w:color w:val="auto"/>
                <w:spacing w:val="-17"/>
                <w:kern w:val="0"/>
                <w:sz w:val="21"/>
                <w:szCs w:val="21"/>
                <w:highlight w:val="none"/>
                <w:shd w:val="clear" w:color="auto" w:fill="auto"/>
                <w:lang w:val="en-US" w:eastAsia="zh-CN"/>
              </w:rPr>
              <w:t>剩余7%</w:t>
            </w:r>
            <w:r>
              <w:rPr>
                <w:rFonts w:hint="eastAsia"/>
                <w:color w:val="auto"/>
                <w:spacing w:val="-17"/>
                <w:kern w:val="0"/>
                <w:sz w:val="21"/>
                <w:szCs w:val="21"/>
                <w:highlight w:val="none"/>
                <w:shd w:val="clear" w:color="auto" w:fill="auto"/>
              </w:rPr>
              <w:t>征地拆迁</w:t>
            </w:r>
            <w:r>
              <w:rPr>
                <w:rFonts w:hint="eastAsia"/>
                <w:color w:val="auto"/>
                <w:spacing w:val="-17"/>
                <w:kern w:val="0"/>
                <w:sz w:val="21"/>
                <w:szCs w:val="21"/>
                <w:highlight w:val="none"/>
                <w:shd w:val="clear" w:color="auto" w:fill="auto"/>
                <w:lang w:eastAsia="zh-CN"/>
              </w:rPr>
              <w:t>、</w:t>
            </w:r>
            <w:r>
              <w:rPr>
                <w:rFonts w:hint="eastAsia"/>
                <w:color w:val="auto"/>
                <w:spacing w:val="-17"/>
                <w:kern w:val="0"/>
                <w:sz w:val="21"/>
                <w:szCs w:val="21"/>
                <w:highlight w:val="none"/>
                <w:shd w:val="clear" w:color="auto" w:fill="auto"/>
                <w:lang w:val="en-US" w:eastAsia="zh-CN"/>
              </w:rPr>
              <w:t>剩余50%场平工程。</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62</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城镇老旧小区改造项目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ascii="Times New Roman" w:hAnsi="Times New Roman" w:cs="Times New Roman"/>
                <w:color w:val="auto"/>
                <w:spacing w:val="-17"/>
                <w:kern w:val="0"/>
                <w:sz w:val="21"/>
                <w:szCs w:val="21"/>
                <w:highlight w:val="none"/>
                <w:lang w:val="en-US"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rPr>
              <w:t>项</w:t>
            </w:r>
            <w:r>
              <w:rPr>
                <w:rFonts w:hint="eastAsia"/>
                <w:color w:val="auto"/>
                <w:spacing w:val="-17"/>
                <w:kern w:val="0"/>
                <w:sz w:val="21"/>
                <w:szCs w:val="21"/>
                <w:highlight w:val="none"/>
              </w:rPr>
              <w:t>目完工，专项资金随时序进度完成支付。</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区住房城乡建委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6</w:t>
            </w:r>
            <w:r>
              <w:rPr>
                <w:rFonts w:hint="eastAsia"/>
                <w:color w:val="auto"/>
                <w:spacing w:val="-16"/>
                <w:kern w:val="0"/>
                <w:sz w:val="21"/>
                <w:szCs w:val="21"/>
                <w:highlight w:val="none"/>
                <w:lang w:val="en-US" w:eastAsia="zh-CN"/>
              </w:rPr>
              <w:t>3</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永川区排水管网及污水管网更新改造项目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color w:val="auto"/>
                <w:spacing w:val="-17"/>
                <w:kern w:val="0"/>
                <w:sz w:val="21"/>
                <w:szCs w:val="21"/>
                <w:highlight w:val="none"/>
              </w:rPr>
              <w:t>项目完工，专项资金随时序进度完成支付。</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区住房城乡建委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6</w:t>
            </w:r>
            <w:r>
              <w:rPr>
                <w:rFonts w:hint="eastAsia"/>
                <w:color w:val="auto"/>
                <w:spacing w:val="-16"/>
                <w:kern w:val="0"/>
                <w:sz w:val="21"/>
                <w:szCs w:val="21"/>
                <w:highlight w:val="none"/>
                <w:lang w:val="en-US" w:eastAsia="zh-CN"/>
              </w:rPr>
              <w:t>4</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永川区2025年老旧隐患燃气设施改造项目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eastAsia="方正仿宋_GBK"/>
                <w:color w:val="auto"/>
                <w:spacing w:val="-17"/>
                <w:kern w:val="0"/>
                <w:sz w:val="21"/>
                <w:szCs w:val="21"/>
                <w:highlight w:val="none"/>
                <w:lang w:val="en-US"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color w:val="auto"/>
                <w:spacing w:val="-17"/>
                <w:kern w:val="0"/>
                <w:sz w:val="21"/>
                <w:szCs w:val="21"/>
                <w:highlight w:val="none"/>
              </w:rPr>
              <w:t>项目完工，专项资金随时序进度完成支付。</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区经济信息委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6</w:t>
            </w:r>
            <w:r>
              <w:rPr>
                <w:rFonts w:hint="eastAsia"/>
                <w:color w:val="auto"/>
                <w:spacing w:val="-16"/>
                <w:kern w:val="0"/>
                <w:sz w:val="21"/>
                <w:szCs w:val="21"/>
                <w:highlight w:val="none"/>
                <w:lang w:val="en-US" w:eastAsia="zh-CN"/>
              </w:rPr>
              <w:t>5</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永川东城区老旧隐患燃气设施改造</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eastAsia="方正仿宋_GBK"/>
                <w:color w:val="auto"/>
                <w:spacing w:val="-17"/>
                <w:kern w:val="0"/>
                <w:sz w:val="21"/>
                <w:szCs w:val="21"/>
                <w:highlight w:val="none"/>
                <w:lang w:val="en-US"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color w:val="auto"/>
                <w:spacing w:val="-17"/>
                <w:kern w:val="0"/>
                <w:sz w:val="21"/>
                <w:szCs w:val="21"/>
                <w:highlight w:val="none"/>
              </w:rPr>
              <w:t>项目完工，专项资金随时序进度完成支付。</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区经济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信息委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6</w:t>
            </w:r>
            <w:r>
              <w:rPr>
                <w:rFonts w:hint="eastAsia"/>
                <w:color w:val="auto"/>
                <w:spacing w:val="-16"/>
                <w:kern w:val="0"/>
                <w:sz w:val="21"/>
                <w:szCs w:val="21"/>
                <w:highlight w:val="none"/>
                <w:lang w:val="en-US" w:eastAsia="zh-CN"/>
              </w:rPr>
              <w:t>6</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永川西城区老旧隐患燃气设施改造</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eastAsia="方正仿宋_GBK"/>
                <w:color w:val="auto"/>
                <w:spacing w:val="-17"/>
                <w:kern w:val="0"/>
                <w:sz w:val="21"/>
                <w:szCs w:val="21"/>
                <w:highlight w:val="none"/>
                <w:lang w:val="en-US"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color w:val="auto"/>
                <w:spacing w:val="-17"/>
                <w:kern w:val="0"/>
                <w:sz w:val="21"/>
                <w:szCs w:val="21"/>
                <w:highlight w:val="none"/>
              </w:rPr>
              <w:t>项目完工，专项资金随时序进度完成支付。</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区经济信息委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6</w:t>
            </w:r>
            <w:r>
              <w:rPr>
                <w:rFonts w:hint="eastAsia"/>
                <w:color w:val="auto"/>
                <w:spacing w:val="-16"/>
                <w:kern w:val="0"/>
                <w:sz w:val="21"/>
                <w:szCs w:val="21"/>
                <w:highlight w:val="none"/>
                <w:lang w:val="en-US" w:eastAsia="zh-CN"/>
              </w:rPr>
              <w:t>7</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兴龙大道与永川南连接道互通立交工程</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color w:val="auto"/>
                <w:spacing w:val="-17"/>
                <w:kern w:val="0"/>
                <w:sz w:val="21"/>
                <w:szCs w:val="21"/>
                <w:highlight w:val="none"/>
              </w:rPr>
              <w:t>完成路基土石方工程。</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6</w:t>
            </w:r>
            <w:r>
              <w:rPr>
                <w:rFonts w:hint="eastAsia"/>
                <w:color w:val="auto"/>
                <w:spacing w:val="-16"/>
                <w:kern w:val="0"/>
                <w:sz w:val="21"/>
                <w:szCs w:val="21"/>
                <w:highlight w:val="none"/>
                <w:lang w:val="en-US" w:eastAsia="zh-CN"/>
              </w:rPr>
              <w:t>8</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莲花片区城市更新</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cs="Times New Roman"/>
                <w:color w:val="auto"/>
                <w:spacing w:val="-16"/>
                <w:kern w:val="0"/>
                <w:sz w:val="21"/>
                <w:szCs w:val="21"/>
                <w:highlight w:val="none"/>
              </w:rPr>
            </w:pPr>
            <w:r>
              <w:rPr>
                <w:rFonts w:hint="eastAsia" w:ascii="Times New Roman" w:hAnsi="Times New Roman" w:cs="Times New Roman"/>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cs="Times New Roman"/>
                <w:color w:val="auto"/>
                <w:spacing w:val="-16"/>
                <w:kern w:val="0"/>
                <w:sz w:val="21"/>
                <w:szCs w:val="21"/>
                <w:highlight w:val="none"/>
              </w:rPr>
            </w:pPr>
            <w:r>
              <w:rPr>
                <w:rFonts w:hint="eastAsia" w:ascii="Times New Roman" w:hAnsi="Times New Roman" w:cs="Times New Roman"/>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eastAsia="方正仿宋_GBK"/>
                <w:color w:val="auto"/>
                <w:spacing w:val="-16"/>
                <w:kern w:val="0"/>
                <w:sz w:val="21"/>
                <w:szCs w:val="21"/>
                <w:highlight w:val="none"/>
                <w:lang w:val="en-US" w:eastAsia="zh-CN"/>
              </w:rPr>
            </w:pPr>
            <w:r>
              <w:rPr>
                <w:rFonts w:hint="eastAsia" w:ascii="Times New Roman" w:hAnsi="Times New Roman" w:cs="Times New Roman"/>
                <w:color w:val="auto"/>
                <w:spacing w:val="-16"/>
                <w:kern w:val="0"/>
                <w:sz w:val="21"/>
                <w:szCs w:val="21"/>
                <w:highlight w:val="none"/>
              </w:rPr>
              <w:t>202</w:t>
            </w:r>
            <w:r>
              <w:rPr>
                <w:rFonts w:hint="eastAsia" w:ascii="Times New Roman" w:hAnsi="Times New Roman" w:cs="Times New Roman"/>
                <w:color w:val="auto"/>
                <w:spacing w:val="-16"/>
                <w:kern w:val="0"/>
                <w:sz w:val="21"/>
                <w:szCs w:val="21"/>
                <w:highlight w:val="none"/>
                <w:lang w:val="en-US" w:eastAsia="zh-CN"/>
              </w:rPr>
              <w:t>7</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color w:val="auto"/>
                <w:spacing w:val="-17"/>
                <w:kern w:val="0"/>
                <w:sz w:val="21"/>
                <w:szCs w:val="21"/>
                <w:highlight w:val="none"/>
              </w:rPr>
              <w:t>完成征地拆迁40%，市政道路路基土石方工程，完成雨污水管网工程的80%，完成原有房屋改造工程的30%。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305" w:type="dxa"/>
            <w:gridSpan w:val="4"/>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left"/>
              <w:rPr>
                <w:rFonts w:ascii="方正楷体_GBK" w:eastAsia="方正楷体_GBK"/>
                <w:color w:val="auto"/>
                <w:spacing w:val="-16"/>
                <w:kern w:val="0"/>
                <w:sz w:val="21"/>
                <w:szCs w:val="21"/>
                <w:highlight w:val="none"/>
              </w:rPr>
            </w:pPr>
            <w:r>
              <w:rPr>
                <w:rFonts w:ascii="方正楷体_GBK" w:eastAsia="方正楷体_GBK"/>
                <w:color w:val="auto"/>
                <w:spacing w:val="-16"/>
                <w:kern w:val="0"/>
                <w:sz w:val="21"/>
                <w:szCs w:val="21"/>
                <w:highlight w:val="none"/>
              </w:rPr>
              <w:t>（二）产业园区及基础设施</w:t>
            </w:r>
            <w:r>
              <w:rPr>
                <w:rFonts w:hint="eastAsia" w:ascii="方正楷体_GBK" w:eastAsia="方正楷体_GBK"/>
                <w:color w:val="auto"/>
                <w:spacing w:val="-16"/>
                <w:kern w:val="0"/>
                <w:sz w:val="21"/>
                <w:szCs w:val="21"/>
                <w:highlight w:val="none"/>
              </w:rPr>
              <w:t>1</w:t>
            </w:r>
            <w:r>
              <w:rPr>
                <w:rFonts w:hint="eastAsia" w:ascii="方正楷体_GBK" w:eastAsia="方正楷体_GBK"/>
                <w:color w:val="auto"/>
                <w:spacing w:val="-16"/>
                <w:kern w:val="0"/>
                <w:sz w:val="21"/>
                <w:szCs w:val="21"/>
                <w:highlight w:val="none"/>
                <w:lang w:val="en-US" w:eastAsia="zh-CN"/>
              </w:rPr>
              <w:t>7</w:t>
            </w:r>
            <w:r>
              <w:rPr>
                <w:rFonts w:ascii="方正楷体_GBK" w:eastAsia="方正楷体_GBK"/>
                <w:color w:val="auto"/>
                <w:spacing w:val="-16"/>
                <w:kern w:val="0"/>
                <w:sz w:val="21"/>
                <w:szCs w:val="21"/>
                <w:highlight w:val="none"/>
              </w:rPr>
              <w:t>个</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ascii="方正楷体_GBK" w:eastAsia="方正楷体_GBK"/>
                <w:color w:val="auto"/>
                <w:spacing w:val="-17"/>
                <w:kern w:val="0"/>
                <w:sz w:val="21"/>
                <w:szCs w:val="21"/>
                <w:highlight w:val="none"/>
              </w:rPr>
            </w:pP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val="en-US" w:eastAsia="zh-CN"/>
              </w:rPr>
              <w:t>69</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永川高新区模具产业园</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eastAsia="方正仿宋_GBK"/>
                <w:color w:val="auto"/>
                <w:spacing w:val="-16"/>
                <w:kern w:val="0"/>
                <w:sz w:val="21"/>
                <w:szCs w:val="21"/>
                <w:highlight w:val="none"/>
                <w:lang w:val="en-US" w:eastAsia="zh-CN"/>
              </w:rPr>
            </w:pPr>
            <w:r>
              <w:rPr>
                <w:color w:val="auto"/>
                <w:spacing w:val="-16"/>
                <w:kern w:val="0"/>
                <w:sz w:val="21"/>
                <w:szCs w:val="21"/>
                <w:highlight w:val="none"/>
              </w:rPr>
              <w:t>20</w:t>
            </w:r>
            <w:r>
              <w:rPr>
                <w:rFonts w:hint="eastAsia"/>
                <w:color w:val="auto"/>
                <w:spacing w:val="-16"/>
                <w:kern w:val="0"/>
                <w:sz w:val="21"/>
                <w:szCs w:val="21"/>
                <w:highlight w:val="none"/>
                <w:lang w:val="en-US" w:eastAsia="zh-CN"/>
              </w:rPr>
              <w:t>30</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eastAsia="方正仿宋_GBK"/>
                <w:color w:val="auto"/>
                <w:spacing w:val="-17"/>
                <w:kern w:val="0"/>
                <w:sz w:val="21"/>
                <w:szCs w:val="21"/>
                <w:highlight w:val="none"/>
                <w:lang w:val="en-US"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rPr>
              <w:t>完</w:t>
            </w:r>
            <w:r>
              <w:rPr>
                <w:rFonts w:hint="eastAsia"/>
                <w:color w:val="auto"/>
                <w:spacing w:val="-17"/>
                <w:kern w:val="0"/>
                <w:sz w:val="21"/>
                <w:szCs w:val="21"/>
                <w:highlight w:val="none"/>
              </w:rPr>
              <w:t>成土地招拍挂，启动项目建设。</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70</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永川高新区科创园</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eastAsia="方正仿宋_GBK"/>
                <w:color w:val="auto"/>
                <w:spacing w:val="-16"/>
                <w:kern w:val="0"/>
                <w:sz w:val="21"/>
                <w:szCs w:val="21"/>
                <w:highlight w:val="none"/>
                <w:lang w:eastAsia="zh-CN"/>
              </w:rPr>
            </w:pPr>
            <w:r>
              <w:rPr>
                <w:color w:val="auto"/>
                <w:spacing w:val="-16"/>
                <w:kern w:val="0"/>
                <w:sz w:val="21"/>
                <w:szCs w:val="21"/>
                <w:highlight w:val="none"/>
              </w:rPr>
              <w:t>202</w:t>
            </w:r>
            <w:r>
              <w:rPr>
                <w:rFonts w:hint="eastAsia"/>
                <w:color w:val="auto"/>
                <w:spacing w:val="-16"/>
                <w:kern w:val="0"/>
                <w:sz w:val="21"/>
                <w:szCs w:val="21"/>
                <w:highlight w:val="none"/>
                <w:lang w:val="en-US" w:eastAsia="zh-CN"/>
              </w:rPr>
              <w:t>8</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color w:val="auto"/>
                <w:spacing w:val="-17"/>
                <w:kern w:val="0"/>
                <w:sz w:val="21"/>
                <w:szCs w:val="21"/>
                <w:highlight w:val="none"/>
              </w:rPr>
              <w:t>完成公开招投标，完成场地平整60%和基坑开挖10%</w:t>
            </w:r>
            <w:r>
              <w:rPr>
                <w:rFonts w:hint="eastAsia"/>
                <w:color w:val="auto"/>
                <w:spacing w:val="-17"/>
                <w:kern w:val="0"/>
                <w:sz w:val="21"/>
                <w:szCs w:val="21"/>
                <w:highlight w:val="none"/>
                <w:lang w:eastAsia="zh-CN"/>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val="en-US" w:eastAsia="zh-CN"/>
              </w:rPr>
              <w:t>71</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智能装备产业园</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2027</w:t>
            </w:r>
          </w:p>
        </w:tc>
        <w:tc>
          <w:tcPr>
            <w:tcW w:w="438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color w:val="auto"/>
                <w:spacing w:val="-17"/>
                <w:kern w:val="0"/>
                <w:sz w:val="21"/>
                <w:szCs w:val="21"/>
                <w:highlight w:val="none"/>
                <w:shd w:val="clear" w:color="auto" w:fill="auto"/>
                <w:lang w:val="en-US" w:eastAsia="zh-CN"/>
              </w:rPr>
              <w:t>完成场平、挡墙，厂房主体完成20%。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72</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生物技术产业园项目（一期）</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2022</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8</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color w:val="auto"/>
                <w:spacing w:val="-17"/>
                <w:kern w:val="0"/>
                <w:sz w:val="21"/>
                <w:szCs w:val="21"/>
                <w:highlight w:val="none"/>
              </w:rPr>
            </w:pPr>
            <w:r>
              <w:rPr>
                <w:rFonts w:hint="default"/>
                <w:color w:val="auto"/>
                <w:spacing w:val="-17"/>
                <w:kern w:val="0"/>
                <w:sz w:val="21"/>
                <w:szCs w:val="21"/>
                <w:highlight w:val="none"/>
                <w:lang w:val="en-US" w:eastAsia="zh-CN"/>
              </w:rPr>
              <w:t>年度计划：完成主体内部公共装修及附属工程施工，完成蛋白、细胞实验公共平台装修工程并达到招商入驻条件。</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73</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rFonts w:hint="eastAsia"/>
                <w:color w:val="auto"/>
                <w:spacing w:val="-16"/>
                <w:kern w:val="0"/>
                <w:sz w:val="21"/>
                <w:szCs w:val="21"/>
                <w:highlight w:val="none"/>
              </w:rPr>
              <w:t>永川科技片场二期一阶段</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jc w:val="center"/>
              <w:textAlignment w:val="center"/>
              <w:rPr>
                <w:color w:val="auto"/>
                <w:spacing w:val="-16"/>
                <w:kern w:val="0"/>
                <w:sz w:val="21"/>
                <w:szCs w:val="21"/>
                <w:highlight w:val="none"/>
              </w:rPr>
            </w:pPr>
            <w:r>
              <w:rPr>
                <w:rFonts w:hint="eastAsia" w:ascii="方正仿宋_GBK" w:hAnsi="方正仿宋_GBK" w:cs="方正仿宋_GBK"/>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5</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color w:val="auto"/>
                <w:spacing w:val="-17"/>
                <w:kern w:val="0"/>
                <w:sz w:val="21"/>
                <w:szCs w:val="21"/>
                <w:highlight w:val="none"/>
              </w:rPr>
            </w:pPr>
            <w:r>
              <w:rPr>
                <w:rFonts w:hint="default"/>
                <w:color w:val="auto"/>
                <w:spacing w:val="-17"/>
                <w:kern w:val="0"/>
                <w:sz w:val="21"/>
                <w:szCs w:val="21"/>
                <w:highlight w:val="none"/>
                <w:lang w:val="en-US" w:eastAsia="zh-CN"/>
              </w:rPr>
              <w:t>年度计划：完成主体内外装修及附属工程并建成投用。</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rFonts w:hint="eastAsia"/>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74</w:t>
            </w:r>
          </w:p>
        </w:tc>
        <w:tc>
          <w:tcPr>
            <w:tcW w:w="1337" w:type="dxa"/>
            <w:shd w:val="clear" w:color="auto" w:fill="auto"/>
            <w:vAlign w:val="center"/>
          </w:tcPr>
          <w:p>
            <w:pPr>
              <w:keepNext w:val="0"/>
              <w:keepLines w:val="0"/>
              <w:pageBreakBefore w:val="0"/>
              <w:widowControl/>
              <w:tabs>
                <w:tab w:val="left" w:pos="1478"/>
              </w:tabs>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rFonts w:hint="eastAsia"/>
                <w:color w:val="auto"/>
                <w:spacing w:val="-16"/>
                <w:kern w:val="0"/>
                <w:sz w:val="21"/>
                <w:szCs w:val="21"/>
                <w:highlight w:val="none"/>
              </w:rPr>
              <w:t>重庆云谷大数据产业园F区（保障性租赁住房）</w:t>
            </w:r>
          </w:p>
        </w:tc>
        <w:tc>
          <w:tcPr>
            <w:tcW w:w="782" w:type="dxa"/>
            <w:shd w:val="clear" w:color="auto" w:fill="auto"/>
            <w:vAlign w:val="center"/>
          </w:tcPr>
          <w:p>
            <w:pPr>
              <w:keepNext w:val="0"/>
              <w:keepLines w:val="0"/>
              <w:pageBreakBefore w:val="0"/>
              <w:widowControl/>
              <w:tabs>
                <w:tab w:val="left" w:pos="1478"/>
              </w:tabs>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rFonts w:hint="eastAsia"/>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7</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color w:val="auto"/>
                <w:spacing w:val="-17"/>
                <w:kern w:val="0"/>
                <w:sz w:val="21"/>
                <w:szCs w:val="21"/>
                <w:highlight w:val="none"/>
              </w:rPr>
            </w:pPr>
            <w:r>
              <w:rPr>
                <w:rFonts w:hint="default"/>
                <w:color w:val="auto"/>
                <w:spacing w:val="-17"/>
                <w:kern w:val="0"/>
                <w:sz w:val="21"/>
                <w:szCs w:val="21"/>
                <w:highlight w:val="none"/>
                <w:lang w:val="en-US" w:eastAsia="zh-CN"/>
              </w:rPr>
              <w:t>年度计划：完成招投标工作并开工建设，完成场平土石方工程量的30%。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75</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永川城西智慧产业园</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color w:val="auto"/>
                <w:spacing w:val="-17"/>
                <w:kern w:val="0"/>
                <w:sz w:val="21"/>
                <w:szCs w:val="21"/>
                <w:highlight w:val="none"/>
              </w:rPr>
            </w:pPr>
            <w:r>
              <w:rPr>
                <w:rFonts w:hint="default"/>
                <w:color w:val="auto"/>
                <w:spacing w:val="-17"/>
                <w:kern w:val="0"/>
                <w:sz w:val="21"/>
                <w:szCs w:val="21"/>
                <w:highlight w:val="none"/>
                <w:lang w:val="en-US" w:eastAsia="zh-CN"/>
              </w:rPr>
              <w:t>年度计划：完成主体内外装修及附属工程施工，达到招商落地基本条件。</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76</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中德智能制造合作区项目</w:t>
            </w:r>
            <w:r>
              <w:rPr>
                <w:rFonts w:hint="eastAsia"/>
                <w:color w:val="auto"/>
                <w:spacing w:val="-16"/>
                <w:kern w:val="0"/>
                <w:sz w:val="21"/>
                <w:szCs w:val="21"/>
                <w:highlight w:val="none"/>
              </w:rPr>
              <w:t>（第二批）</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color w:val="auto"/>
                <w:spacing w:val="-17"/>
                <w:kern w:val="0"/>
                <w:sz w:val="21"/>
                <w:szCs w:val="21"/>
                <w:highlight w:val="none"/>
                <w:lang w:val="en-US" w:eastAsia="zh-CN"/>
              </w:rPr>
              <w:t>完成</w:t>
            </w:r>
            <w:r>
              <w:rPr>
                <w:color w:val="auto"/>
                <w:spacing w:val="-17"/>
                <w:kern w:val="0"/>
                <w:sz w:val="21"/>
                <w:szCs w:val="21"/>
                <w:highlight w:val="none"/>
              </w:rPr>
              <w:t>机床装备厂房</w:t>
            </w:r>
            <w:r>
              <w:rPr>
                <w:rFonts w:hint="eastAsia"/>
                <w:color w:val="auto"/>
                <w:spacing w:val="-17"/>
                <w:kern w:val="0"/>
                <w:sz w:val="21"/>
                <w:szCs w:val="21"/>
                <w:highlight w:val="none"/>
                <w:lang w:val="en-US" w:eastAsia="zh-CN"/>
              </w:rPr>
              <w:t>及办公楼建设。</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综保区管委会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77</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永川食品加工产业发展基地</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2027</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rPr>
              <w:t>完成</w:t>
            </w:r>
            <w:r>
              <w:rPr>
                <w:rFonts w:hint="eastAsia"/>
                <w:color w:val="auto"/>
                <w:spacing w:val="-17"/>
                <w:kern w:val="0"/>
                <w:sz w:val="21"/>
                <w:szCs w:val="21"/>
                <w:highlight w:val="none"/>
              </w:rPr>
              <w:t>厂房主体结构40%。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78</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rFonts w:hint="eastAsia" w:ascii="Times New Roman" w:hAnsi="Times New Roman" w:cs="Times New Roman"/>
                <w:color w:val="auto"/>
                <w:spacing w:val="-16"/>
                <w:kern w:val="0"/>
                <w:sz w:val="21"/>
                <w:szCs w:val="21"/>
                <w:highlight w:val="none"/>
              </w:rPr>
              <w:t>永川高新区凤凰湖汽</w:t>
            </w:r>
            <w:r>
              <w:rPr>
                <w:rFonts w:hint="eastAsia" w:ascii="Times New Roman" w:hAnsi="Times New Roman" w:cs="Times New Roman"/>
                <w:color w:val="auto"/>
                <w:spacing w:val="-16"/>
                <w:kern w:val="0"/>
                <w:sz w:val="21"/>
                <w:szCs w:val="21"/>
                <w:highlight w:val="none"/>
                <w:lang w:val="en-US" w:eastAsia="zh-CN"/>
              </w:rPr>
              <w:t>摩</w:t>
            </w:r>
            <w:r>
              <w:rPr>
                <w:rFonts w:hint="eastAsia" w:ascii="Times New Roman" w:hAnsi="Times New Roman" w:cs="Times New Roman"/>
                <w:color w:val="auto"/>
                <w:spacing w:val="-16"/>
                <w:kern w:val="0"/>
                <w:sz w:val="21"/>
                <w:szCs w:val="21"/>
                <w:highlight w:val="none"/>
              </w:rPr>
              <w:t>生态产业园（二期）工程</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color w:val="auto"/>
                <w:spacing w:val="-17"/>
                <w:kern w:val="0"/>
                <w:sz w:val="21"/>
                <w:szCs w:val="21"/>
                <w:highlight w:val="none"/>
              </w:rPr>
              <w:t>完成场平、挡墙，厂房主体完成40%。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79</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hint="default" w:eastAsia="方正仿宋_GBK"/>
                <w:color w:val="auto"/>
                <w:spacing w:val="-16"/>
                <w:kern w:val="0"/>
                <w:sz w:val="21"/>
                <w:szCs w:val="21"/>
                <w:highlight w:val="none"/>
                <w:lang w:val="en-US" w:eastAsia="zh-CN"/>
              </w:rPr>
            </w:pPr>
            <w:r>
              <w:rPr>
                <w:color w:val="auto"/>
                <w:spacing w:val="-16"/>
                <w:kern w:val="0"/>
                <w:sz w:val="21"/>
                <w:szCs w:val="21"/>
                <w:highlight w:val="none"/>
              </w:rPr>
              <w:t>大安</w:t>
            </w:r>
            <w:r>
              <w:rPr>
                <w:rFonts w:hint="eastAsia"/>
                <w:color w:val="auto"/>
                <w:spacing w:val="-16"/>
                <w:kern w:val="0"/>
                <w:sz w:val="21"/>
                <w:szCs w:val="21"/>
                <w:highlight w:val="none"/>
                <w:lang w:val="en-US" w:eastAsia="zh-CN"/>
              </w:rPr>
              <w:t>通航产业制造基地</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eastAsia="方正仿宋_GBK"/>
                <w:color w:val="auto"/>
                <w:spacing w:val="-16"/>
                <w:kern w:val="0"/>
                <w:sz w:val="21"/>
                <w:szCs w:val="21"/>
                <w:highlight w:val="none"/>
                <w:lang w:val="en-US" w:eastAsia="zh-CN"/>
              </w:rPr>
            </w:pPr>
            <w:r>
              <w:rPr>
                <w:color w:val="auto"/>
                <w:spacing w:val="-16"/>
                <w:kern w:val="0"/>
                <w:sz w:val="21"/>
                <w:szCs w:val="21"/>
                <w:highlight w:val="none"/>
              </w:rPr>
              <w:t>20</w:t>
            </w:r>
            <w:r>
              <w:rPr>
                <w:rFonts w:hint="eastAsia"/>
                <w:color w:val="auto"/>
                <w:spacing w:val="-16"/>
                <w:kern w:val="0"/>
                <w:sz w:val="21"/>
                <w:szCs w:val="21"/>
                <w:highlight w:val="none"/>
                <w:lang w:val="en-US" w:eastAsia="zh-CN"/>
              </w:rPr>
              <w:t>30</w:t>
            </w:r>
          </w:p>
        </w:tc>
        <w:tc>
          <w:tcPr>
            <w:tcW w:w="4385" w:type="dxa"/>
            <w:shd w:val="clear" w:color="auto" w:fill="auto"/>
            <w:vAlign w:val="center"/>
          </w:tcPr>
          <w:p>
            <w:pPr>
              <w:keepNext w:val="0"/>
              <w:keepLines w:val="0"/>
              <w:pageBreakBefore w:val="0"/>
              <w:widowControl/>
              <w:suppressLineNumbers w:val="0"/>
              <w:kinsoku/>
              <w:wordWrap/>
              <w:overflowPunct/>
              <w:topLinePunct w:val="0"/>
              <w:autoSpaceDE w:val="0"/>
              <w:autoSpaceDN/>
              <w:bidi w:val="0"/>
              <w:adjustRightInd/>
              <w:snapToGrid w:val="0"/>
              <w:spacing w:before="0" w:beforeAutospacing="0" w:after="0" w:afterAutospacing="0" w:line="240" w:lineRule="auto"/>
              <w:ind w:left="-96" w:leftChars="-30" w:right="-32" w:rightChars="-10"/>
              <w:jc w:val="both"/>
              <w:textAlignment w:val="auto"/>
              <w:rPr>
                <w:rFonts w:hint="default" w:eastAsia="方正仿宋_GBK"/>
                <w:color w:val="auto"/>
                <w:spacing w:val="-17"/>
                <w:kern w:val="0"/>
                <w:sz w:val="21"/>
                <w:szCs w:val="21"/>
                <w:highlight w:val="none"/>
                <w:lang w:val="en-US" w:eastAsia="zh-CN"/>
              </w:rPr>
            </w:pPr>
            <w:r>
              <w:rPr>
                <w:rFonts w:hint="default" w:ascii="方正仿宋_GBK" w:hAnsi="方正仿宋_GBK" w:eastAsia="方正仿宋_GBK" w:cs="方正仿宋_GBK"/>
                <w:color w:val="auto"/>
                <w:spacing w:val="-17"/>
                <w:kern w:val="0"/>
                <w:sz w:val="21"/>
                <w:szCs w:val="21"/>
                <w:lang w:eastAsia="zh-CN" w:bidi="ar"/>
              </w:rPr>
              <w:t>年度</w:t>
            </w:r>
            <w:r>
              <w:rPr>
                <w:rFonts w:hint="default" w:ascii="方正仿宋_GBK" w:hAnsi="方正仿宋_GBK" w:eastAsia="方正仿宋_GBK" w:cs="方正仿宋_GBK"/>
                <w:color w:val="auto"/>
                <w:spacing w:val="-17"/>
                <w:kern w:val="0"/>
                <w:sz w:val="21"/>
                <w:szCs w:val="21"/>
                <w:lang w:val="en-US" w:eastAsia="zh-CN" w:bidi="ar"/>
              </w:rPr>
              <w:t>计划：完成生产制造园区土地摘牌，项目设计及施工招标、完成场地平整并开展基础施工</w:t>
            </w:r>
            <w:r>
              <w:rPr>
                <w:rFonts w:hint="eastAsia" w:ascii="方正仿宋_GBK" w:hAnsi="方正仿宋_GBK" w:cs="方正仿宋_GBK"/>
                <w:color w:val="auto"/>
                <w:spacing w:val="-17"/>
                <w:kern w:val="0"/>
                <w:sz w:val="21"/>
                <w:szCs w:val="21"/>
                <w:lang w:val="en-US" w:eastAsia="zh-CN" w:bidi="ar"/>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仿宋_GBK" w:hAnsi="方正仿宋_GBK" w:cs="方正仿宋_GBK"/>
                <w:color w:val="auto"/>
                <w:spacing w:val="-16"/>
                <w:kern w:val="0"/>
                <w:sz w:val="21"/>
                <w:szCs w:val="21"/>
                <w:highlight w:val="none"/>
                <w:lang w:val="en-US" w:eastAsia="zh-CN"/>
              </w:rPr>
              <w:t>市场</w:t>
            </w:r>
            <w:r>
              <w:rPr>
                <w:rFonts w:hint="eastAsia" w:ascii="方正仿宋_GBK" w:hAnsi="方正仿宋_GBK" w:eastAsia="方正仿宋_GBK" w:cs="方正仿宋_GBK"/>
                <w:color w:val="auto"/>
                <w:spacing w:val="-16"/>
                <w:kern w:val="0"/>
                <w:sz w:val="21"/>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80</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重庆高端精密数控机床交易中心（一期）</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rFonts w:hint="default" w:ascii="Times New Roman" w:hAnsi="Times New Roman" w:eastAsia="方正仿宋_GBK" w:cs="Times New Roman"/>
                <w:color w:val="auto"/>
                <w:spacing w:val="-17"/>
                <w:kern w:val="0"/>
                <w:sz w:val="21"/>
                <w:szCs w:val="21"/>
                <w:highlight w:val="none"/>
                <w:lang w:val="en-US" w:eastAsia="zh-CN" w:bidi="ar-SA"/>
              </w:rPr>
            </w:pPr>
            <w:r>
              <w:rPr>
                <w:rFonts w:hint="default"/>
                <w:color w:val="auto"/>
                <w:spacing w:val="-17"/>
                <w:kern w:val="0"/>
                <w:sz w:val="21"/>
                <w:szCs w:val="21"/>
                <w:highlight w:val="none"/>
                <w:lang w:val="en-US" w:eastAsia="zh-CN"/>
              </w:rPr>
              <w:t>年度计划：完成主体及附属工程施工并投用，持续招商引进企业入驻。</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81</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凤凰湖片区场平及道路工程</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2023</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left"/>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完成剩余15%征地拆迁，五纵线（二期）工程总量的45％，其他项目完工。</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82</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三教片区场平及道路工程</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2022</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left"/>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完成剩余5%征地拆迁，鼎西路东侧地块场平工程、金鼎大道西段改造及附属工程、鼎铜路道路工程完工，鼎西路道路工程完成工程总量的60%。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83</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港桥片区场平及道路工程</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2022</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jc w:val="left"/>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完成剩余30%征地拆迁，笋桥工业区一横路（笋兴路）工程及三期场平工程、110KV变电站、笋桥工业区金翠路道路工程完工，笋桥工业区万春路道路工程完成工程总量的10%。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84</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永川西部环球锦标产业园项目（二期）</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eastAsia"/>
                <w:color w:val="auto"/>
                <w:spacing w:val="-16"/>
                <w:kern w:val="0"/>
                <w:sz w:val="21"/>
                <w:szCs w:val="21"/>
                <w:highlight w:val="none"/>
                <w:lang w:val="en-US" w:eastAsia="zh-CN"/>
              </w:rPr>
              <w:t>年度计划：</w:t>
            </w:r>
            <w:r>
              <w:rPr>
                <w:rFonts w:hint="default"/>
                <w:color w:val="auto"/>
                <w:spacing w:val="-16"/>
                <w:kern w:val="0"/>
                <w:sz w:val="21"/>
                <w:szCs w:val="21"/>
                <w:highlight w:val="none"/>
              </w:rPr>
              <w:t>完成剩余的13</w:t>
            </w:r>
            <w:r>
              <w:rPr>
                <w:rFonts w:hint="eastAsia"/>
                <w:color w:val="auto"/>
                <w:spacing w:val="-16"/>
                <w:kern w:val="0"/>
                <w:sz w:val="21"/>
                <w:szCs w:val="21"/>
                <w:highlight w:val="none"/>
              </w:rPr>
              <w:t>万</w:t>
            </w:r>
            <w:r>
              <w:rPr>
                <w:rFonts w:hint="default"/>
                <w:color w:val="auto"/>
                <w:spacing w:val="-16"/>
                <w:kern w:val="0"/>
                <w:sz w:val="21"/>
                <w:szCs w:val="21"/>
                <w:highlight w:val="none"/>
              </w:rPr>
              <w:t>平</w:t>
            </w:r>
            <w:r>
              <w:rPr>
                <w:rFonts w:hint="eastAsia"/>
                <w:color w:val="auto"/>
                <w:spacing w:val="-16"/>
                <w:kern w:val="0"/>
                <w:sz w:val="21"/>
                <w:szCs w:val="21"/>
                <w:highlight w:val="none"/>
                <w:lang w:eastAsia="zh-CN"/>
              </w:rPr>
              <w:t>方</w:t>
            </w:r>
            <w:r>
              <w:rPr>
                <w:rFonts w:hint="default"/>
                <w:color w:val="auto"/>
                <w:spacing w:val="-16"/>
                <w:kern w:val="0"/>
                <w:sz w:val="21"/>
                <w:szCs w:val="21"/>
                <w:highlight w:val="none"/>
              </w:rPr>
              <w:t>米标准厂房建设。</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85</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永高新创新工坊</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eastAsia="方正仿宋_GBK"/>
                <w:color w:val="auto"/>
                <w:spacing w:val="-17"/>
                <w:kern w:val="0"/>
                <w:sz w:val="21"/>
                <w:szCs w:val="21"/>
                <w:highlight w:val="none"/>
                <w:lang w:eastAsia="zh-CN"/>
              </w:rPr>
            </w:pPr>
            <w:r>
              <w:rPr>
                <w:rFonts w:hint="eastAsia"/>
                <w:color w:val="auto"/>
                <w:spacing w:val="-17"/>
                <w:kern w:val="0"/>
                <w:sz w:val="21"/>
                <w:szCs w:val="21"/>
                <w:highlight w:val="none"/>
                <w:lang w:val="en-US" w:eastAsia="zh-CN"/>
              </w:rPr>
              <w:t>年度计划：项目完工</w:t>
            </w:r>
            <w:r>
              <w:rPr>
                <w:color w:val="auto"/>
                <w:spacing w:val="-17"/>
                <w:kern w:val="0"/>
                <w:sz w:val="21"/>
                <w:szCs w:val="21"/>
                <w:highlight w:val="none"/>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305" w:type="dxa"/>
            <w:gridSpan w:val="4"/>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left"/>
              <w:rPr>
                <w:rFonts w:ascii="方正楷体_GBK" w:eastAsia="方正楷体_GBK"/>
                <w:color w:val="auto"/>
                <w:spacing w:val="-16"/>
                <w:kern w:val="0"/>
                <w:sz w:val="21"/>
                <w:szCs w:val="21"/>
                <w:highlight w:val="none"/>
              </w:rPr>
            </w:pPr>
            <w:r>
              <w:rPr>
                <w:rFonts w:ascii="方正楷体_GBK" w:eastAsia="方正楷体_GBK"/>
                <w:color w:val="auto"/>
                <w:spacing w:val="-16"/>
                <w:kern w:val="0"/>
                <w:sz w:val="21"/>
                <w:szCs w:val="21"/>
                <w:highlight w:val="none"/>
              </w:rPr>
              <w:t>（三）水安全及能源保障项目1</w:t>
            </w:r>
            <w:r>
              <w:rPr>
                <w:rFonts w:hint="eastAsia" w:ascii="方正楷体_GBK" w:eastAsia="方正楷体_GBK"/>
                <w:color w:val="auto"/>
                <w:spacing w:val="-16"/>
                <w:kern w:val="0"/>
                <w:sz w:val="21"/>
                <w:szCs w:val="21"/>
                <w:highlight w:val="none"/>
              </w:rPr>
              <w:t>1</w:t>
            </w:r>
            <w:r>
              <w:rPr>
                <w:rFonts w:ascii="方正楷体_GBK" w:eastAsia="方正楷体_GBK"/>
                <w:color w:val="auto"/>
                <w:spacing w:val="-16"/>
                <w:kern w:val="0"/>
                <w:sz w:val="21"/>
                <w:szCs w:val="21"/>
                <w:highlight w:val="none"/>
              </w:rPr>
              <w:t>个</w:t>
            </w:r>
          </w:p>
        </w:tc>
        <w:tc>
          <w:tcPr>
            <w:tcW w:w="4385" w:type="dxa"/>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ascii="方正楷体_GBK" w:eastAsia="方正楷体_GBK"/>
                <w:color w:val="auto"/>
                <w:spacing w:val="-17"/>
                <w:kern w:val="0"/>
                <w:sz w:val="21"/>
                <w:szCs w:val="21"/>
                <w:highlight w:val="none"/>
              </w:rPr>
            </w:pPr>
            <w:r>
              <w:rPr>
                <w:rFonts w:ascii="方正楷体_GBK" w:eastAsia="方正楷体_GBK"/>
                <w:color w:val="auto"/>
                <w:spacing w:val="-17"/>
                <w:kern w:val="0"/>
                <w:sz w:val="21"/>
                <w:szCs w:val="21"/>
                <w:highlight w:val="none"/>
              </w:rPr>
              <w:t>　</w:t>
            </w:r>
          </w:p>
        </w:tc>
        <w:tc>
          <w:tcPr>
            <w:tcW w:w="1000"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c>
          <w:tcPr>
            <w:tcW w:w="737" w:type="dxa"/>
            <w:shd w:val="clear" w:color="auto" w:fill="auto"/>
            <w:noWrap/>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86</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渝西水资源配置工程（永川段）</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2021</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ascii="方正仿宋_GBK" w:hAnsi="方正仿宋_GBK" w:eastAsia="方正仿宋_GBK" w:cs="方正仿宋_GBK"/>
                <w:color w:val="auto"/>
                <w:spacing w:val="-17"/>
                <w:kern w:val="0"/>
                <w:sz w:val="21"/>
                <w:szCs w:val="21"/>
                <w:highlight w:val="none"/>
                <w:lang w:val="en-US" w:eastAsia="zh-CN" w:bidi="ar"/>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该项目为市级部门牵头实施项目，按照市级工作安排推进。</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区水利局</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87</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永川区城区第四水厂及配套管网工程</w:t>
            </w:r>
            <w:r>
              <w:rPr>
                <w:rFonts w:hint="eastAsia"/>
                <w:color w:val="auto"/>
                <w:spacing w:val="-16"/>
                <w:kern w:val="0"/>
                <w:sz w:val="21"/>
                <w:szCs w:val="21"/>
                <w:highlight w:val="none"/>
              </w:rPr>
              <w:t>（一期）</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color w:val="auto"/>
                <w:spacing w:val="-17"/>
                <w:kern w:val="0"/>
                <w:sz w:val="21"/>
                <w:szCs w:val="21"/>
                <w:highlight w:val="none"/>
              </w:rPr>
              <w:t>完成</w:t>
            </w:r>
            <w:r>
              <w:rPr>
                <w:rFonts w:hint="eastAsia"/>
                <w:color w:val="auto"/>
                <w:spacing w:val="-17"/>
                <w:kern w:val="0"/>
                <w:sz w:val="21"/>
                <w:szCs w:val="21"/>
                <w:highlight w:val="none"/>
              </w:rPr>
              <w:t>智慧水务中心主体建设，厂区工艺部分土建75%</w:t>
            </w:r>
            <w:r>
              <w:rPr>
                <w:color w:val="auto"/>
                <w:spacing w:val="-17"/>
                <w:kern w:val="0"/>
                <w:sz w:val="21"/>
                <w:szCs w:val="21"/>
                <w:highlight w:val="none"/>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区城市</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管理局</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val="en-US" w:eastAsia="zh-CN"/>
              </w:rPr>
              <w:t>88</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永川区农村供水管网巩固提升改造工程</w:t>
            </w:r>
            <w:r>
              <w:rPr>
                <w:rFonts w:hint="eastAsia"/>
                <w:color w:val="auto"/>
                <w:spacing w:val="-16"/>
                <w:kern w:val="0"/>
                <w:sz w:val="21"/>
                <w:szCs w:val="21"/>
                <w:highlight w:val="none"/>
              </w:rPr>
              <w:t>（一期）</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完成农村供水管网改造260千米，累计完成290千米，达到总工程量的50%。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区水利局</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val="en-US" w:eastAsia="zh-CN"/>
              </w:rPr>
              <w:t>89</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永川区九龙河流域综合治理项目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240" w:lineRule="auto"/>
              <w:ind w:left="-96" w:leftChars="-30" w:right="-32" w:rightChars="-10"/>
              <w:jc w:val="both"/>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完成河道清淤23.26千米，岸坡整治48.47千米，新建管护道路40.4千米，桥堰改造10处，达到建成投用。</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区水利局</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9</w:t>
            </w:r>
            <w:r>
              <w:rPr>
                <w:rFonts w:hint="eastAsia"/>
                <w:color w:val="auto"/>
                <w:spacing w:val="-16"/>
                <w:kern w:val="0"/>
                <w:sz w:val="21"/>
                <w:szCs w:val="21"/>
                <w:highlight w:val="none"/>
                <w:lang w:val="en-US" w:eastAsia="zh-CN"/>
              </w:rPr>
              <w:t>0</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永川区2025</w:t>
            </w:r>
            <w:r>
              <w:rPr>
                <w:rFonts w:hint="eastAsia"/>
                <w:color w:val="auto"/>
                <w:spacing w:val="-16"/>
                <w:kern w:val="0"/>
                <w:sz w:val="21"/>
                <w:szCs w:val="21"/>
                <w:highlight w:val="none"/>
              </w:rPr>
              <w:t>-2026</w:t>
            </w:r>
            <w:r>
              <w:rPr>
                <w:color w:val="auto"/>
                <w:spacing w:val="-16"/>
                <w:kern w:val="0"/>
                <w:sz w:val="21"/>
                <w:szCs w:val="21"/>
                <w:highlight w:val="none"/>
              </w:rPr>
              <w:t>年度小型水库除险加固项目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suppressLineNumbers w:val="0"/>
              <w:kinsoku/>
              <w:wordWrap/>
              <w:overflowPunct/>
              <w:topLinePunct w:val="0"/>
              <w:autoSpaceDN/>
              <w:bidi w:val="0"/>
              <w:adjustRightInd/>
              <w:snapToGrid w:val="0"/>
              <w:spacing w:before="0" w:beforeAutospacing="0" w:after="0" w:afterAutospacing="0" w:line="240" w:lineRule="auto"/>
              <w:ind w:left="-96" w:leftChars="-30" w:right="-32" w:rightChars="-10"/>
              <w:jc w:val="both"/>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color w:val="auto"/>
                <w:spacing w:val="-17"/>
                <w:kern w:val="0"/>
                <w:sz w:val="21"/>
                <w:szCs w:val="21"/>
                <w:highlight w:val="none"/>
              </w:rPr>
              <w:t>完成流水岩、高山、东风、跃进、红旗、东方红、幸福7座小型水库</w:t>
            </w:r>
            <w:r>
              <w:rPr>
                <w:rFonts w:hint="eastAsia"/>
                <w:color w:val="auto"/>
                <w:spacing w:val="-17"/>
                <w:kern w:val="0"/>
                <w:sz w:val="21"/>
                <w:szCs w:val="21"/>
                <w:highlight w:val="none"/>
              </w:rPr>
              <w:t>除险加固</w:t>
            </w:r>
            <w:r>
              <w:rPr>
                <w:color w:val="auto"/>
                <w:spacing w:val="-17"/>
                <w:kern w:val="0"/>
                <w:sz w:val="21"/>
                <w:szCs w:val="21"/>
                <w:highlight w:val="none"/>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区水利局</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val="en-US" w:eastAsia="zh-CN"/>
              </w:rPr>
              <w:t>91</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浙江油田页岩气勘探开发项目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5</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hint="eastAsia" w:eastAsia="方正仿宋_GBK"/>
                <w:color w:val="auto"/>
                <w:spacing w:val="-17"/>
                <w:kern w:val="0"/>
                <w:sz w:val="21"/>
                <w:szCs w:val="21"/>
                <w:highlight w:val="none"/>
                <w:lang w:val="en-US"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color w:val="auto"/>
                <w:spacing w:val="-17"/>
                <w:kern w:val="0"/>
                <w:sz w:val="21"/>
                <w:szCs w:val="21"/>
                <w:highlight w:val="none"/>
              </w:rPr>
              <w:t>建成</w:t>
            </w:r>
            <w:r>
              <w:rPr>
                <w:rFonts w:hint="eastAsia"/>
                <w:color w:val="auto"/>
                <w:spacing w:val="-17"/>
                <w:kern w:val="0"/>
                <w:sz w:val="21"/>
                <w:szCs w:val="21"/>
                <w:highlight w:val="none"/>
              </w:rPr>
              <w:t>投产大安102、大安112、大安1H21共</w:t>
            </w:r>
            <w:r>
              <w:rPr>
                <w:color w:val="auto"/>
                <w:spacing w:val="-17"/>
                <w:kern w:val="0"/>
                <w:sz w:val="21"/>
                <w:szCs w:val="21"/>
                <w:highlight w:val="none"/>
              </w:rPr>
              <w:t>20口页岩气井。</w:t>
            </w:r>
            <w:r>
              <w:rPr>
                <w:rFonts w:hint="eastAsia"/>
                <w:color w:val="auto"/>
                <w:spacing w:val="-17"/>
                <w:kern w:val="0"/>
                <w:sz w:val="21"/>
                <w:szCs w:val="21"/>
                <w:highlight w:val="none"/>
              </w:rPr>
              <w:t>完成</w:t>
            </w:r>
            <w:r>
              <w:rPr>
                <w:color w:val="auto"/>
                <w:spacing w:val="-17"/>
                <w:kern w:val="0"/>
                <w:sz w:val="21"/>
                <w:szCs w:val="21"/>
                <w:highlight w:val="none"/>
              </w:rPr>
              <w:t>大安1H34、大安1H37、大安1H28、大安1H18、</w:t>
            </w:r>
            <w:r>
              <w:rPr>
                <w:rFonts w:hint="eastAsia"/>
                <w:color w:val="auto"/>
                <w:spacing w:val="-17"/>
                <w:kern w:val="0"/>
                <w:sz w:val="21"/>
                <w:szCs w:val="21"/>
                <w:highlight w:val="none"/>
              </w:rPr>
              <w:t>大安1H13</w:t>
            </w:r>
            <w:r>
              <w:rPr>
                <w:color w:val="auto"/>
                <w:spacing w:val="-17"/>
                <w:kern w:val="0"/>
                <w:sz w:val="21"/>
                <w:szCs w:val="21"/>
                <w:highlight w:val="none"/>
              </w:rPr>
              <w:t>平台</w:t>
            </w:r>
            <w:r>
              <w:rPr>
                <w:rFonts w:hint="eastAsia"/>
                <w:color w:val="auto"/>
                <w:spacing w:val="-17"/>
                <w:kern w:val="0"/>
                <w:sz w:val="21"/>
                <w:szCs w:val="21"/>
                <w:highlight w:val="none"/>
              </w:rPr>
              <w:t>钻井工作。</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区发展</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改革委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val="en-US" w:eastAsia="zh-CN"/>
              </w:rPr>
              <w:t>92</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rFonts w:hint="eastAsia"/>
                <w:color w:val="auto"/>
                <w:spacing w:val="-16"/>
                <w:kern w:val="0"/>
                <w:sz w:val="21"/>
                <w:szCs w:val="21"/>
                <w:highlight w:val="none"/>
              </w:rPr>
              <w:t>中电建永川一期农光互补项目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完成光伏组件安装、场内集电线施工、升压站安装调试</w:t>
            </w:r>
            <w:r>
              <w:rPr>
                <w:color w:val="auto"/>
                <w:spacing w:val="-17"/>
                <w:kern w:val="0"/>
                <w:sz w:val="21"/>
                <w:szCs w:val="21"/>
                <w:highlight w:val="none"/>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eastAsia="方正仿宋_GBK"/>
                <w:color w:val="auto"/>
                <w:spacing w:val="-16"/>
                <w:kern w:val="0"/>
                <w:sz w:val="21"/>
                <w:szCs w:val="21"/>
                <w:highlight w:val="none"/>
                <w:lang w:val="en-US" w:eastAsia="zh-CN"/>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93</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left"/>
              <w:rPr>
                <w:color w:val="auto"/>
                <w:spacing w:val="-16"/>
                <w:kern w:val="0"/>
                <w:sz w:val="21"/>
                <w:szCs w:val="21"/>
                <w:highlight w:val="none"/>
              </w:rPr>
            </w:pPr>
            <w:r>
              <w:rPr>
                <w:color w:val="auto"/>
                <w:spacing w:val="-16"/>
                <w:kern w:val="0"/>
                <w:sz w:val="21"/>
                <w:szCs w:val="21"/>
                <w:highlight w:val="none"/>
              </w:rPr>
              <w:t>临江-港桥产业园区输气管道项目（A段）</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完成管道焊接29.64公里，场站工程主体完工，地貌恢复80%。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区发展</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改革委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94</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来三线至港桥园区天然气管线工程</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jc w:val="both"/>
              <w:textAlignment w:val="auto"/>
              <w:rPr>
                <w:rFonts w:hint="default"/>
                <w:color w:val="auto"/>
                <w:spacing w:val="-16"/>
                <w:kern w:val="0"/>
                <w:sz w:val="21"/>
                <w:szCs w:val="21"/>
                <w:highlight w:val="none"/>
                <w:lang w:val="en-US" w:eastAsia="zh-CN"/>
              </w:rPr>
            </w:pPr>
            <w:r>
              <w:rPr>
                <w:rFonts w:hint="eastAsia"/>
                <w:color w:val="auto"/>
                <w:spacing w:val="-17"/>
                <w:kern w:val="0"/>
                <w:sz w:val="21"/>
                <w:szCs w:val="21"/>
                <w:highlight w:val="none"/>
                <w:lang w:val="en-US" w:eastAsia="zh-CN"/>
              </w:rPr>
              <w:t>年度计划：</w:t>
            </w:r>
            <w:r>
              <w:rPr>
                <w:color w:val="auto"/>
                <w:spacing w:val="-17"/>
                <w:kern w:val="0"/>
                <w:sz w:val="21"/>
                <w:szCs w:val="21"/>
                <w:highlight w:val="none"/>
              </w:rPr>
              <w:t>完成</w:t>
            </w:r>
            <w:r>
              <w:rPr>
                <w:rFonts w:hint="eastAsia"/>
                <w:color w:val="auto"/>
                <w:spacing w:val="-17"/>
                <w:kern w:val="0"/>
                <w:sz w:val="21"/>
                <w:szCs w:val="21"/>
                <w:highlight w:val="none"/>
                <w:lang w:val="en-US" w:eastAsia="zh-CN"/>
              </w:rPr>
              <w:t>8</w:t>
            </w:r>
            <w:r>
              <w:rPr>
                <w:rFonts w:hint="eastAsia"/>
                <w:color w:val="auto"/>
                <w:spacing w:val="-17"/>
                <w:kern w:val="0"/>
                <w:sz w:val="21"/>
                <w:szCs w:val="21"/>
                <w:highlight w:val="none"/>
              </w:rPr>
              <w:t>千米管道安装</w:t>
            </w:r>
            <w:r>
              <w:rPr>
                <w:color w:val="auto"/>
                <w:spacing w:val="-17"/>
                <w:kern w:val="0"/>
                <w:sz w:val="21"/>
                <w:szCs w:val="21"/>
                <w:highlight w:val="none"/>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区经济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信息委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95</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重庆永川城东220</w:t>
            </w:r>
            <w:r>
              <w:rPr>
                <w:rFonts w:hint="eastAsia"/>
                <w:color w:val="auto"/>
                <w:spacing w:val="-16"/>
                <w:kern w:val="0"/>
                <w:sz w:val="21"/>
                <w:szCs w:val="21"/>
                <w:highlight w:val="none"/>
              </w:rPr>
              <w:t>千伏</w:t>
            </w:r>
            <w:r>
              <w:rPr>
                <w:color w:val="auto"/>
                <w:spacing w:val="-16"/>
                <w:kern w:val="0"/>
                <w:sz w:val="21"/>
                <w:szCs w:val="21"/>
                <w:highlight w:val="none"/>
              </w:rPr>
              <w:t>输变电工程</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jc w:val="both"/>
              <w:textAlignment w:val="auto"/>
              <w:rPr>
                <w:rFonts w:hint="default"/>
                <w:color w:val="auto"/>
                <w:spacing w:val="-16"/>
                <w:kern w:val="0"/>
                <w:sz w:val="21"/>
                <w:szCs w:val="21"/>
                <w:highlight w:val="none"/>
                <w:lang w:val="en-US" w:eastAsia="zh-CN"/>
              </w:rPr>
            </w:pPr>
            <w:r>
              <w:rPr>
                <w:rFonts w:hint="eastAsia"/>
                <w:color w:val="auto"/>
                <w:spacing w:val="-17"/>
                <w:kern w:val="0"/>
                <w:sz w:val="21"/>
                <w:szCs w:val="21"/>
                <w:highlight w:val="none"/>
                <w:lang w:val="en-US" w:eastAsia="zh-CN"/>
              </w:rPr>
              <w:t>年度计划：</w:t>
            </w:r>
            <w:r>
              <w:rPr>
                <w:color w:val="auto"/>
                <w:spacing w:val="-17"/>
                <w:kern w:val="0"/>
                <w:sz w:val="21"/>
                <w:szCs w:val="21"/>
                <w:highlight w:val="none"/>
              </w:rPr>
              <w:t>完成变电站土建工作和电气安装设备安装工作</w:t>
            </w:r>
            <w:r>
              <w:rPr>
                <w:rFonts w:hint="eastAsia"/>
                <w:color w:val="auto"/>
                <w:spacing w:val="-17"/>
                <w:kern w:val="0"/>
                <w:sz w:val="21"/>
                <w:szCs w:val="21"/>
                <w:highlight w:val="none"/>
              </w:rPr>
              <w:t>，</w:t>
            </w:r>
            <w:r>
              <w:rPr>
                <w:color w:val="auto"/>
                <w:spacing w:val="-17"/>
                <w:kern w:val="0"/>
                <w:sz w:val="21"/>
                <w:szCs w:val="21"/>
                <w:highlight w:val="none"/>
              </w:rPr>
              <w:t>预计完成整体</w:t>
            </w:r>
            <w:r>
              <w:rPr>
                <w:rFonts w:hint="eastAsia"/>
                <w:color w:val="auto"/>
                <w:spacing w:val="-17"/>
                <w:kern w:val="0"/>
                <w:sz w:val="21"/>
                <w:szCs w:val="21"/>
                <w:highlight w:val="none"/>
                <w:lang w:val="en-US" w:eastAsia="zh-CN"/>
              </w:rPr>
              <w:t>工</w:t>
            </w:r>
            <w:r>
              <w:rPr>
                <w:color w:val="auto"/>
                <w:spacing w:val="-17"/>
                <w:kern w:val="0"/>
                <w:sz w:val="21"/>
                <w:szCs w:val="21"/>
                <w:highlight w:val="none"/>
              </w:rPr>
              <w:t>程量的70%。</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区经济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信息委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96</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重庆永川500千伏变电站220千伏送出工程（二期）</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textAlignment w:val="auto"/>
              <w:rPr>
                <w:rFonts w:hint="eastAsia" w:eastAsia="方正仿宋_GBK"/>
                <w:color w:val="auto"/>
                <w:spacing w:val="-17"/>
                <w:kern w:val="0"/>
                <w:sz w:val="21"/>
                <w:szCs w:val="21"/>
                <w:highlight w:val="none"/>
                <w:lang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color w:val="auto"/>
                <w:spacing w:val="-17"/>
                <w:kern w:val="0"/>
                <w:sz w:val="21"/>
                <w:szCs w:val="21"/>
                <w:highlight w:val="none"/>
              </w:rPr>
              <w:t>项目完工。</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区经济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信息委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305" w:type="dxa"/>
            <w:gridSpan w:val="4"/>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left"/>
              <w:rPr>
                <w:rFonts w:ascii="方正黑体_GBK" w:eastAsia="方正黑体_GBK"/>
                <w:color w:val="auto"/>
                <w:spacing w:val="-16"/>
                <w:kern w:val="0"/>
                <w:sz w:val="21"/>
                <w:szCs w:val="21"/>
                <w:highlight w:val="none"/>
              </w:rPr>
            </w:pPr>
            <w:r>
              <w:rPr>
                <w:rFonts w:hint="eastAsia" w:ascii="方正黑体_GBK" w:eastAsia="方正黑体_GBK"/>
                <w:color w:val="auto"/>
                <w:spacing w:val="-16"/>
                <w:kern w:val="0"/>
                <w:sz w:val="21"/>
                <w:szCs w:val="21"/>
                <w:highlight w:val="none"/>
              </w:rPr>
              <w:t>四、乡村振兴项目4个</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textAlignment w:val="auto"/>
              <w:rPr>
                <w:rFonts w:ascii="方正黑体_GBK" w:eastAsia="方正黑体_GBK"/>
                <w:color w:val="auto"/>
                <w:spacing w:val="-17"/>
                <w:kern w:val="0"/>
                <w:sz w:val="21"/>
                <w:szCs w:val="21"/>
                <w:highlight w:val="none"/>
              </w:rPr>
            </w:pPr>
            <w:r>
              <w:rPr>
                <w:rFonts w:hint="eastAsia" w:ascii="方正黑体_GBK" w:eastAsia="方正黑体_GBK"/>
                <w:color w:val="auto"/>
                <w:spacing w:val="-17"/>
                <w:kern w:val="0"/>
                <w:sz w:val="21"/>
                <w:szCs w:val="21"/>
                <w:highlight w:val="none"/>
              </w:rPr>
              <w:t>　</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97</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永川区2025年高标准农田建设项目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textAlignment w:val="auto"/>
              <w:rPr>
                <w:rFonts w:hint="default" w:ascii="方正仿宋_GBK" w:hAnsi="方正仿宋_GBK" w:eastAsia="方正仿宋_GBK" w:cs="方正仿宋_GBK"/>
                <w:color w:val="auto"/>
                <w:spacing w:val="-17"/>
                <w:kern w:val="0"/>
                <w:sz w:val="21"/>
                <w:szCs w:val="21"/>
                <w:highlight w:val="none"/>
                <w:lang w:val="en-US" w:eastAsia="zh-CN" w:bidi="ar"/>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default" w:ascii="方正仿宋_GBK" w:hAnsi="方正仿宋_GBK" w:eastAsia="方正仿宋_GBK" w:cs="方正仿宋_GBK"/>
                <w:color w:val="auto"/>
                <w:spacing w:val="-17"/>
                <w:kern w:val="0"/>
                <w:sz w:val="21"/>
                <w:szCs w:val="21"/>
                <w:highlight w:val="none"/>
                <w:lang w:val="en-US" w:eastAsia="zh-CN" w:bidi="ar"/>
              </w:rPr>
              <w:t>完成整体工程量</w:t>
            </w:r>
            <w:r>
              <w:rPr>
                <w:rFonts w:hint="default" w:ascii="Times New Roman" w:hAnsi="Times New Roman" w:eastAsia="方正仿宋_GBK" w:cs="Times New Roman"/>
                <w:color w:val="auto"/>
                <w:spacing w:val="-17"/>
                <w:kern w:val="0"/>
                <w:sz w:val="21"/>
                <w:szCs w:val="21"/>
                <w:highlight w:val="none"/>
                <w:lang w:val="en-US" w:eastAsia="zh-CN" w:bidi="ar"/>
              </w:rPr>
              <w:t>80%</w:t>
            </w:r>
            <w:r>
              <w:rPr>
                <w:rFonts w:hint="default" w:ascii="方正仿宋_GBK" w:hAnsi="方正仿宋_GBK" w:eastAsia="方正仿宋_GBK" w:cs="方正仿宋_GBK"/>
                <w:color w:val="auto"/>
                <w:spacing w:val="-17"/>
                <w:kern w:val="0"/>
                <w:sz w:val="21"/>
                <w:szCs w:val="21"/>
                <w:highlight w:val="none"/>
                <w:lang w:val="en-US" w:eastAsia="zh-CN" w:bidi="ar"/>
              </w:rPr>
              <w:t>，完成所有土地整治工程，完成提灌站、蓄水池的建设以及主体管道的铺设</w:t>
            </w:r>
            <w:r>
              <w:rPr>
                <w:rFonts w:hint="default" w:ascii="方正仿宋_GBK" w:hAnsi="方正仿宋_GBK" w:eastAsia="方正仿宋_GBK" w:cs="方正仿宋_GBK"/>
                <w:color w:val="auto"/>
                <w:spacing w:val="-17"/>
                <w:kern w:val="0"/>
                <w:sz w:val="21"/>
                <w:szCs w:val="21"/>
                <w:highlight w:val="none"/>
                <w:lang w:eastAsia="zh-CN" w:bidi="ar"/>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区农业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农村委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val="en-US" w:eastAsia="zh-CN"/>
              </w:rPr>
              <w:t>98</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永川区现代农业产业园</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17个项目全部完工。</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区农业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农村委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val="en-US" w:eastAsia="zh-CN"/>
              </w:rPr>
              <w:t>99</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永川区农村综合性改革试点试验项目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color w:val="auto"/>
                <w:spacing w:val="-17"/>
                <w:kern w:val="0"/>
                <w:sz w:val="21"/>
                <w:szCs w:val="21"/>
                <w:highlight w:val="none"/>
              </w:rPr>
              <w:t>完成总工程量的</w:t>
            </w:r>
            <w:r>
              <w:rPr>
                <w:rFonts w:hint="eastAsia"/>
                <w:color w:val="auto"/>
                <w:spacing w:val="-17"/>
                <w:kern w:val="0"/>
                <w:sz w:val="21"/>
                <w:szCs w:val="21"/>
                <w:highlight w:val="none"/>
              </w:rPr>
              <w:t>7</w:t>
            </w:r>
            <w:r>
              <w:rPr>
                <w:color w:val="auto"/>
                <w:spacing w:val="-17"/>
                <w:kern w:val="0"/>
                <w:sz w:val="21"/>
                <w:szCs w:val="21"/>
                <w:highlight w:val="none"/>
              </w:rPr>
              <w:t>0%</w:t>
            </w:r>
            <w:r>
              <w:rPr>
                <w:rFonts w:hint="eastAsia"/>
                <w:color w:val="auto"/>
                <w:spacing w:val="-17"/>
                <w:kern w:val="0"/>
                <w:sz w:val="21"/>
                <w:szCs w:val="21"/>
                <w:highlight w:val="none"/>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区农业农村委</w:t>
            </w:r>
            <w:r>
              <w:rPr>
                <w:rFonts w:hint="eastAsia"/>
                <w:color w:val="auto"/>
                <w:spacing w:val="-16"/>
                <w:kern w:val="0"/>
                <w:sz w:val="21"/>
                <w:szCs w:val="21"/>
                <w:highlight w:val="none"/>
                <w:lang w:eastAsia="zh-CN"/>
              </w:rPr>
              <w:t>、</w:t>
            </w:r>
            <w:r>
              <w:rPr>
                <w:color w:val="auto"/>
                <w:spacing w:val="-16"/>
                <w:kern w:val="0"/>
                <w:sz w:val="21"/>
                <w:szCs w:val="21"/>
                <w:highlight w:val="none"/>
              </w:rPr>
              <w:t>五间镇</w:t>
            </w:r>
            <w:r>
              <w:rPr>
                <w:rFonts w:hint="eastAsia"/>
                <w:color w:val="auto"/>
                <w:spacing w:val="-16"/>
                <w:kern w:val="0"/>
                <w:sz w:val="21"/>
                <w:szCs w:val="21"/>
                <w:highlight w:val="none"/>
                <w:lang w:eastAsia="zh-CN"/>
              </w:rPr>
              <w:t>、</w:t>
            </w:r>
            <w:r>
              <w:rPr>
                <w:color w:val="auto"/>
                <w:spacing w:val="-16"/>
                <w:kern w:val="0"/>
                <w:sz w:val="21"/>
                <w:szCs w:val="21"/>
                <w:highlight w:val="none"/>
              </w:rPr>
              <w:t>仙龙镇</w:t>
            </w:r>
            <w:r>
              <w:rPr>
                <w:rFonts w:hint="eastAsia"/>
                <w:color w:val="auto"/>
                <w:spacing w:val="-16"/>
                <w:kern w:val="0"/>
                <w:sz w:val="21"/>
                <w:szCs w:val="21"/>
                <w:highlight w:val="none"/>
                <w:lang w:eastAsia="zh-CN"/>
              </w:rPr>
              <w:t>、</w:t>
            </w:r>
            <w:r>
              <w:rPr>
                <w:color w:val="auto"/>
                <w:spacing w:val="-16"/>
                <w:kern w:val="0"/>
                <w:sz w:val="21"/>
                <w:szCs w:val="21"/>
                <w:highlight w:val="none"/>
              </w:rPr>
              <w:t>何埂镇</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1</w:t>
            </w:r>
            <w:r>
              <w:rPr>
                <w:rFonts w:hint="eastAsia"/>
                <w:color w:val="auto"/>
                <w:spacing w:val="-16"/>
                <w:kern w:val="0"/>
                <w:sz w:val="21"/>
                <w:szCs w:val="21"/>
                <w:highlight w:val="none"/>
                <w:lang w:val="en-US" w:eastAsia="zh-CN"/>
              </w:rPr>
              <w:t>00</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“四好农村路”建设项目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ascii="方正仿宋_GBK" w:hAnsi="方正仿宋_GBK" w:eastAsia="方正仿宋_GBK" w:cs="方正仿宋_GBK"/>
                <w:color w:val="auto"/>
                <w:spacing w:val="-17"/>
                <w:kern w:val="0"/>
                <w:sz w:val="21"/>
                <w:szCs w:val="21"/>
                <w:highlight w:val="none"/>
                <w:lang w:val="en-US" w:eastAsia="zh-CN" w:bidi="ar"/>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color w:val="auto"/>
                <w:spacing w:val="-17"/>
                <w:kern w:val="0"/>
                <w:sz w:val="21"/>
                <w:szCs w:val="21"/>
                <w:highlight w:val="none"/>
              </w:rPr>
              <w:t>项目完工。</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区交通</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运输委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3305" w:type="dxa"/>
            <w:gridSpan w:val="4"/>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left"/>
              <w:rPr>
                <w:rFonts w:ascii="方正黑体_GBK" w:eastAsia="方正黑体_GBK"/>
                <w:color w:val="auto"/>
                <w:spacing w:val="-16"/>
                <w:kern w:val="0"/>
                <w:sz w:val="21"/>
                <w:szCs w:val="21"/>
                <w:highlight w:val="none"/>
              </w:rPr>
            </w:pPr>
            <w:r>
              <w:rPr>
                <w:rFonts w:ascii="方正黑体_GBK" w:eastAsia="方正黑体_GBK"/>
                <w:color w:val="auto"/>
                <w:spacing w:val="-16"/>
                <w:kern w:val="0"/>
                <w:sz w:val="21"/>
                <w:szCs w:val="21"/>
                <w:highlight w:val="none"/>
              </w:rPr>
              <w:t>五、民生及文化项目1</w:t>
            </w:r>
            <w:r>
              <w:rPr>
                <w:rFonts w:hint="eastAsia" w:ascii="方正黑体_GBK" w:eastAsia="方正黑体_GBK"/>
                <w:color w:val="auto"/>
                <w:spacing w:val="-16"/>
                <w:kern w:val="0"/>
                <w:sz w:val="21"/>
                <w:szCs w:val="21"/>
                <w:highlight w:val="none"/>
                <w:lang w:val="en-US" w:eastAsia="zh-CN"/>
              </w:rPr>
              <w:t>5</w:t>
            </w:r>
            <w:r>
              <w:rPr>
                <w:rFonts w:ascii="方正黑体_GBK" w:eastAsia="方正黑体_GBK"/>
                <w:color w:val="auto"/>
                <w:spacing w:val="-16"/>
                <w:kern w:val="0"/>
                <w:sz w:val="21"/>
                <w:szCs w:val="21"/>
                <w:highlight w:val="none"/>
              </w:rPr>
              <w:t>个</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ascii="方正黑体_GBK" w:eastAsia="方正黑体_GBK"/>
                <w:color w:val="auto"/>
                <w:spacing w:val="-17"/>
                <w:kern w:val="0"/>
                <w:sz w:val="21"/>
                <w:szCs w:val="21"/>
                <w:highlight w:val="none"/>
              </w:rPr>
            </w:pPr>
            <w:r>
              <w:rPr>
                <w:rFonts w:ascii="方正黑体_GBK" w:eastAsia="方正黑体_GBK"/>
                <w:color w:val="auto"/>
                <w:spacing w:val="-17"/>
                <w:kern w:val="0"/>
                <w:sz w:val="21"/>
                <w:szCs w:val="21"/>
                <w:highlight w:val="none"/>
              </w:rPr>
              <w:t>　</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10</w:t>
            </w:r>
            <w:r>
              <w:rPr>
                <w:rFonts w:hint="eastAsia"/>
                <w:color w:val="auto"/>
                <w:spacing w:val="-16"/>
                <w:kern w:val="0"/>
                <w:sz w:val="21"/>
                <w:szCs w:val="21"/>
                <w:highlight w:val="none"/>
                <w:lang w:val="en-US" w:eastAsia="zh-CN"/>
              </w:rPr>
              <w:t>1</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江苏省中医院重庆医院建设项目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2021</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项目完工并投入运营。完成室外景观及道路工程；高低压配送电、用水、燃气工程；智能化工程；室内装饰安装工程。</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区卫生</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健康委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w:t>
            </w:r>
            <w:r>
              <w:rPr>
                <w:rFonts w:hint="eastAsia"/>
                <w:color w:val="auto"/>
                <w:spacing w:val="-16"/>
                <w:kern w:val="0"/>
                <w:sz w:val="21"/>
                <w:szCs w:val="21"/>
                <w:highlight w:val="none"/>
              </w:rPr>
              <w:t>0</w:t>
            </w:r>
            <w:r>
              <w:rPr>
                <w:rFonts w:hint="eastAsia"/>
                <w:color w:val="auto"/>
                <w:spacing w:val="-16"/>
                <w:kern w:val="0"/>
                <w:sz w:val="21"/>
                <w:szCs w:val="21"/>
                <w:highlight w:val="none"/>
                <w:lang w:val="en-US" w:eastAsia="zh-CN"/>
              </w:rPr>
              <w:t>2</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国家中医紧急医学救援基地项目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7</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z w:val="21"/>
                <w:szCs w:val="21"/>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完成场平土石方工程，17万立方米。</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区卫生</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健康委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val="en-US" w:eastAsia="zh-CN"/>
              </w:rPr>
              <w:t>103</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江苏省中医院重庆医院医疗设备更新项目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hint="default"/>
                <w:color w:val="auto"/>
                <w:spacing w:val="-17"/>
                <w:kern w:val="0"/>
                <w:sz w:val="21"/>
                <w:szCs w:val="21"/>
                <w:highlight w:val="none"/>
                <w:lang w:val="en-US" w:eastAsia="zh-CN"/>
              </w:rPr>
            </w:pPr>
            <w:r>
              <w:rPr>
                <w:rFonts w:hint="eastAsia"/>
                <w:color w:val="auto"/>
                <w:spacing w:val="-17"/>
                <w:kern w:val="0"/>
                <w:sz w:val="21"/>
                <w:szCs w:val="21"/>
                <w:highlight w:val="none"/>
                <w:lang w:val="en-US" w:eastAsia="zh-CN"/>
              </w:rPr>
              <w:t>年度计划：</w:t>
            </w:r>
            <w:r>
              <w:rPr>
                <w:color w:val="auto"/>
                <w:spacing w:val="-17"/>
                <w:kern w:val="0"/>
                <w:sz w:val="21"/>
                <w:szCs w:val="21"/>
                <w:highlight w:val="none"/>
              </w:rPr>
              <w:t>完成所有设备的安装验收并投入使用。</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区卫生</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健康委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lang w:val="en-US" w:eastAsia="zh-CN"/>
              </w:rPr>
              <w:t>104</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萱花中学等普通高中综合楼建设项目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w:t>
            </w:r>
            <w:r>
              <w:rPr>
                <w:rFonts w:hint="eastAsia"/>
                <w:color w:val="auto"/>
                <w:spacing w:val="-16"/>
                <w:kern w:val="0"/>
                <w:sz w:val="21"/>
                <w:szCs w:val="21"/>
                <w:highlight w:val="none"/>
              </w:rPr>
              <w:t>5</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7"/>
                <w:kern w:val="0"/>
                <w:sz w:val="21"/>
                <w:szCs w:val="21"/>
                <w:highlight w:val="none"/>
              </w:rPr>
            </w:pPr>
            <w:r>
              <w:rPr>
                <w:rFonts w:hint="eastAsia"/>
                <w:color w:val="auto"/>
                <w:spacing w:val="-17"/>
                <w:kern w:val="0"/>
                <w:sz w:val="21"/>
                <w:szCs w:val="21"/>
                <w:highlight w:val="none"/>
                <w:lang w:val="en-US" w:eastAsia="zh-CN"/>
              </w:rPr>
              <w:t>年度计划：</w:t>
            </w:r>
            <w:r>
              <w:rPr>
                <w:rFonts w:hint="eastAsia"/>
                <w:color w:val="auto"/>
                <w:spacing w:val="-17"/>
                <w:kern w:val="0"/>
                <w:sz w:val="21"/>
                <w:szCs w:val="21"/>
                <w:highlight w:val="none"/>
              </w:rPr>
              <w:t>所学校全部完工</w:t>
            </w:r>
            <w:r>
              <w:rPr>
                <w:color w:val="auto"/>
                <w:spacing w:val="-17"/>
                <w:kern w:val="0"/>
                <w:sz w:val="21"/>
                <w:szCs w:val="21"/>
                <w:highlight w:val="none"/>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区教委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w:t>
            </w:r>
            <w:r>
              <w:rPr>
                <w:rFonts w:hint="eastAsia"/>
                <w:color w:val="auto"/>
                <w:spacing w:val="-16"/>
                <w:kern w:val="0"/>
                <w:sz w:val="21"/>
                <w:szCs w:val="21"/>
                <w:highlight w:val="none"/>
              </w:rPr>
              <w:t>05</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重庆市永川区公共实训基地</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完成主体工程，同步开展装修工程</w:t>
            </w:r>
            <w:r>
              <w:rPr>
                <w:rFonts w:hint="eastAsia"/>
                <w:color w:val="auto"/>
                <w:spacing w:val="-17"/>
                <w:kern w:val="0"/>
                <w:sz w:val="21"/>
                <w:szCs w:val="21"/>
                <w:highlight w:val="none"/>
                <w:lang w:eastAsia="zh-CN"/>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w:t>
            </w:r>
            <w:r>
              <w:rPr>
                <w:rFonts w:hint="eastAsia"/>
                <w:color w:val="auto"/>
                <w:spacing w:val="-16"/>
                <w:kern w:val="0"/>
                <w:sz w:val="21"/>
                <w:szCs w:val="21"/>
                <w:highlight w:val="none"/>
              </w:rPr>
              <w:t>06</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永川区生态环境智慧综合监管平台</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2021</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96" w:leftChars="-30" w:right="-32" w:rightChars="-10"/>
              <w:textAlignment w:val="auto"/>
              <w:rPr>
                <w:color w:val="auto"/>
                <w:spacing w:val="-17"/>
                <w:kern w:val="0"/>
                <w:sz w:val="21"/>
                <w:szCs w:val="21"/>
                <w:highlight w:val="none"/>
              </w:rPr>
            </w:pPr>
            <w:r>
              <w:rPr>
                <w:rFonts w:hint="default"/>
                <w:color w:val="auto"/>
                <w:spacing w:val="-17"/>
                <w:kern w:val="0"/>
                <w:sz w:val="21"/>
                <w:szCs w:val="21"/>
                <w:highlight w:val="none"/>
                <w:lang w:val="en-US" w:eastAsia="zh-CN"/>
              </w:rPr>
              <w:t>年度计划：持续提供服务直至5年服务期结束。</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区新城</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建管委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方正黑体_GBK" w:hAnsi="方正黑体_GBK" w:eastAsia="方正黑体_GBK" w:cs="方正黑体_GBK"/>
                <w:color w:val="auto"/>
                <w:spacing w:val="-16"/>
                <w:kern w:val="0"/>
                <w:sz w:val="21"/>
                <w:szCs w:val="21"/>
                <w:highlight w:val="none"/>
              </w:rPr>
            </w:pPr>
            <w:r>
              <w:rPr>
                <w:rFonts w:hint="eastAsia" w:ascii="方正黑体_GBK" w:hAnsi="方正黑体_GBK" w:eastAsia="方正黑体_GBK" w:cs="方正黑体_GBK"/>
                <w:color w:val="auto"/>
                <w:spacing w:val="-16"/>
                <w:kern w:val="0"/>
                <w:sz w:val="21"/>
                <w:szCs w:val="21"/>
                <w:highlight w:val="none"/>
              </w:rPr>
              <w:t>政府类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w:t>
            </w:r>
            <w:r>
              <w:rPr>
                <w:rFonts w:hint="eastAsia"/>
                <w:color w:val="auto"/>
                <w:spacing w:val="-16"/>
                <w:kern w:val="0"/>
                <w:sz w:val="21"/>
                <w:szCs w:val="21"/>
                <w:highlight w:val="none"/>
              </w:rPr>
              <w:t>07</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重庆现代制造职业学院二期工程</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eastAsia="方正仿宋_GBK"/>
                <w:color w:val="auto"/>
                <w:spacing w:val="-17"/>
                <w:kern w:val="0"/>
                <w:sz w:val="21"/>
                <w:szCs w:val="21"/>
                <w:highlight w:val="none"/>
                <w:lang w:val="en-US"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4栋学生宿舍、</w:t>
            </w:r>
            <w:r>
              <w:rPr>
                <w:color w:val="auto"/>
                <w:spacing w:val="-17"/>
                <w:kern w:val="0"/>
                <w:sz w:val="21"/>
                <w:szCs w:val="21"/>
                <w:highlight w:val="none"/>
              </w:rPr>
              <w:t>教</w:t>
            </w:r>
            <w:r>
              <w:rPr>
                <w:rFonts w:hint="eastAsia"/>
                <w:color w:val="auto"/>
                <w:spacing w:val="-17"/>
                <w:kern w:val="0"/>
                <w:sz w:val="21"/>
                <w:szCs w:val="21"/>
                <w:highlight w:val="none"/>
              </w:rPr>
              <w:t>师</w:t>
            </w:r>
            <w:r>
              <w:rPr>
                <w:color w:val="auto"/>
                <w:spacing w:val="-17"/>
                <w:kern w:val="0"/>
                <w:sz w:val="21"/>
                <w:szCs w:val="21"/>
                <w:highlight w:val="none"/>
              </w:rPr>
              <w:t>公寓</w:t>
            </w:r>
            <w:r>
              <w:rPr>
                <w:rFonts w:hint="eastAsia"/>
                <w:color w:val="auto"/>
                <w:spacing w:val="-17"/>
                <w:kern w:val="0"/>
                <w:sz w:val="21"/>
                <w:szCs w:val="21"/>
                <w:highlight w:val="none"/>
              </w:rPr>
              <w:t>和</w:t>
            </w:r>
            <w:r>
              <w:rPr>
                <w:color w:val="auto"/>
                <w:spacing w:val="-17"/>
                <w:kern w:val="0"/>
                <w:sz w:val="21"/>
                <w:szCs w:val="21"/>
                <w:highlight w:val="none"/>
              </w:rPr>
              <w:t>培训中心</w:t>
            </w:r>
            <w:r>
              <w:rPr>
                <w:rFonts w:hint="eastAsia"/>
                <w:color w:val="auto"/>
                <w:spacing w:val="-17"/>
                <w:kern w:val="0"/>
                <w:sz w:val="21"/>
                <w:szCs w:val="21"/>
                <w:highlight w:val="none"/>
              </w:rPr>
              <w:t>建成投用，6栋学生宿舍主体完工。</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w:t>
            </w:r>
            <w:r>
              <w:rPr>
                <w:rFonts w:hint="eastAsia"/>
                <w:color w:val="auto"/>
                <w:spacing w:val="-16"/>
                <w:kern w:val="0"/>
                <w:sz w:val="21"/>
                <w:szCs w:val="21"/>
                <w:highlight w:val="none"/>
              </w:rPr>
              <w:t>08</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重庆智能工程职业学院建设项目扩建工程</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eastAsia="方正仿宋_GBK"/>
                <w:color w:val="auto"/>
                <w:spacing w:val="-17"/>
                <w:kern w:val="0"/>
                <w:sz w:val="21"/>
                <w:szCs w:val="21"/>
                <w:highlight w:val="none"/>
                <w:lang w:val="en-US"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6栋学生公寓完成基础开挖</w:t>
            </w:r>
            <w:r>
              <w:rPr>
                <w:color w:val="auto"/>
                <w:spacing w:val="-17"/>
                <w:kern w:val="0"/>
                <w:sz w:val="21"/>
                <w:szCs w:val="21"/>
                <w:highlight w:val="none"/>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rFonts w:hint="eastAsia" w:cs="Times New Roman"/>
                <w:color w:val="auto"/>
                <w:spacing w:val="-16"/>
                <w:kern w:val="0"/>
                <w:sz w:val="21"/>
                <w:szCs w:val="21"/>
                <w:highlight w:val="none"/>
                <w:lang w:val="en-US" w:eastAsia="zh-CN" w:bidi="ar-SA"/>
              </w:rPr>
              <w:t>109</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重庆财经职业学院湖山社区学生宿舍及食堂项目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eastAsia="方正仿宋_GBK"/>
                <w:color w:val="auto"/>
                <w:spacing w:val="-17"/>
                <w:kern w:val="0"/>
                <w:sz w:val="21"/>
                <w:szCs w:val="21"/>
                <w:highlight w:val="none"/>
                <w:lang w:val="en-US"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学生宿舍和食堂完成基础施工</w:t>
            </w:r>
            <w:r>
              <w:rPr>
                <w:color w:val="auto"/>
                <w:spacing w:val="-17"/>
                <w:kern w:val="0"/>
                <w:sz w:val="21"/>
                <w:szCs w:val="21"/>
                <w:highlight w:val="none"/>
              </w:rPr>
              <w:t>。</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110</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重庆科创职业学院扩建二期工程</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2027</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eastAsia="方正仿宋_GBK"/>
                <w:color w:val="auto"/>
                <w:spacing w:val="-17"/>
                <w:kern w:val="0"/>
                <w:sz w:val="21"/>
                <w:szCs w:val="21"/>
                <w:highlight w:val="none"/>
                <w:lang w:val="en-US"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风雨球场和留学生公寓建成投用，产教基地主体开工建设。</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rFonts w:hint="eastAsia"/>
                <w:color w:val="auto"/>
                <w:spacing w:val="-16"/>
                <w:kern w:val="0"/>
                <w:sz w:val="21"/>
                <w:szCs w:val="21"/>
                <w:highlight w:val="none"/>
              </w:rPr>
              <w:t>111</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重庆市工业高级技工学校产教融合综合实训大楼</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新开工</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color w:val="auto"/>
                <w:spacing w:val="-17"/>
                <w:kern w:val="0"/>
                <w:sz w:val="21"/>
                <w:szCs w:val="21"/>
                <w:highlight w:val="none"/>
                <w:lang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产教融合综合实训大楼建成投用，项目完工。</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w:t>
            </w:r>
            <w:r>
              <w:rPr>
                <w:rFonts w:hint="eastAsia"/>
                <w:color w:val="auto"/>
                <w:spacing w:val="-16"/>
                <w:kern w:val="0"/>
                <w:sz w:val="21"/>
                <w:szCs w:val="21"/>
                <w:highlight w:val="none"/>
              </w:rPr>
              <w:t>12</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重庆城市职业学院新校</w:t>
            </w:r>
            <w:r>
              <w:rPr>
                <w:rFonts w:hint="eastAsia"/>
                <w:color w:val="auto"/>
                <w:spacing w:val="-16"/>
                <w:kern w:val="0"/>
                <w:sz w:val="21"/>
                <w:szCs w:val="21"/>
                <w:highlight w:val="none"/>
              </w:rPr>
              <w:t>区</w:t>
            </w:r>
            <w:r>
              <w:rPr>
                <w:color w:val="auto"/>
                <w:spacing w:val="-16"/>
                <w:kern w:val="0"/>
                <w:sz w:val="21"/>
                <w:szCs w:val="21"/>
                <w:highlight w:val="none"/>
              </w:rPr>
              <w:t>建设一期工程</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2023</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default"/>
                <w:color w:val="auto"/>
                <w:spacing w:val="-17"/>
                <w:kern w:val="0"/>
                <w:sz w:val="21"/>
                <w:szCs w:val="21"/>
                <w:highlight w:val="none"/>
                <w:lang w:val="en-US"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校前广场铺贴及景观完成；</w:t>
            </w:r>
            <w:r>
              <w:rPr>
                <w:color w:val="auto"/>
                <w:spacing w:val="-17"/>
                <w:kern w:val="0"/>
                <w:sz w:val="21"/>
                <w:szCs w:val="21"/>
                <w:highlight w:val="none"/>
              </w:rPr>
              <w:t>图文信息科技中心</w:t>
            </w:r>
            <w:r>
              <w:rPr>
                <w:rFonts w:hint="eastAsia"/>
                <w:color w:val="auto"/>
                <w:spacing w:val="-17"/>
                <w:kern w:val="0"/>
                <w:sz w:val="21"/>
                <w:szCs w:val="21"/>
                <w:highlight w:val="none"/>
              </w:rPr>
              <w:t>建成投用；</w:t>
            </w:r>
            <w:r>
              <w:rPr>
                <w:color w:val="auto"/>
                <w:spacing w:val="-17"/>
                <w:kern w:val="0"/>
                <w:sz w:val="21"/>
                <w:szCs w:val="21"/>
                <w:highlight w:val="none"/>
              </w:rPr>
              <w:t>智能制造学院和智慧建造学院启动主体施工。</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w:t>
            </w:r>
            <w:r>
              <w:rPr>
                <w:rFonts w:hint="eastAsia"/>
                <w:color w:val="auto"/>
                <w:spacing w:val="-16"/>
                <w:kern w:val="0"/>
                <w:sz w:val="21"/>
                <w:szCs w:val="21"/>
                <w:highlight w:val="none"/>
              </w:rPr>
              <w:t>13</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重庆城市科技学院改扩建三期工程</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2025</w:t>
            </w:r>
          </w:p>
        </w:tc>
        <w:tc>
          <w:tcPr>
            <w:tcW w:w="4385"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ind w:left="-96" w:leftChars="-30" w:right="-32" w:rightChars="-10"/>
              <w:textAlignment w:val="auto"/>
              <w:rPr>
                <w:rFonts w:hint="eastAsia"/>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rFonts w:hint="eastAsia"/>
                <w:color w:val="auto"/>
                <w:spacing w:val="-17"/>
                <w:kern w:val="0"/>
                <w:sz w:val="21"/>
                <w:szCs w:val="21"/>
                <w:highlight w:val="none"/>
              </w:rPr>
              <w:t>项目完工。</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eastAsia"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w:t>
            </w:r>
            <w:r>
              <w:rPr>
                <w:rFonts w:hint="eastAsia"/>
                <w:color w:val="auto"/>
                <w:spacing w:val="-16"/>
                <w:kern w:val="0"/>
                <w:sz w:val="21"/>
                <w:szCs w:val="21"/>
                <w:highlight w:val="none"/>
              </w:rPr>
              <w:t>14</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石笋山旅游开发项目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2019</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hint="default" w:eastAsia="方正仿宋_GBK"/>
                <w:color w:val="auto"/>
                <w:spacing w:val="-17"/>
                <w:kern w:val="0"/>
                <w:sz w:val="21"/>
                <w:szCs w:val="21"/>
                <w:highlight w:val="none"/>
                <w:lang w:val="en-US" w:eastAsia="zh-CN"/>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color w:val="auto"/>
                <w:spacing w:val="-17"/>
                <w:kern w:val="0"/>
                <w:sz w:val="21"/>
                <w:szCs w:val="21"/>
                <w:highlight w:val="none"/>
              </w:rPr>
              <w:t>启动碗厂游客中心建设。</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区文化</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旅游委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50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rFonts w:hint="default" w:ascii="Times New Roman" w:hAnsi="Times New Roman" w:eastAsia="方正仿宋_GBK" w:cs="Times New Roman"/>
                <w:color w:val="auto"/>
                <w:spacing w:val="-16"/>
                <w:kern w:val="0"/>
                <w:sz w:val="21"/>
                <w:szCs w:val="21"/>
                <w:highlight w:val="none"/>
                <w:lang w:val="en-US" w:eastAsia="zh-CN" w:bidi="ar-SA"/>
              </w:rPr>
            </w:pPr>
            <w:r>
              <w:rPr>
                <w:color w:val="auto"/>
                <w:spacing w:val="-16"/>
                <w:kern w:val="0"/>
                <w:sz w:val="21"/>
                <w:szCs w:val="21"/>
                <w:highlight w:val="none"/>
              </w:rPr>
              <w:t>1</w:t>
            </w:r>
            <w:r>
              <w:rPr>
                <w:rFonts w:hint="eastAsia"/>
                <w:color w:val="auto"/>
                <w:spacing w:val="-16"/>
                <w:kern w:val="0"/>
                <w:sz w:val="21"/>
                <w:szCs w:val="21"/>
                <w:highlight w:val="none"/>
              </w:rPr>
              <w:t>1</w:t>
            </w:r>
            <w:r>
              <w:rPr>
                <w:rFonts w:hint="eastAsia"/>
                <w:color w:val="auto"/>
                <w:spacing w:val="-16"/>
                <w:kern w:val="0"/>
                <w:sz w:val="21"/>
                <w:szCs w:val="21"/>
                <w:highlight w:val="none"/>
                <w:lang w:val="en-US" w:eastAsia="zh-CN"/>
              </w:rPr>
              <w:t>5</w:t>
            </w:r>
          </w:p>
        </w:tc>
        <w:tc>
          <w:tcPr>
            <w:tcW w:w="13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color w:val="auto"/>
                <w:spacing w:val="-16"/>
                <w:kern w:val="0"/>
                <w:sz w:val="21"/>
                <w:szCs w:val="21"/>
                <w:highlight w:val="none"/>
              </w:rPr>
            </w:pPr>
            <w:r>
              <w:rPr>
                <w:color w:val="auto"/>
                <w:spacing w:val="-16"/>
                <w:kern w:val="0"/>
                <w:sz w:val="21"/>
                <w:szCs w:val="21"/>
                <w:highlight w:val="none"/>
              </w:rPr>
              <w:t>乐和乐都设备购置更新项目</w:t>
            </w:r>
          </w:p>
        </w:tc>
        <w:tc>
          <w:tcPr>
            <w:tcW w:w="782"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续建</w:t>
            </w:r>
          </w:p>
        </w:tc>
        <w:tc>
          <w:tcPr>
            <w:tcW w:w="683"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2024</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2026</w:t>
            </w:r>
          </w:p>
        </w:tc>
        <w:tc>
          <w:tcPr>
            <w:tcW w:w="4385"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rPr>
                <w:rFonts w:hint="eastAsia"/>
                <w:color w:val="auto"/>
                <w:spacing w:val="-17"/>
                <w:kern w:val="0"/>
                <w:sz w:val="21"/>
                <w:szCs w:val="21"/>
                <w:highlight w:val="none"/>
              </w:rPr>
            </w:pPr>
            <w:r>
              <w:rPr>
                <w:rFonts w:hint="default" w:ascii="Times New Roman" w:hAnsi="Times New Roman" w:cs="Times New Roman"/>
                <w:color w:val="auto"/>
                <w:spacing w:val="-17"/>
                <w:kern w:val="0"/>
                <w:sz w:val="21"/>
                <w:szCs w:val="21"/>
                <w:highlight w:val="none"/>
                <w:lang w:val="en-US" w:eastAsia="zh-CN"/>
              </w:rPr>
              <w:t>年度计划</w:t>
            </w:r>
            <w:r>
              <w:rPr>
                <w:rFonts w:hint="eastAsia" w:ascii="Times New Roman" w:hAnsi="Times New Roman" w:cs="Times New Roman"/>
                <w:color w:val="auto"/>
                <w:spacing w:val="-17"/>
                <w:kern w:val="0"/>
                <w:sz w:val="21"/>
                <w:szCs w:val="21"/>
                <w:highlight w:val="none"/>
                <w:lang w:val="en-US" w:eastAsia="zh-CN"/>
              </w:rPr>
              <w:t>：</w:t>
            </w:r>
            <w:r>
              <w:rPr>
                <w:color w:val="auto"/>
                <w:spacing w:val="-17"/>
                <w:kern w:val="0"/>
                <w:sz w:val="21"/>
                <w:szCs w:val="21"/>
                <w:highlight w:val="none"/>
              </w:rPr>
              <w:t>完成</w:t>
            </w:r>
            <w:r>
              <w:rPr>
                <w:rFonts w:hint="eastAsia"/>
                <w:color w:val="auto"/>
                <w:spacing w:val="-17"/>
                <w:kern w:val="0"/>
                <w:sz w:val="21"/>
                <w:szCs w:val="21"/>
                <w:highlight w:val="none"/>
              </w:rPr>
              <w:t>动物小火车</w:t>
            </w:r>
            <w:r>
              <w:rPr>
                <w:color w:val="auto"/>
                <w:spacing w:val="-17"/>
                <w:kern w:val="0"/>
                <w:sz w:val="21"/>
                <w:szCs w:val="21"/>
                <w:highlight w:val="none"/>
              </w:rPr>
              <w:t>、飞</w:t>
            </w:r>
            <w:r>
              <w:rPr>
                <w:rFonts w:hint="eastAsia"/>
                <w:color w:val="auto"/>
                <w:spacing w:val="-17"/>
                <w:kern w:val="0"/>
                <w:sz w:val="21"/>
                <w:szCs w:val="21"/>
                <w:highlight w:val="none"/>
              </w:rPr>
              <w:t>行</w:t>
            </w:r>
            <w:r>
              <w:rPr>
                <w:color w:val="auto"/>
                <w:spacing w:val="-17"/>
                <w:kern w:val="0"/>
                <w:sz w:val="21"/>
                <w:szCs w:val="21"/>
                <w:highlight w:val="none"/>
              </w:rPr>
              <w:t>影院</w:t>
            </w:r>
            <w:r>
              <w:rPr>
                <w:rFonts w:hint="eastAsia"/>
                <w:color w:val="auto"/>
                <w:spacing w:val="-17"/>
                <w:kern w:val="0"/>
                <w:sz w:val="21"/>
                <w:szCs w:val="21"/>
                <w:highlight w:val="none"/>
              </w:rPr>
              <w:t>设备定制及安装。</w:t>
            </w:r>
          </w:p>
        </w:tc>
        <w:tc>
          <w:tcPr>
            <w:tcW w:w="1000"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区文化</w:t>
            </w:r>
          </w:p>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旅游委</w:t>
            </w:r>
          </w:p>
        </w:tc>
        <w:tc>
          <w:tcPr>
            <w:tcW w:w="737" w:type="dxa"/>
            <w:shd w:val="clear" w:color="auto" w:fill="auto"/>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rPr>
                <w:color w:val="auto"/>
                <w:spacing w:val="-16"/>
                <w:kern w:val="0"/>
                <w:sz w:val="21"/>
                <w:szCs w:val="21"/>
                <w:highlight w:val="none"/>
              </w:rPr>
            </w:pPr>
            <w:r>
              <w:rPr>
                <w:color w:val="auto"/>
                <w:spacing w:val="-16"/>
                <w:kern w:val="0"/>
                <w:sz w:val="21"/>
                <w:szCs w:val="21"/>
                <w:highlight w:val="none"/>
              </w:rPr>
              <w:t>市场类</w:t>
            </w:r>
          </w:p>
        </w:tc>
      </w:tr>
    </w:tbl>
    <w:p>
      <w:pPr>
        <w:rPr>
          <w:rFonts w:hint="default" w:ascii="方正黑体_GBK" w:hAnsi="方正黑体_GBK" w:eastAsia="方正黑体_GBK" w:cs="方正黑体_GBK"/>
          <w:sz w:val="28"/>
          <w:szCs w:val="28"/>
          <w:lang w:val="en-US" w:eastAsia="zh-CN"/>
        </w:rPr>
      </w:pPr>
    </w:p>
    <w:p>
      <w:pPr>
        <w:rPr>
          <w:rFonts w:hint="eastAsia"/>
          <w:lang w:val="en-US" w:eastAsia="zh-CN"/>
        </w:rPr>
      </w:pPr>
      <w:r>
        <w:rPr>
          <w:rFonts w:hint="eastAsia"/>
          <w:lang w:val="en-US" w:eastAsia="zh-CN"/>
        </w:rPr>
        <w:br w:type="page"/>
      </w:r>
    </w:p>
    <w:p>
      <w:pPr>
        <w:snapToGrid w:val="0"/>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w:t>
      </w:r>
      <w:r>
        <w:rPr>
          <w:rFonts w:hint="eastAsia" w:ascii="方正黑体_GBK" w:hAnsi="方正黑体_GBK" w:eastAsia="方正黑体_GBK" w:cs="方正黑体_GBK"/>
          <w:sz w:val="28"/>
          <w:szCs w:val="28"/>
          <w:lang w:val="en-US" w:eastAsia="zh-CN"/>
        </w:rPr>
        <w:t>件</w:t>
      </w:r>
      <w:r>
        <w:rPr>
          <w:rFonts w:hint="eastAsia" w:ascii="方正黑体_GBK" w:hAnsi="方正黑体_GBK" w:eastAsia="方正黑体_GBK" w:cs="方正黑体_GBK"/>
          <w:sz w:val="28"/>
          <w:szCs w:val="28"/>
        </w:rPr>
        <w:t>2</w:t>
      </w:r>
    </w:p>
    <w:p>
      <w:pPr>
        <w:snapToGrid w:val="0"/>
        <w:jc w:val="center"/>
        <w:rPr>
          <w:rFonts w:hint="eastAsia" w:ascii="方正小标宋_GBK" w:eastAsia="方正小标宋_GBK"/>
          <w:sz w:val="36"/>
          <w:szCs w:val="36"/>
          <w:lang w:val="en-US" w:eastAsia="zh-CN"/>
        </w:rPr>
      </w:pPr>
      <w:r>
        <w:rPr>
          <w:rFonts w:hint="eastAsia" w:ascii="方正小标宋_GBK" w:eastAsia="方正小标宋_GBK"/>
          <w:sz w:val="36"/>
          <w:szCs w:val="36"/>
        </w:rPr>
        <w:t>永川区2025年重大前期项目</w:t>
      </w:r>
      <w:r>
        <w:rPr>
          <w:rFonts w:hint="eastAsia" w:ascii="方正小标宋_GBK" w:eastAsia="方正小标宋_GBK"/>
          <w:sz w:val="36"/>
          <w:szCs w:val="36"/>
          <w:lang w:val="en-US" w:eastAsia="zh-CN"/>
        </w:rPr>
        <w:t>清单</w:t>
      </w:r>
    </w:p>
    <w:p>
      <w:pPr>
        <w:snapToGrid w:val="0"/>
        <w:jc w:val="right"/>
        <w:rPr>
          <w:sz w:val="24"/>
          <w:szCs w:val="24"/>
        </w:rPr>
      </w:pPr>
      <w:r>
        <w:rPr>
          <w:sz w:val="24"/>
          <w:szCs w:val="24"/>
        </w:rPr>
        <w:t>单位：亿元</w:t>
      </w:r>
    </w:p>
    <w:tbl>
      <w:tblPr>
        <w:tblStyle w:val="15"/>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209"/>
        <w:gridCol w:w="2604"/>
        <w:gridCol w:w="868"/>
        <w:gridCol w:w="1914"/>
        <w:gridCol w:w="882"/>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blHeader/>
          <w:jc w:val="center"/>
        </w:trPr>
        <w:tc>
          <w:tcPr>
            <w:tcW w:w="545" w:type="dxa"/>
            <w:noWrap/>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ascii="方正黑体_GBK" w:eastAsia="方正黑体_GBK"/>
                <w:color w:val="auto"/>
                <w:spacing w:val="-12"/>
                <w:kern w:val="0"/>
                <w:sz w:val="21"/>
                <w:szCs w:val="21"/>
              </w:rPr>
            </w:pPr>
            <w:r>
              <w:rPr>
                <w:rFonts w:hint="eastAsia" w:ascii="方正黑体_GBK" w:eastAsia="方正黑体_GBK"/>
                <w:color w:val="auto"/>
                <w:spacing w:val="-12"/>
                <w:kern w:val="0"/>
                <w:sz w:val="21"/>
                <w:szCs w:val="21"/>
              </w:rPr>
              <w:t>序号</w:t>
            </w:r>
          </w:p>
        </w:tc>
        <w:tc>
          <w:tcPr>
            <w:tcW w:w="1209" w:type="dxa"/>
            <w:noWrap/>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ascii="方正黑体_GBK" w:eastAsia="方正黑体_GBK"/>
                <w:color w:val="auto"/>
                <w:spacing w:val="-12"/>
                <w:kern w:val="0"/>
                <w:sz w:val="21"/>
                <w:szCs w:val="21"/>
              </w:rPr>
            </w:pPr>
            <w:r>
              <w:rPr>
                <w:rFonts w:hint="eastAsia" w:ascii="方正黑体_GBK" w:eastAsia="方正黑体_GBK"/>
                <w:color w:val="auto"/>
                <w:spacing w:val="-12"/>
                <w:kern w:val="0"/>
                <w:sz w:val="21"/>
                <w:szCs w:val="21"/>
              </w:rPr>
              <w:t>项目名称</w:t>
            </w:r>
          </w:p>
        </w:tc>
        <w:tc>
          <w:tcPr>
            <w:tcW w:w="2604" w:type="dxa"/>
            <w:noWrap/>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ascii="方正黑体_GBK" w:eastAsia="方正黑体_GBK"/>
                <w:color w:val="auto"/>
                <w:spacing w:val="-12"/>
                <w:kern w:val="0"/>
                <w:sz w:val="21"/>
                <w:szCs w:val="21"/>
              </w:rPr>
            </w:pPr>
            <w:r>
              <w:rPr>
                <w:rFonts w:hint="eastAsia" w:ascii="方正黑体_GBK" w:eastAsia="方正黑体_GBK"/>
                <w:color w:val="auto"/>
                <w:spacing w:val="-12"/>
                <w:kern w:val="0"/>
                <w:sz w:val="21"/>
                <w:szCs w:val="21"/>
              </w:rPr>
              <w:t>建设内容</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ascii="方正黑体_GBK" w:eastAsia="方正黑体_GBK"/>
                <w:color w:val="auto"/>
                <w:spacing w:val="-12"/>
                <w:kern w:val="0"/>
                <w:sz w:val="21"/>
                <w:szCs w:val="21"/>
              </w:rPr>
            </w:pPr>
            <w:r>
              <w:rPr>
                <w:rFonts w:hint="eastAsia" w:ascii="方正黑体_GBK" w:eastAsia="方正黑体_GBK"/>
                <w:color w:val="auto"/>
                <w:spacing w:val="-12"/>
                <w:kern w:val="0"/>
                <w:sz w:val="21"/>
                <w:szCs w:val="21"/>
              </w:rPr>
              <w:t>总投资</w:t>
            </w:r>
          </w:p>
        </w:tc>
        <w:tc>
          <w:tcPr>
            <w:tcW w:w="1914" w:type="dxa"/>
            <w:noWrap/>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ascii="方正黑体_GBK" w:eastAsia="方正黑体_GBK"/>
                <w:color w:val="auto"/>
                <w:spacing w:val="-12"/>
                <w:kern w:val="0"/>
                <w:sz w:val="21"/>
                <w:szCs w:val="21"/>
              </w:rPr>
            </w:pPr>
            <w:r>
              <w:rPr>
                <w:rFonts w:hint="eastAsia" w:ascii="方正黑体_GBK" w:eastAsia="方正黑体_GBK"/>
                <w:color w:val="auto"/>
                <w:spacing w:val="-12"/>
                <w:kern w:val="0"/>
                <w:sz w:val="21"/>
                <w:szCs w:val="21"/>
              </w:rPr>
              <w:t>2025年工作计划</w:t>
            </w:r>
          </w:p>
        </w:tc>
        <w:tc>
          <w:tcPr>
            <w:tcW w:w="882" w:type="dxa"/>
            <w:noWrap/>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ascii="方正黑体_GBK" w:eastAsia="方正黑体_GBK"/>
                <w:color w:val="auto"/>
                <w:spacing w:val="-12"/>
                <w:kern w:val="0"/>
                <w:sz w:val="21"/>
                <w:szCs w:val="21"/>
              </w:rPr>
            </w:pPr>
            <w:r>
              <w:rPr>
                <w:rFonts w:hint="eastAsia" w:ascii="方正黑体_GBK" w:eastAsia="方正黑体_GBK"/>
                <w:color w:val="auto"/>
                <w:spacing w:val="-12"/>
                <w:kern w:val="0"/>
                <w:sz w:val="21"/>
                <w:szCs w:val="21"/>
              </w:rPr>
              <w:t>牵头部门</w:t>
            </w:r>
          </w:p>
        </w:tc>
        <w:tc>
          <w:tcPr>
            <w:tcW w:w="1305" w:type="dxa"/>
            <w:noWrap/>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ascii="方正黑体_GBK" w:eastAsia="方正黑体_GBK"/>
                <w:color w:val="auto"/>
                <w:spacing w:val="-12"/>
                <w:kern w:val="0"/>
                <w:sz w:val="21"/>
                <w:szCs w:val="21"/>
              </w:rPr>
            </w:pPr>
            <w:r>
              <w:rPr>
                <w:rFonts w:hint="eastAsia" w:ascii="方正黑体_GBK" w:eastAsia="方正黑体_GBK"/>
                <w:color w:val="auto"/>
                <w:spacing w:val="-12"/>
                <w:kern w:val="0"/>
                <w:sz w:val="21"/>
                <w:szCs w:val="21"/>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54" w:type="dxa"/>
            <w:gridSpan w:val="2"/>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ascii="方正黑体_GBK" w:eastAsia="方正黑体_GBK"/>
                <w:color w:val="auto"/>
                <w:spacing w:val="-12"/>
                <w:kern w:val="0"/>
                <w:sz w:val="21"/>
                <w:szCs w:val="21"/>
              </w:rPr>
            </w:pPr>
            <w:r>
              <w:rPr>
                <w:rFonts w:hint="eastAsia" w:ascii="方正黑体_GBK" w:eastAsia="方正黑体_GBK"/>
                <w:b/>
                <w:bCs/>
                <w:color w:val="auto"/>
                <w:spacing w:val="-12"/>
                <w:kern w:val="0"/>
                <w:sz w:val="21"/>
                <w:szCs w:val="21"/>
              </w:rPr>
              <w:t>合计：2</w:t>
            </w:r>
            <w:r>
              <w:rPr>
                <w:rFonts w:hint="eastAsia" w:ascii="方正黑体_GBK" w:eastAsia="方正黑体_GBK"/>
                <w:b/>
                <w:bCs/>
                <w:color w:val="auto"/>
                <w:spacing w:val="-12"/>
                <w:kern w:val="0"/>
                <w:sz w:val="21"/>
                <w:szCs w:val="21"/>
                <w:lang w:val="en-US" w:eastAsia="zh-CN"/>
              </w:rPr>
              <w:t>2</w:t>
            </w:r>
            <w:r>
              <w:rPr>
                <w:rFonts w:hint="eastAsia" w:ascii="方正黑体_GBK" w:eastAsia="方正黑体_GBK"/>
                <w:b/>
                <w:bCs/>
                <w:color w:val="auto"/>
                <w:spacing w:val="-12"/>
                <w:kern w:val="0"/>
                <w:sz w:val="21"/>
                <w:szCs w:val="21"/>
              </w:rPr>
              <w:t>个</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ascii="方正黑体_GBK" w:eastAsia="方正黑体_GBK"/>
                <w:color w:val="auto"/>
                <w:spacing w:val="-12"/>
                <w:kern w:val="0"/>
                <w:sz w:val="21"/>
                <w:szCs w:val="21"/>
              </w:rPr>
            </w:pP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ascii="方正黑体_GBK" w:eastAsia="方正黑体_GBK"/>
                <w:b/>
                <w:bCs/>
                <w:color w:val="auto"/>
                <w:spacing w:val="-12"/>
                <w:kern w:val="0"/>
                <w:sz w:val="21"/>
                <w:szCs w:val="21"/>
              </w:rPr>
            </w:pPr>
            <w:r>
              <w:rPr>
                <w:rFonts w:hint="eastAsia"/>
                <w:b/>
                <w:bCs/>
                <w:color w:val="auto"/>
                <w:spacing w:val="-12"/>
                <w:kern w:val="0"/>
                <w:sz w:val="21"/>
                <w:szCs w:val="21"/>
                <w:lang w:val="en-US" w:eastAsia="zh-CN"/>
              </w:rPr>
              <w:t>397.2</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278" w:rightChars="87"/>
              <w:jc w:val="center"/>
              <w:textAlignment w:val="auto"/>
              <w:rPr>
                <w:rFonts w:ascii="方正黑体_GBK" w:eastAsia="方正黑体_GBK"/>
                <w:b/>
                <w:bCs/>
                <w:color w:val="auto"/>
                <w:spacing w:val="-12"/>
                <w:kern w:val="0"/>
                <w:sz w:val="21"/>
                <w:szCs w:val="21"/>
              </w:rPr>
            </w:pP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ascii="方正黑体_GBK" w:eastAsia="方正黑体_GBK"/>
                <w:color w:val="auto"/>
                <w:spacing w:val="-12"/>
                <w:kern w:val="0"/>
                <w:sz w:val="21"/>
                <w:szCs w:val="21"/>
              </w:rPr>
            </w:pP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ascii="方正黑体_GBK" w:eastAsia="方正黑体_GBK"/>
                <w:color w:val="auto"/>
                <w:spacing w:val="-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54" w:type="dxa"/>
            <w:gridSpan w:val="2"/>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left"/>
              <w:textAlignment w:val="auto"/>
              <w:rPr>
                <w:rFonts w:ascii="方正黑体_GBK" w:eastAsia="方正黑体_GBK"/>
                <w:color w:val="auto"/>
                <w:spacing w:val="-12"/>
                <w:kern w:val="0"/>
                <w:sz w:val="21"/>
                <w:szCs w:val="21"/>
              </w:rPr>
            </w:pPr>
            <w:r>
              <w:rPr>
                <w:rFonts w:ascii="方正黑体_GBK" w:eastAsia="方正黑体_GBK"/>
                <w:color w:val="auto"/>
                <w:spacing w:val="-12"/>
                <w:kern w:val="0"/>
                <w:sz w:val="21"/>
                <w:szCs w:val="21"/>
              </w:rPr>
              <w:t>一、</w:t>
            </w:r>
            <w:r>
              <w:rPr>
                <w:rFonts w:hint="eastAsia" w:ascii="方正黑体_GBK" w:eastAsia="方正黑体_GBK"/>
                <w:color w:val="auto"/>
                <w:spacing w:val="-12"/>
                <w:kern w:val="0"/>
                <w:sz w:val="21"/>
                <w:szCs w:val="21"/>
              </w:rPr>
              <w:t>内陆开放高地</w:t>
            </w:r>
            <w:r>
              <w:rPr>
                <w:rFonts w:ascii="方正黑体_GBK" w:eastAsia="方正黑体_GBK"/>
                <w:color w:val="auto"/>
                <w:spacing w:val="-12"/>
                <w:kern w:val="0"/>
                <w:sz w:val="21"/>
                <w:szCs w:val="21"/>
              </w:rPr>
              <w:t>项目</w:t>
            </w:r>
            <w:r>
              <w:rPr>
                <w:rFonts w:hint="eastAsia" w:ascii="方正黑体_GBK" w:eastAsia="方正黑体_GBK"/>
                <w:color w:val="auto"/>
                <w:spacing w:val="-12"/>
                <w:kern w:val="0"/>
                <w:sz w:val="21"/>
                <w:szCs w:val="21"/>
              </w:rPr>
              <w:t>6</w:t>
            </w:r>
            <w:r>
              <w:rPr>
                <w:rFonts w:ascii="方正黑体_GBK" w:eastAsia="方正黑体_GBK"/>
                <w:color w:val="auto"/>
                <w:spacing w:val="-12"/>
                <w:kern w:val="0"/>
                <w:sz w:val="21"/>
                <w:szCs w:val="21"/>
              </w:rPr>
              <w:t>个</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b/>
                <w:bCs/>
                <w:color w:val="auto"/>
                <w:spacing w:val="-12"/>
                <w:kern w:val="0"/>
                <w:sz w:val="21"/>
                <w:szCs w:val="21"/>
              </w:rPr>
            </w:pPr>
            <w:r>
              <w:rPr>
                <w:rFonts w:hint="eastAsia"/>
                <w:b/>
                <w:bCs/>
                <w:color w:val="auto"/>
                <w:spacing w:val="-12"/>
                <w:kern w:val="0"/>
                <w:sz w:val="21"/>
                <w:szCs w:val="21"/>
              </w:rPr>
              <w:t>270</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b/>
                <w:bCs/>
                <w:color w:val="auto"/>
                <w:spacing w:val="-12"/>
                <w:kern w:val="0"/>
                <w:sz w:val="21"/>
                <w:szCs w:val="21"/>
              </w:rPr>
            </w:pP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1</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渝西国际开放枢纽新城物流集疏运项目</w:t>
            </w:r>
          </w:p>
        </w:tc>
        <w:tc>
          <w:tcPr>
            <w:tcW w:w="26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rFonts w:hint="default" w:eastAsia="方正仿宋_GBK"/>
                <w:color w:val="auto"/>
                <w:spacing w:val="-12"/>
                <w:kern w:val="0"/>
                <w:sz w:val="21"/>
                <w:szCs w:val="21"/>
                <w:lang w:val="en-US" w:eastAsia="zh-CN"/>
              </w:rPr>
            </w:pPr>
            <w:r>
              <w:rPr>
                <w:color w:val="auto"/>
                <w:spacing w:val="-12"/>
                <w:kern w:val="0"/>
                <w:sz w:val="21"/>
                <w:szCs w:val="21"/>
              </w:rPr>
              <w:t>建设区域性铁路编组站、口岸自贸区、公路物流基地等。占地面积约7平方公里。设集装箱堆场、大宗货物堆场、冷链仓库等；区域性编组站建设日解编能力达到10000辆，主要包含4条到达线、10条调车线、4条出发线等。</w:t>
            </w:r>
          </w:p>
        </w:tc>
        <w:tc>
          <w:tcPr>
            <w:tcW w:w="86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rPr>
            </w:pPr>
            <w:r>
              <w:rPr>
                <w:rFonts w:hint="eastAsia"/>
                <w:color w:val="auto"/>
                <w:spacing w:val="-12"/>
                <w:kern w:val="0"/>
                <w:sz w:val="21"/>
                <w:szCs w:val="21"/>
                <w:shd w:val="clear" w:color="auto" w:fill="auto"/>
              </w:rPr>
              <w:t>80</w:t>
            </w:r>
          </w:p>
        </w:tc>
        <w:tc>
          <w:tcPr>
            <w:tcW w:w="19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rFonts w:hint="default" w:eastAsia="方正仿宋_GBK"/>
                <w:color w:val="auto"/>
                <w:spacing w:val="-12"/>
                <w:kern w:val="0"/>
                <w:sz w:val="21"/>
                <w:szCs w:val="21"/>
                <w:lang w:val="en-US" w:eastAsia="zh-CN"/>
              </w:rPr>
            </w:pPr>
            <w:r>
              <w:rPr>
                <w:rFonts w:hint="eastAsia"/>
                <w:color w:val="auto"/>
                <w:spacing w:val="-12"/>
                <w:kern w:val="0"/>
                <w:sz w:val="21"/>
                <w:szCs w:val="21"/>
                <w:lang w:val="en-US" w:eastAsia="zh-CN"/>
              </w:rPr>
              <w:t>明确分期目标，完成投资人意向性谈判。</w:t>
            </w:r>
          </w:p>
        </w:tc>
        <w:tc>
          <w:tcPr>
            <w:tcW w:w="882" w:type="dxa"/>
            <w:noWrap w:val="0"/>
            <w:vAlign w:val="center"/>
          </w:tcPr>
          <w:p>
            <w:pPr>
              <w:keepNext w:val="0"/>
              <w:keepLines w:val="0"/>
              <w:pageBreakBefore w:val="0"/>
              <w:kinsoku/>
              <w:wordWrap/>
              <w:overflowPunct/>
              <w:topLinePunct w:val="0"/>
              <w:autoSpaceDN/>
              <w:bidi w:val="0"/>
              <w:adjustRightInd/>
              <w:snapToGrid w:val="0"/>
              <w:spacing w:line="240" w:lineRule="auto"/>
              <w:textAlignment w:val="auto"/>
              <w:rPr>
                <w:color w:val="auto"/>
                <w:sz w:val="21"/>
                <w:szCs w:val="21"/>
              </w:rPr>
            </w:pPr>
          </w:p>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区物流办</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rFonts w:hint="eastAsia"/>
                <w:color w:val="auto"/>
                <w:spacing w:val="-12"/>
                <w:kern w:val="0"/>
                <w:sz w:val="21"/>
                <w:szCs w:val="21"/>
                <w:lang w:val="en-US" w:eastAsia="zh-CN"/>
              </w:rPr>
              <w:t>区交通运输委、区商务委、永川综保区管委会、</w:t>
            </w:r>
            <w:r>
              <w:rPr>
                <w:color w:val="auto"/>
                <w:spacing w:val="-12"/>
                <w:kern w:val="0"/>
                <w:sz w:val="21"/>
                <w:szCs w:val="21"/>
              </w:rPr>
              <w:t>区发展改革委</w:t>
            </w:r>
            <w:r>
              <w:rPr>
                <w:rFonts w:hint="eastAsia"/>
                <w:color w:val="auto"/>
                <w:spacing w:val="-12"/>
                <w:kern w:val="0"/>
                <w:sz w:val="21"/>
                <w:szCs w:val="21"/>
                <w:lang w:eastAsia="zh-CN"/>
              </w:rPr>
              <w:t>、</w:t>
            </w:r>
            <w:r>
              <w:rPr>
                <w:rFonts w:hint="eastAsia"/>
                <w:color w:val="auto"/>
                <w:spacing w:val="-12"/>
                <w:kern w:val="0"/>
                <w:sz w:val="21"/>
                <w:szCs w:val="21"/>
                <w:lang w:val="en-US" w:eastAsia="zh-CN"/>
              </w:rPr>
              <w:t>区经济信息委、</w:t>
            </w: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2</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渝西国际开放枢纽新城基础设施项目</w:t>
            </w:r>
          </w:p>
        </w:tc>
        <w:tc>
          <w:tcPr>
            <w:tcW w:w="26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项目包含枢纽新城路网工程、枢纽新城水厂、国际快件物流园、智能网</w:t>
            </w:r>
            <w:r>
              <w:rPr>
                <w:rFonts w:hint="eastAsia"/>
                <w:color w:val="auto"/>
                <w:spacing w:val="-12"/>
                <w:kern w:val="0"/>
                <w:sz w:val="21"/>
                <w:szCs w:val="21"/>
                <w:lang w:eastAsia="zh-CN"/>
              </w:rPr>
              <w:t>联</w:t>
            </w:r>
            <w:r>
              <w:rPr>
                <w:color w:val="auto"/>
                <w:spacing w:val="-12"/>
                <w:kern w:val="0"/>
                <w:sz w:val="21"/>
                <w:szCs w:val="21"/>
              </w:rPr>
              <w:t>新能源汽车研发产业园、跨境电商物流示范园、智能装备产业园等子项，完善枢纽新城总体空间形态，道路交通、绿地景观等配套设施功能，推进现代物流、国际贸易、智能制造、综合服务四个产业体系建设。</w:t>
            </w:r>
          </w:p>
        </w:tc>
        <w:tc>
          <w:tcPr>
            <w:tcW w:w="86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71</w:t>
            </w:r>
          </w:p>
        </w:tc>
        <w:tc>
          <w:tcPr>
            <w:tcW w:w="19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rFonts w:hint="default" w:eastAsia="方正仿宋_GBK"/>
                <w:color w:val="auto"/>
                <w:spacing w:val="-12"/>
                <w:kern w:val="0"/>
                <w:sz w:val="21"/>
                <w:szCs w:val="21"/>
                <w:lang w:val="en-US" w:eastAsia="zh-CN"/>
              </w:rPr>
            </w:pPr>
            <w:r>
              <w:rPr>
                <w:rFonts w:hint="eastAsia"/>
                <w:color w:val="auto"/>
                <w:spacing w:val="-12"/>
                <w:kern w:val="0"/>
                <w:sz w:val="21"/>
                <w:szCs w:val="21"/>
                <w:lang w:val="en-US" w:eastAsia="zh-CN"/>
              </w:rPr>
              <w:t>编制完成详细规划，确定各年度计划投资及目标任务。</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textAlignment w:val="auto"/>
              <w:rPr>
                <w:color w:val="auto"/>
                <w:spacing w:val="-12"/>
                <w:kern w:val="0"/>
                <w:sz w:val="21"/>
                <w:szCs w:val="21"/>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rFonts w:hint="eastAsia"/>
                <w:color w:val="auto"/>
                <w:spacing w:val="-12"/>
                <w:kern w:val="0"/>
                <w:sz w:val="21"/>
                <w:szCs w:val="21"/>
                <w:lang w:val="en-US" w:eastAsia="zh-CN"/>
              </w:rPr>
              <w:t>区物流办、区商务委、永川综保区管委会、</w:t>
            </w:r>
            <w:r>
              <w:rPr>
                <w:rFonts w:hint="eastAsia"/>
                <w:color w:val="auto"/>
                <w:spacing w:val="-12"/>
                <w:kern w:val="0"/>
                <w:sz w:val="21"/>
                <w:szCs w:val="21"/>
              </w:rPr>
              <w:t>区住房城乡建委</w:t>
            </w:r>
            <w:r>
              <w:rPr>
                <w:rFonts w:hint="eastAsia"/>
                <w:color w:val="auto"/>
                <w:spacing w:val="-12"/>
                <w:kern w:val="0"/>
                <w:sz w:val="21"/>
                <w:szCs w:val="21"/>
                <w:lang w:eastAsia="zh-CN"/>
              </w:rPr>
              <w:t>、</w:t>
            </w:r>
            <w:r>
              <w:rPr>
                <w:color w:val="auto"/>
                <w:spacing w:val="-12"/>
                <w:kern w:val="0"/>
                <w:sz w:val="21"/>
                <w:szCs w:val="21"/>
              </w:rPr>
              <w:t>区交通运输委</w:t>
            </w:r>
            <w:r>
              <w:rPr>
                <w:rFonts w:hint="eastAsia"/>
                <w:color w:val="auto"/>
                <w:spacing w:val="-12"/>
                <w:kern w:val="0"/>
                <w:sz w:val="21"/>
                <w:szCs w:val="21"/>
                <w:lang w:eastAsia="zh-CN"/>
              </w:rPr>
              <w:t>、</w:t>
            </w:r>
            <w:r>
              <w:rPr>
                <w:rFonts w:hint="eastAsia"/>
                <w:color w:val="auto"/>
                <w:spacing w:val="-12"/>
                <w:kern w:val="0"/>
                <w:sz w:val="21"/>
                <w:szCs w:val="21"/>
                <w:lang w:val="en-US" w:eastAsia="zh-CN"/>
              </w:rPr>
              <w:t>区经济信息委、</w:t>
            </w:r>
            <w:r>
              <w:rPr>
                <w:color w:val="auto"/>
                <w:spacing w:val="-12"/>
                <w:kern w:val="0"/>
                <w:sz w:val="21"/>
                <w:szCs w:val="21"/>
              </w:rPr>
              <w:t>区发展改革委</w:t>
            </w:r>
            <w:r>
              <w:rPr>
                <w:rFonts w:hint="eastAsia"/>
                <w:color w:val="auto"/>
                <w:spacing w:val="-12"/>
                <w:kern w:val="0"/>
                <w:sz w:val="21"/>
                <w:szCs w:val="21"/>
                <w:lang w:eastAsia="zh-CN"/>
              </w:rPr>
              <w:t>、</w:t>
            </w: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3</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永川港区朱沱作业区朱沱码头</w:t>
            </w:r>
          </w:p>
        </w:tc>
        <w:tc>
          <w:tcPr>
            <w:tcW w:w="26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新建朱沱作业区工程（朱沱码头），拟建3000吨级（水工结构按5000吨级设计）多用途泊位4个和大件（兼顾商品汽车滚装）泊位1个，设计年通过能力550万吨</w:t>
            </w:r>
            <w:r>
              <w:rPr>
                <w:rFonts w:hint="eastAsia"/>
                <w:color w:val="auto"/>
                <w:spacing w:val="-12"/>
                <w:kern w:val="0"/>
                <w:sz w:val="21"/>
                <w:szCs w:val="21"/>
              </w:rPr>
              <w:t>。</w:t>
            </w:r>
          </w:p>
        </w:tc>
        <w:tc>
          <w:tcPr>
            <w:tcW w:w="86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rPr>
            </w:pPr>
            <w:r>
              <w:rPr>
                <w:rFonts w:hint="eastAsia"/>
                <w:color w:val="auto"/>
                <w:spacing w:val="-12"/>
                <w:kern w:val="0"/>
                <w:sz w:val="21"/>
                <w:szCs w:val="21"/>
              </w:rPr>
              <w:t>17.4</w:t>
            </w:r>
          </w:p>
        </w:tc>
        <w:tc>
          <w:tcPr>
            <w:tcW w:w="19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一是编制《渝西综合交通物流枢纽永川港区高质量发展规划研究》报告，优化港区布局和拓展港口功能；二是积极协调完成《全国自然保护地整合优化方案》报批工作；三是协调启动《重庆港总体规划（2035）》修编工作。</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区交通运输委</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区发展改革委</w:t>
            </w:r>
            <w:r>
              <w:rPr>
                <w:rFonts w:hint="eastAsia"/>
                <w:color w:val="auto"/>
                <w:spacing w:val="-12"/>
                <w:kern w:val="0"/>
                <w:sz w:val="21"/>
                <w:szCs w:val="21"/>
                <w:lang w:eastAsia="zh-CN"/>
              </w:rPr>
              <w:t>、</w:t>
            </w: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rFonts w:hint="eastAsia"/>
                <w:color w:val="auto"/>
                <w:spacing w:val="-12"/>
                <w:kern w:val="0"/>
                <w:sz w:val="21"/>
                <w:szCs w:val="21"/>
              </w:rPr>
              <w:t>4</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s="方正仿宋_GBK"/>
                <w:color w:val="auto"/>
                <w:kern w:val="0"/>
                <w:sz w:val="21"/>
                <w:szCs w:val="21"/>
              </w:rPr>
              <w:t>永川临江—朱沱铁水联运示范配套设施项目</w:t>
            </w:r>
          </w:p>
        </w:tc>
        <w:tc>
          <w:tcPr>
            <w:tcW w:w="26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s="方正仿宋_GBK"/>
                <w:color w:val="auto"/>
                <w:kern w:val="0"/>
                <w:sz w:val="21"/>
                <w:szCs w:val="21"/>
              </w:rPr>
              <w:t>新建临江集装箱中心站，先期建设集装箱装卸线3条、笨重货物装卸线1条、小汽车装卸线1条、冷链装卸线1条，另设集装箱堆场、大宗货物堆场、冷链仓库等；利用联络线与既有成渝线柏林站沟通，联络线长约4.3公里，单线预留双线、速度目标值160公里/小时标准设计。新建朱沱港站，临江站至朱沱港站铁路支线里程长约27公里，单线预留双线、速度目标值160公里/小时标准设计。</w:t>
            </w:r>
          </w:p>
        </w:tc>
        <w:tc>
          <w:tcPr>
            <w:tcW w:w="86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rPr>
            </w:pPr>
            <w:r>
              <w:rPr>
                <w:rFonts w:hint="eastAsia"/>
                <w:color w:val="auto"/>
                <w:spacing w:val="-12"/>
                <w:kern w:val="0"/>
                <w:sz w:val="21"/>
                <w:szCs w:val="21"/>
              </w:rPr>
              <w:t>38</w:t>
            </w:r>
          </w:p>
        </w:tc>
        <w:tc>
          <w:tcPr>
            <w:tcW w:w="19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委托设计单位开展工程可行性研究与初步勘察设计</w:t>
            </w:r>
            <w:r>
              <w:rPr>
                <w:rFonts w:hint="eastAsia"/>
                <w:color w:val="auto"/>
                <w:spacing w:val="-12"/>
                <w:kern w:val="0"/>
                <w:sz w:val="21"/>
                <w:szCs w:val="21"/>
                <w:lang w:eastAsia="zh-CN"/>
              </w:rPr>
              <w:t>，</w:t>
            </w:r>
            <w:r>
              <w:rPr>
                <w:rFonts w:hint="eastAsia"/>
                <w:color w:val="auto"/>
                <w:spacing w:val="-12"/>
                <w:kern w:val="0"/>
                <w:sz w:val="21"/>
                <w:szCs w:val="21"/>
              </w:rPr>
              <w:t>完成用地预审与选址意见书</w:t>
            </w:r>
            <w:r>
              <w:rPr>
                <w:rFonts w:hint="eastAsia"/>
                <w:color w:val="auto"/>
                <w:spacing w:val="-12"/>
                <w:kern w:val="0"/>
                <w:sz w:val="21"/>
                <w:szCs w:val="21"/>
                <w:lang w:eastAsia="zh-CN"/>
              </w:rPr>
              <w:t>、</w:t>
            </w:r>
            <w:r>
              <w:rPr>
                <w:rFonts w:hint="eastAsia"/>
                <w:color w:val="auto"/>
                <w:spacing w:val="-12"/>
                <w:kern w:val="0"/>
                <w:sz w:val="21"/>
                <w:szCs w:val="21"/>
                <w:lang w:val="en-US" w:eastAsia="zh-CN"/>
              </w:rPr>
              <w:t>环境影响性评价</w:t>
            </w:r>
            <w:r>
              <w:rPr>
                <w:rFonts w:hint="eastAsia"/>
                <w:color w:val="auto"/>
                <w:spacing w:val="-12"/>
                <w:kern w:val="0"/>
                <w:sz w:val="21"/>
                <w:szCs w:val="21"/>
              </w:rPr>
              <w:t>及社会稳定风险评估报告审批工作。</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区发展改革委</w:t>
            </w:r>
            <w:r>
              <w:rPr>
                <w:rFonts w:hint="eastAsia"/>
                <w:color w:val="auto"/>
                <w:spacing w:val="-12"/>
                <w:kern w:val="0"/>
                <w:sz w:val="21"/>
                <w:szCs w:val="21"/>
                <w:lang w:eastAsia="zh-CN"/>
              </w:rPr>
              <w:t>、</w:t>
            </w:r>
            <w:r>
              <w:rPr>
                <w:color w:val="auto"/>
                <w:spacing w:val="-12"/>
                <w:kern w:val="0"/>
                <w:sz w:val="21"/>
                <w:szCs w:val="21"/>
              </w:rPr>
              <w:t>区交通运输委</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rFonts w:hint="eastAsia"/>
                <w:color w:val="auto"/>
                <w:spacing w:val="-12"/>
                <w:kern w:val="0"/>
                <w:sz w:val="21"/>
                <w:szCs w:val="21"/>
              </w:rPr>
              <w:t>5</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永川至自贡高速公路（永川至荣昌段）</w:t>
            </w:r>
          </w:p>
        </w:tc>
        <w:tc>
          <w:tcPr>
            <w:tcW w:w="26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项目起于永川城区西侧海棠大道，向西布线，经青峰、红炉、永荣后进入荣昌区，接项目荣昌段（荣昌东南环高速）。路线全长24.29公里，采用设计速度100公里/小时、路基宽度26米的双向四车道高速公路标准建设。</w:t>
            </w:r>
          </w:p>
        </w:tc>
        <w:tc>
          <w:tcPr>
            <w:tcW w:w="86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41.9</w:t>
            </w:r>
          </w:p>
        </w:tc>
        <w:tc>
          <w:tcPr>
            <w:tcW w:w="19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推动项目用地预审、特许经营方案送审工作，力争</w:t>
            </w:r>
            <w:r>
              <w:rPr>
                <w:rFonts w:hint="eastAsia"/>
                <w:color w:val="auto"/>
                <w:spacing w:val="-12"/>
                <w:kern w:val="0"/>
                <w:sz w:val="21"/>
                <w:szCs w:val="21"/>
                <w:lang w:eastAsia="zh-CN"/>
              </w:rPr>
              <w:t>2025年上</w:t>
            </w:r>
            <w:r>
              <w:rPr>
                <w:rFonts w:hint="eastAsia"/>
                <w:color w:val="auto"/>
                <w:spacing w:val="-12"/>
                <w:kern w:val="0"/>
                <w:sz w:val="21"/>
                <w:szCs w:val="21"/>
              </w:rPr>
              <w:t>半年完成项目投资人招标，明确项目建设业主。下半年配合建设业主办理工可核准、初步设计及施工图设计审批工作。</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区交通运输委</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区发展改革委</w:t>
            </w:r>
            <w:r>
              <w:rPr>
                <w:rFonts w:hint="eastAsia"/>
                <w:color w:val="auto"/>
                <w:spacing w:val="-12"/>
                <w:kern w:val="0"/>
                <w:sz w:val="21"/>
                <w:szCs w:val="21"/>
                <w:lang w:eastAsia="zh-CN"/>
              </w:rPr>
              <w:t>、</w:t>
            </w: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rFonts w:hint="eastAsia"/>
                <w:color w:val="auto"/>
                <w:spacing w:val="-12"/>
                <w:kern w:val="0"/>
                <w:sz w:val="21"/>
                <w:szCs w:val="21"/>
              </w:rPr>
              <w:t>6</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永川区国道G246动物园至泸州界段公路改扩建工程</w:t>
            </w:r>
          </w:p>
        </w:tc>
        <w:tc>
          <w:tcPr>
            <w:tcW w:w="26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项目全长41.4公里，其中新建段26.52公里、利用段14.88公里（包括塘湾路、兴龙大道、港桥大道）。采用一级公路技术标准建设，设计速度60公里/小时，路基宽度采用27米（一期）/20米（二期）。</w:t>
            </w:r>
          </w:p>
        </w:tc>
        <w:tc>
          <w:tcPr>
            <w:tcW w:w="86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2</w:t>
            </w:r>
            <w:r>
              <w:rPr>
                <w:rFonts w:hint="eastAsia"/>
                <w:color w:val="auto"/>
                <w:spacing w:val="-12"/>
                <w:kern w:val="0"/>
                <w:sz w:val="21"/>
                <w:szCs w:val="21"/>
              </w:rPr>
              <w:t>1.7</w:t>
            </w:r>
          </w:p>
        </w:tc>
        <w:tc>
          <w:tcPr>
            <w:tcW w:w="19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推动项目线位调整工作，</w:t>
            </w:r>
            <w:r>
              <w:rPr>
                <w:rFonts w:hint="eastAsia"/>
                <w:color w:val="auto"/>
                <w:spacing w:val="-12"/>
                <w:kern w:val="0"/>
                <w:sz w:val="21"/>
                <w:szCs w:val="21"/>
                <w:lang w:eastAsia="zh-CN"/>
              </w:rPr>
              <w:t>2025年上</w:t>
            </w:r>
            <w:r>
              <w:rPr>
                <w:rFonts w:hint="eastAsia"/>
                <w:color w:val="auto"/>
                <w:spacing w:val="-12"/>
                <w:kern w:val="0"/>
                <w:sz w:val="21"/>
                <w:szCs w:val="21"/>
              </w:rPr>
              <w:t>半年完成提级论证、行业审查、用地预审与选址意见书及社会稳定风险评估报告审批工作。下半年推进工可审查、初步设计、概算批复、施工图设计及预算审核工作。</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区交通运输委</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区发展改革委</w:t>
            </w:r>
            <w:r>
              <w:rPr>
                <w:rFonts w:hint="eastAsia"/>
                <w:color w:val="auto"/>
                <w:spacing w:val="-12"/>
                <w:kern w:val="0"/>
                <w:sz w:val="21"/>
                <w:szCs w:val="21"/>
                <w:lang w:eastAsia="zh-CN"/>
              </w:rPr>
              <w:t>、</w:t>
            </w: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54" w:type="dxa"/>
            <w:gridSpan w:val="2"/>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left"/>
              <w:textAlignment w:val="auto"/>
              <w:rPr>
                <w:rFonts w:ascii="方正黑体_GBK" w:eastAsia="方正黑体_GBK"/>
                <w:color w:val="auto"/>
                <w:spacing w:val="-12"/>
                <w:kern w:val="0"/>
                <w:sz w:val="21"/>
                <w:szCs w:val="21"/>
              </w:rPr>
            </w:pPr>
            <w:r>
              <w:rPr>
                <w:rFonts w:ascii="方正黑体_GBK" w:eastAsia="方正黑体_GBK"/>
                <w:color w:val="auto"/>
                <w:spacing w:val="-12"/>
                <w:kern w:val="0"/>
                <w:sz w:val="21"/>
                <w:szCs w:val="21"/>
              </w:rPr>
              <w:t>二、</w:t>
            </w:r>
            <w:r>
              <w:rPr>
                <w:rFonts w:hint="eastAsia" w:ascii="方正黑体_GBK" w:eastAsia="方正黑体_GBK"/>
                <w:color w:val="auto"/>
                <w:spacing w:val="-12"/>
                <w:kern w:val="0"/>
                <w:sz w:val="21"/>
                <w:szCs w:val="21"/>
              </w:rPr>
              <w:t>现代化产业体系</w:t>
            </w:r>
            <w:r>
              <w:rPr>
                <w:rFonts w:ascii="方正黑体_GBK" w:eastAsia="方正黑体_GBK"/>
                <w:color w:val="auto"/>
                <w:spacing w:val="-12"/>
                <w:kern w:val="0"/>
                <w:sz w:val="21"/>
                <w:szCs w:val="21"/>
              </w:rPr>
              <w:t>项目</w:t>
            </w:r>
            <w:r>
              <w:rPr>
                <w:rFonts w:hint="eastAsia" w:ascii="方正黑体_GBK" w:eastAsia="方正黑体_GBK"/>
                <w:color w:val="auto"/>
                <w:spacing w:val="-12"/>
                <w:kern w:val="0"/>
                <w:sz w:val="21"/>
                <w:szCs w:val="21"/>
                <w:lang w:val="en-US" w:eastAsia="zh-CN"/>
              </w:rPr>
              <w:t>6</w:t>
            </w:r>
            <w:r>
              <w:rPr>
                <w:rFonts w:ascii="方正黑体_GBK" w:eastAsia="方正黑体_GBK"/>
                <w:color w:val="auto"/>
                <w:spacing w:val="-12"/>
                <w:kern w:val="0"/>
                <w:sz w:val="21"/>
                <w:szCs w:val="21"/>
              </w:rPr>
              <w:t>个</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b/>
                <w:bCs/>
                <w:color w:val="auto"/>
                <w:spacing w:val="-12"/>
                <w:kern w:val="0"/>
                <w:sz w:val="21"/>
                <w:szCs w:val="21"/>
              </w:rPr>
            </w:pP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hint="eastAsia" w:eastAsia="方正仿宋_GBK"/>
                <w:b/>
                <w:bCs/>
                <w:color w:val="auto"/>
                <w:spacing w:val="-12"/>
                <w:kern w:val="0"/>
                <w:sz w:val="21"/>
                <w:szCs w:val="21"/>
                <w:lang w:eastAsia="zh-CN"/>
              </w:rPr>
            </w:pPr>
            <w:r>
              <w:rPr>
                <w:rFonts w:hint="eastAsia"/>
                <w:b/>
                <w:bCs/>
                <w:color w:val="auto"/>
                <w:spacing w:val="-12"/>
                <w:kern w:val="0"/>
                <w:sz w:val="21"/>
                <w:szCs w:val="21"/>
              </w:rPr>
              <w:t>4</w:t>
            </w:r>
            <w:r>
              <w:rPr>
                <w:rFonts w:hint="eastAsia"/>
                <w:b/>
                <w:bCs/>
                <w:color w:val="auto"/>
                <w:spacing w:val="-12"/>
                <w:kern w:val="0"/>
                <w:sz w:val="21"/>
                <w:szCs w:val="21"/>
                <w:lang w:val="en-US" w:eastAsia="zh-CN"/>
              </w:rPr>
              <w:t>0</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rFonts w:hint="eastAsia"/>
                <w:color w:val="auto"/>
                <w:spacing w:val="-12"/>
                <w:kern w:val="0"/>
                <w:sz w:val="21"/>
                <w:szCs w:val="21"/>
              </w:rPr>
              <w:t>7</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未势能源氢燃料电池研发制造基地项目</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建设核心零部件产品智能制造基地，生产大功率燃料电池系统、长寿命石墨电堆、高性能膜电极和车载储氢平台等核心部件，可形成氢燃料电池汽车产业生态集聚效应，预计达产后实现年产值</w:t>
            </w:r>
            <w:r>
              <w:rPr>
                <w:color w:val="auto"/>
                <w:spacing w:val="-12"/>
                <w:kern w:val="0"/>
                <w:sz w:val="21"/>
                <w:szCs w:val="21"/>
              </w:rPr>
              <w:t>41</w:t>
            </w:r>
            <w:r>
              <w:rPr>
                <w:rFonts w:hint="eastAsia"/>
                <w:color w:val="auto"/>
                <w:spacing w:val="-12"/>
                <w:kern w:val="0"/>
                <w:sz w:val="21"/>
                <w:szCs w:val="21"/>
              </w:rPr>
              <w:t>亿元，年税收</w:t>
            </w:r>
            <w:r>
              <w:rPr>
                <w:color w:val="auto"/>
                <w:spacing w:val="-12"/>
                <w:kern w:val="0"/>
                <w:sz w:val="21"/>
                <w:szCs w:val="21"/>
              </w:rPr>
              <w:t>4</w:t>
            </w:r>
            <w:r>
              <w:rPr>
                <w:rFonts w:hint="eastAsia"/>
                <w:color w:val="auto"/>
                <w:spacing w:val="-12"/>
                <w:kern w:val="0"/>
                <w:sz w:val="21"/>
                <w:szCs w:val="21"/>
              </w:rPr>
              <w:t>亿元。</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20</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highlight w:val="none"/>
              </w:rPr>
              <w:t>完成前期方案设计</w:t>
            </w:r>
            <w:r>
              <w:rPr>
                <w:rFonts w:hint="eastAsia"/>
                <w:color w:val="auto"/>
                <w:spacing w:val="-12"/>
                <w:kern w:val="0"/>
                <w:sz w:val="21"/>
                <w:szCs w:val="21"/>
                <w:highlight w:val="none"/>
                <w:lang w:eastAsia="zh-CN"/>
              </w:rPr>
              <w:t>、</w:t>
            </w:r>
            <w:r>
              <w:rPr>
                <w:rFonts w:hint="eastAsia"/>
                <w:color w:val="auto"/>
                <w:spacing w:val="-12"/>
                <w:kern w:val="0"/>
                <w:sz w:val="21"/>
                <w:szCs w:val="21"/>
                <w:highlight w:val="none"/>
              </w:rPr>
              <w:t>招投标程序</w:t>
            </w:r>
            <w:r>
              <w:rPr>
                <w:rFonts w:hint="eastAsia"/>
                <w:color w:val="auto"/>
                <w:spacing w:val="-12"/>
                <w:kern w:val="0"/>
                <w:sz w:val="21"/>
                <w:szCs w:val="21"/>
                <w:highlight w:val="none"/>
                <w:lang w:eastAsia="zh-CN"/>
              </w:rPr>
              <w:t>、</w:t>
            </w:r>
            <w:r>
              <w:rPr>
                <w:rFonts w:hint="eastAsia"/>
                <w:color w:val="auto"/>
                <w:spacing w:val="-12"/>
                <w:kern w:val="0"/>
                <w:sz w:val="21"/>
                <w:szCs w:val="21"/>
                <w:highlight w:val="none"/>
              </w:rPr>
              <w:t>争取年底</w:t>
            </w:r>
            <w:r>
              <w:rPr>
                <w:rFonts w:hint="eastAsia"/>
                <w:color w:val="auto"/>
                <w:spacing w:val="-12"/>
                <w:kern w:val="0"/>
                <w:sz w:val="21"/>
                <w:szCs w:val="21"/>
                <w:highlight w:val="none"/>
                <w:lang w:eastAsia="zh-CN"/>
              </w:rPr>
              <w:t>前开工</w:t>
            </w:r>
            <w:r>
              <w:rPr>
                <w:rFonts w:hint="eastAsia"/>
                <w:color w:val="auto"/>
                <w:spacing w:val="-12"/>
                <w:kern w:val="0"/>
                <w:sz w:val="21"/>
                <w:szCs w:val="21"/>
                <w:highlight w:val="none"/>
              </w:rPr>
              <w:t>。</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textAlignment w:val="auto"/>
              <w:rPr>
                <w:color w:val="auto"/>
                <w:spacing w:val="-12"/>
                <w:kern w:val="0"/>
                <w:sz w:val="21"/>
                <w:szCs w:val="21"/>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right="-48" w:rightChars="-15"/>
              <w:textAlignment w:val="auto"/>
              <w:rPr>
                <w:color w:val="auto"/>
                <w:spacing w:val="-12"/>
                <w:kern w:val="0"/>
                <w:sz w:val="21"/>
                <w:szCs w:val="21"/>
              </w:rPr>
            </w:pPr>
            <w:r>
              <w:rPr>
                <w:rFonts w:hint="eastAsia"/>
                <w:color w:val="auto"/>
                <w:spacing w:val="-12"/>
                <w:kern w:val="0"/>
                <w:sz w:val="21"/>
                <w:szCs w:val="21"/>
              </w:rPr>
              <w:t>区经济信息委</w:t>
            </w:r>
            <w:r>
              <w:rPr>
                <w:rFonts w:hint="eastAsia"/>
                <w:color w:val="auto"/>
                <w:spacing w:val="-12"/>
                <w:kern w:val="0"/>
                <w:sz w:val="21"/>
                <w:szCs w:val="21"/>
                <w:lang w:eastAsia="zh-CN"/>
              </w:rPr>
              <w:t>、</w:t>
            </w:r>
            <w:r>
              <w:rPr>
                <w:rFonts w:hint="eastAsia"/>
                <w:color w:val="auto"/>
                <w:spacing w:val="-12"/>
                <w:kern w:val="0"/>
                <w:sz w:val="21"/>
                <w:szCs w:val="21"/>
              </w:rPr>
              <w:t>区发展改革委</w:t>
            </w:r>
            <w:r>
              <w:rPr>
                <w:rFonts w:hint="eastAsia"/>
                <w:color w:val="auto"/>
                <w:spacing w:val="-12"/>
                <w:kern w:val="0"/>
                <w:sz w:val="21"/>
                <w:szCs w:val="21"/>
                <w:lang w:eastAsia="zh-CN"/>
              </w:rPr>
              <w:t>、</w:t>
            </w:r>
            <w:r>
              <w:rPr>
                <w:rFonts w:hint="eastAsia"/>
                <w:color w:val="auto"/>
                <w:spacing w:val="-12"/>
                <w:kern w:val="0"/>
                <w:sz w:val="21"/>
                <w:szCs w:val="21"/>
              </w:rPr>
              <w:t>区住房城乡建委</w:t>
            </w:r>
            <w:r>
              <w:rPr>
                <w:rFonts w:hint="eastAsia"/>
                <w:color w:val="auto"/>
                <w:spacing w:val="-12"/>
                <w:kern w:val="0"/>
                <w:sz w:val="21"/>
                <w:szCs w:val="21"/>
                <w:lang w:eastAsia="zh-CN"/>
              </w:rPr>
              <w:t>、</w:t>
            </w:r>
            <w:r>
              <w:rPr>
                <w:rFonts w:hint="eastAsia"/>
                <w:color w:val="auto"/>
                <w:spacing w:val="-12"/>
                <w:kern w:val="0"/>
                <w:sz w:val="21"/>
                <w:szCs w:val="21"/>
              </w:rPr>
              <w:t>区国资管理中心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8</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永利集团总部及汽车系统部件生产基地项目</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规划用地</w:t>
            </w:r>
            <w:r>
              <w:rPr>
                <w:color w:val="auto"/>
                <w:spacing w:val="-12"/>
                <w:kern w:val="0"/>
                <w:sz w:val="21"/>
                <w:szCs w:val="21"/>
              </w:rPr>
              <w:t>100</w:t>
            </w:r>
            <w:r>
              <w:rPr>
                <w:rFonts w:hint="eastAsia"/>
                <w:color w:val="auto"/>
                <w:spacing w:val="-12"/>
                <w:kern w:val="0"/>
                <w:sz w:val="21"/>
                <w:szCs w:val="21"/>
              </w:rPr>
              <w:t>亩，建设汽车系统部件生产基地，实现年产</w:t>
            </w:r>
            <w:r>
              <w:rPr>
                <w:color w:val="auto"/>
                <w:spacing w:val="-12"/>
                <w:kern w:val="0"/>
                <w:sz w:val="21"/>
                <w:szCs w:val="21"/>
              </w:rPr>
              <w:t>60</w:t>
            </w:r>
            <w:r>
              <w:rPr>
                <w:rFonts w:hint="eastAsia"/>
                <w:color w:val="auto"/>
                <w:spacing w:val="-12"/>
                <w:kern w:val="0"/>
                <w:sz w:val="21"/>
                <w:szCs w:val="21"/>
              </w:rPr>
              <w:t>万套新能源电池箱体模块及</w:t>
            </w:r>
            <w:r>
              <w:rPr>
                <w:color w:val="auto"/>
                <w:spacing w:val="-12"/>
                <w:kern w:val="0"/>
                <w:sz w:val="21"/>
                <w:szCs w:val="21"/>
              </w:rPr>
              <w:t>100</w:t>
            </w:r>
            <w:r>
              <w:rPr>
                <w:rFonts w:hint="eastAsia"/>
                <w:color w:val="auto"/>
                <w:spacing w:val="-12"/>
                <w:kern w:val="0"/>
                <w:sz w:val="21"/>
                <w:szCs w:val="21"/>
              </w:rPr>
              <w:t>万套汽车底盘钣金冲压、座椅系统钣金件和总成焊接生产能力。一期投资</w:t>
            </w:r>
            <w:r>
              <w:rPr>
                <w:color w:val="auto"/>
                <w:spacing w:val="-12"/>
                <w:kern w:val="0"/>
                <w:sz w:val="21"/>
                <w:szCs w:val="21"/>
              </w:rPr>
              <w:t>2</w:t>
            </w:r>
            <w:r>
              <w:rPr>
                <w:rFonts w:hint="eastAsia"/>
                <w:color w:val="auto"/>
                <w:spacing w:val="-12"/>
                <w:kern w:val="0"/>
                <w:sz w:val="21"/>
                <w:szCs w:val="21"/>
              </w:rPr>
              <w:t>亿元，建成</w:t>
            </w:r>
            <w:r>
              <w:rPr>
                <w:color w:val="auto"/>
                <w:spacing w:val="-12"/>
                <w:kern w:val="0"/>
                <w:sz w:val="21"/>
                <w:szCs w:val="21"/>
              </w:rPr>
              <w:t>2.2</w:t>
            </w:r>
            <w:r>
              <w:rPr>
                <w:rFonts w:hint="eastAsia"/>
                <w:color w:val="auto"/>
                <w:spacing w:val="-12"/>
                <w:kern w:val="0"/>
                <w:sz w:val="21"/>
                <w:szCs w:val="21"/>
              </w:rPr>
              <w:t>万平</w:t>
            </w:r>
            <w:r>
              <w:rPr>
                <w:rFonts w:hint="eastAsia"/>
                <w:color w:val="auto"/>
                <w:spacing w:val="-12"/>
                <w:kern w:val="0"/>
                <w:sz w:val="21"/>
                <w:szCs w:val="21"/>
                <w:lang w:eastAsia="zh-CN"/>
              </w:rPr>
              <w:t>方</w:t>
            </w:r>
            <w:r>
              <w:rPr>
                <w:rFonts w:hint="eastAsia"/>
                <w:color w:val="auto"/>
                <w:spacing w:val="-12"/>
                <w:kern w:val="0"/>
                <w:sz w:val="21"/>
                <w:szCs w:val="21"/>
              </w:rPr>
              <w:t>米生产车间，生产线体</w:t>
            </w:r>
            <w:r>
              <w:rPr>
                <w:color w:val="auto"/>
                <w:spacing w:val="-12"/>
                <w:kern w:val="0"/>
                <w:sz w:val="21"/>
                <w:szCs w:val="21"/>
              </w:rPr>
              <w:t>4</w:t>
            </w:r>
            <w:r>
              <w:rPr>
                <w:rFonts w:hint="eastAsia"/>
                <w:color w:val="auto"/>
                <w:spacing w:val="-12"/>
                <w:kern w:val="0"/>
                <w:sz w:val="21"/>
                <w:szCs w:val="21"/>
              </w:rPr>
              <w:t>条，年产值</w:t>
            </w:r>
            <w:r>
              <w:rPr>
                <w:color w:val="auto"/>
                <w:spacing w:val="-12"/>
                <w:kern w:val="0"/>
                <w:sz w:val="21"/>
                <w:szCs w:val="21"/>
              </w:rPr>
              <w:t>3</w:t>
            </w:r>
            <w:r>
              <w:rPr>
                <w:rFonts w:hint="eastAsia"/>
                <w:color w:val="auto"/>
                <w:spacing w:val="-12"/>
                <w:kern w:val="0"/>
                <w:sz w:val="21"/>
                <w:szCs w:val="21"/>
              </w:rPr>
              <w:t>亿元，于</w:t>
            </w:r>
            <w:r>
              <w:rPr>
                <w:color w:val="auto"/>
                <w:spacing w:val="-12"/>
                <w:kern w:val="0"/>
                <w:sz w:val="21"/>
                <w:szCs w:val="21"/>
              </w:rPr>
              <w:t>2025</w:t>
            </w:r>
            <w:r>
              <w:rPr>
                <w:rFonts w:hint="eastAsia"/>
                <w:color w:val="auto"/>
                <w:spacing w:val="-12"/>
                <w:kern w:val="0"/>
                <w:sz w:val="21"/>
                <w:szCs w:val="21"/>
              </w:rPr>
              <w:t>年底开工，</w:t>
            </w:r>
            <w:r>
              <w:rPr>
                <w:color w:val="auto"/>
                <w:spacing w:val="-12"/>
                <w:kern w:val="0"/>
                <w:sz w:val="21"/>
                <w:szCs w:val="21"/>
              </w:rPr>
              <w:t>2027</w:t>
            </w:r>
            <w:r>
              <w:rPr>
                <w:rFonts w:hint="eastAsia"/>
                <w:color w:val="auto"/>
                <w:spacing w:val="-12"/>
                <w:kern w:val="0"/>
                <w:sz w:val="21"/>
                <w:szCs w:val="21"/>
              </w:rPr>
              <w:t>年初投产。二期投资</w:t>
            </w:r>
            <w:r>
              <w:rPr>
                <w:color w:val="auto"/>
                <w:spacing w:val="-12"/>
                <w:kern w:val="0"/>
                <w:sz w:val="21"/>
                <w:szCs w:val="21"/>
              </w:rPr>
              <w:t>3</w:t>
            </w:r>
            <w:r>
              <w:rPr>
                <w:rFonts w:hint="eastAsia"/>
                <w:color w:val="auto"/>
                <w:spacing w:val="-12"/>
                <w:kern w:val="0"/>
                <w:sz w:val="21"/>
                <w:szCs w:val="21"/>
              </w:rPr>
              <w:t>亿元，建设总部办公楼及二期生产车间</w:t>
            </w:r>
            <w:r>
              <w:rPr>
                <w:color w:val="auto"/>
                <w:spacing w:val="-12"/>
                <w:kern w:val="0"/>
                <w:sz w:val="21"/>
                <w:szCs w:val="21"/>
              </w:rPr>
              <w:t>3.2</w:t>
            </w:r>
            <w:r>
              <w:rPr>
                <w:rFonts w:hint="eastAsia"/>
                <w:color w:val="auto"/>
                <w:spacing w:val="-12"/>
                <w:kern w:val="0"/>
                <w:sz w:val="21"/>
                <w:szCs w:val="21"/>
              </w:rPr>
              <w:t>万平</w:t>
            </w:r>
            <w:r>
              <w:rPr>
                <w:rFonts w:hint="eastAsia"/>
                <w:color w:val="auto"/>
                <w:spacing w:val="-12"/>
                <w:kern w:val="0"/>
                <w:sz w:val="21"/>
                <w:szCs w:val="21"/>
                <w:lang w:eastAsia="zh-CN"/>
              </w:rPr>
              <w:t>方</w:t>
            </w:r>
            <w:r>
              <w:rPr>
                <w:rFonts w:hint="eastAsia"/>
                <w:color w:val="auto"/>
                <w:spacing w:val="-12"/>
                <w:kern w:val="0"/>
                <w:sz w:val="21"/>
                <w:szCs w:val="21"/>
              </w:rPr>
              <w:t>米，计划</w:t>
            </w:r>
            <w:r>
              <w:rPr>
                <w:color w:val="auto"/>
                <w:spacing w:val="-12"/>
                <w:kern w:val="0"/>
                <w:sz w:val="21"/>
                <w:szCs w:val="21"/>
              </w:rPr>
              <w:t>2027</w:t>
            </w:r>
            <w:r>
              <w:rPr>
                <w:rFonts w:hint="eastAsia"/>
                <w:color w:val="auto"/>
                <w:spacing w:val="-12"/>
                <w:kern w:val="0"/>
                <w:sz w:val="21"/>
                <w:szCs w:val="21"/>
              </w:rPr>
              <w:t>年初建设，</w:t>
            </w:r>
            <w:r>
              <w:rPr>
                <w:color w:val="auto"/>
                <w:spacing w:val="-12"/>
                <w:kern w:val="0"/>
                <w:sz w:val="21"/>
                <w:szCs w:val="21"/>
              </w:rPr>
              <w:t>2028</w:t>
            </w:r>
            <w:r>
              <w:rPr>
                <w:rFonts w:hint="eastAsia"/>
                <w:color w:val="auto"/>
                <w:spacing w:val="-12"/>
                <w:kern w:val="0"/>
                <w:sz w:val="21"/>
                <w:szCs w:val="21"/>
              </w:rPr>
              <w:t>年</w:t>
            </w:r>
            <w:r>
              <w:rPr>
                <w:color w:val="auto"/>
                <w:spacing w:val="-12"/>
                <w:kern w:val="0"/>
                <w:sz w:val="21"/>
                <w:szCs w:val="21"/>
              </w:rPr>
              <w:t>6</w:t>
            </w:r>
            <w:r>
              <w:rPr>
                <w:rFonts w:hint="eastAsia"/>
                <w:color w:val="auto"/>
                <w:spacing w:val="-12"/>
                <w:kern w:val="0"/>
                <w:sz w:val="21"/>
                <w:szCs w:val="21"/>
              </w:rPr>
              <w:t>月投产。</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5</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完成前期方案设计、招投标程序，争取年底开工。</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textAlignment w:val="auto"/>
              <w:rPr>
                <w:color w:val="auto"/>
                <w:spacing w:val="-12"/>
                <w:kern w:val="0"/>
                <w:sz w:val="21"/>
                <w:szCs w:val="21"/>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区招商局</w:t>
            </w:r>
            <w:r>
              <w:rPr>
                <w:rFonts w:hint="eastAsia"/>
                <w:color w:val="auto"/>
                <w:spacing w:val="-12"/>
                <w:kern w:val="0"/>
                <w:sz w:val="21"/>
                <w:szCs w:val="21"/>
                <w:lang w:eastAsia="zh-CN"/>
              </w:rPr>
              <w:t>、</w:t>
            </w: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9</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中科海锐低密度微球及其复合材料研发生产项目</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highlight w:val="none"/>
              </w:rPr>
              <w:t>项目规划用地50亩，建设</w:t>
            </w:r>
            <w:r>
              <w:rPr>
                <w:rFonts w:hint="eastAsia"/>
                <w:color w:val="auto"/>
                <w:spacing w:val="-12"/>
                <w:kern w:val="0"/>
                <w:sz w:val="21"/>
                <w:szCs w:val="21"/>
                <w:highlight w:val="none"/>
                <w:lang w:val="en-US" w:eastAsia="zh-CN"/>
              </w:rPr>
              <w:t>空心玻璃微球</w:t>
            </w:r>
            <w:r>
              <w:rPr>
                <w:color w:val="auto"/>
                <w:spacing w:val="-12"/>
                <w:kern w:val="0"/>
                <w:sz w:val="21"/>
                <w:szCs w:val="21"/>
                <w:highlight w:val="none"/>
              </w:rPr>
              <w:t>生产线</w:t>
            </w:r>
            <w:r>
              <w:rPr>
                <w:rFonts w:hint="eastAsia"/>
                <w:color w:val="auto"/>
                <w:spacing w:val="-12"/>
                <w:kern w:val="0"/>
                <w:sz w:val="21"/>
                <w:szCs w:val="21"/>
                <w:highlight w:val="none"/>
                <w:lang w:val="en-US" w:eastAsia="zh-CN"/>
              </w:rPr>
              <w:t>及微球复合材料产业园</w:t>
            </w:r>
            <w:r>
              <w:rPr>
                <w:color w:val="auto"/>
                <w:spacing w:val="-12"/>
                <w:kern w:val="0"/>
                <w:sz w:val="21"/>
                <w:szCs w:val="21"/>
                <w:highlight w:val="none"/>
              </w:rPr>
              <w:t>，预计达产后实现年销售收入</w:t>
            </w:r>
            <w:r>
              <w:rPr>
                <w:rFonts w:hint="eastAsia"/>
                <w:color w:val="auto"/>
                <w:spacing w:val="-12"/>
                <w:kern w:val="0"/>
                <w:sz w:val="21"/>
                <w:szCs w:val="21"/>
                <w:highlight w:val="none"/>
                <w:lang w:val="en-US" w:eastAsia="zh-CN"/>
              </w:rPr>
              <w:t>6</w:t>
            </w:r>
            <w:r>
              <w:rPr>
                <w:color w:val="auto"/>
                <w:spacing w:val="-12"/>
                <w:kern w:val="0"/>
                <w:sz w:val="21"/>
                <w:szCs w:val="21"/>
                <w:highlight w:val="none"/>
              </w:rPr>
              <w:t>亿元，实现税收约0.</w:t>
            </w:r>
            <w:r>
              <w:rPr>
                <w:rFonts w:hint="eastAsia"/>
                <w:color w:val="auto"/>
                <w:spacing w:val="-12"/>
                <w:kern w:val="0"/>
                <w:sz w:val="21"/>
                <w:szCs w:val="21"/>
                <w:highlight w:val="none"/>
                <w:lang w:val="en-US" w:eastAsia="zh-CN"/>
              </w:rPr>
              <w:t>18</w:t>
            </w:r>
            <w:r>
              <w:rPr>
                <w:color w:val="auto"/>
                <w:spacing w:val="-12"/>
                <w:kern w:val="0"/>
                <w:sz w:val="21"/>
                <w:szCs w:val="21"/>
                <w:highlight w:val="none"/>
              </w:rPr>
              <w:t>亿元。</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5</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进行空心玻璃微球中试、工艺环境适应性评估及数据采集测试。</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textAlignment w:val="auto"/>
              <w:rPr>
                <w:color w:val="auto"/>
                <w:spacing w:val="-12"/>
                <w:kern w:val="0"/>
                <w:sz w:val="21"/>
                <w:szCs w:val="21"/>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区招商局</w:t>
            </w:r>
            <w:r>
              <w:rPr>
                <w:rFonts w:hint="eastAsia"/>
                <w:color w:val="auto"/>
                <w:spacing w:val="-12"/>
                <w:kern w:val="0"/>
                <w:sz w:val="21"/>
                <w:szCs w:val="21"/>
                <w:lang w:eastAsia="zh-CN"/>
              </w:rPr>
              <w:t>、</w:t>
            </w: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1</w:t>
            </w:r>
            <w:r>
              <w:rPr>
                <w:rFonts w:hint="eastAsia"/>
                <w:color w:val="auto"/>
                <w:spacing w:val="-12"/>
                <w:kern w:val="0"/>
                <w:sz w:val="21"/>
                <w:szCs w:val="21"/>
              </w:rPr>
              <w:t>0</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星辰空间总部及卫星推进系统总装工厂项目</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规划用地</w:t>
            </w:r>
            <w:r>
              <w:rPr>
                <w:color w:val="auto"/>
                <w:spacing w:val="-12"/>
                <w:kern w:val="0"/>
                <w:sz w:val="21"/>
                <w:szCs w:val="21"/>
              </w:rPr>
              <w:t>15</w:t>
            </w:r>
            <w:r>
              <w:rPr>
                <w:rFonts w:hint="eastAsia"/>
                <w:color w:val="auto"/>
                <w:spacing w:val="-12"/>
                <w:kern w:val="0"/>
                <w:sz w:val="21"/>
                <w:szCs w:val="21"/>
              </w:rPr>
              <w:t>亩，建设星辰空间总部及卫星电推产品总装生产线等，打造西部卫星推进系统产业基地，预计达产后实现年产值约</w:t>
            </w:r>
            <w:r>
              <w:rPr>
                <w:color w:val="auto"/>
                <w:spacing w:val="-12"/>
                <w:kern w:val="0"/>
                <w:sz w:val="21"/>
                <w:szCs w:val="21"/>
              </w:rPr>
              <w:t>3.9</w:t>
            </w:r>
            <w:r>
              <w:rPr>
                <w:rFonts w:hint="eastAsia"/>
                <w:color w:val="auto"/>
                <w:spacing w:val="-12"/>
                <w:kern w:val="0"/>
                <w:sz w:val="21"/>
                <w:szCs w:val="21"/>
              </w:rPr>
              <w:t>亿元，年税收约</w:t>
            </w:r>
            <w:r>
              <w:rPr>
                <w:color w:val="auto"/>
                <w:spacing w:val="-12"/>
                <w:kern w:val="0"/>
                <w:sz w:val="21"/>
                <w:szCs w:val="21"/>
              </w:rPr>
              <w:t>0.4</w:t>
            </w:r>
            <w:r>
              <w:rPr>
                <w:rFonts w:hint="eastAsia"/>
                <w:color w:val="auto"/>
                <w:spacing w:val="-12"/>
                <w:kern w:val="0"/>
                <w:sz w:val="21"/>
                <w:szCs w:val="21"/>
              </w:rPr>
              <w:t>亿元。</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4</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完成前期方案设计、招投标程序，争取年底开工。</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textAlignment w:val="auto"/>
              <w:rPr>
                <w:color w:val="auto"/>
                <w:spacing w:val="-12"/>
                <w:kern w:val="0"/>
                <w:sz w:val="21"/>
                <w:szCs w:val="21"/>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区招商局</w:t>
            </w:r>
            <w:r>
              <w:rPr>
                <w:rFonts w:hint="eastAsia"/>
                <w:color w:val="auto"/>
                <w:spacing w:val="-12"/>
                <w:kern w:val="0"/>
                <w:sz w:val="21"/>
                <w:szCs w:val="21"/>
                <w:lang w:eastAsia="zh-CN"/>
              </w:rPr>
              <w:t>、</w:t>
            </w: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1</w:t>
            </w:r>
            <w:r>
              <w:rPr>
                <w:rFonts w:hint="eastAsia"/>
                <w:color w:val="auto"/>
                <w:spacing w:val="-12"/>
                <w:kern w:val="0"/>
                <w:sz w:val="21"/>
                <w:szCs w:val="21"/>
              </w:rPr>
              <w:t>1</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雅迪高端电动摩托车整车及配件生产项目</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项目规划用地</w:t>
            </w:r>
            <w:r>
              <w:rPr>
                <w:color w:val="auto"/>
                <w:spacing w:val="-12"/>
                <w:kern w:val="0"/>
                <w:sz w:val="21"/>
                <w:szCs w:val="21"/>
              </w:rPr>
              <w:t>90</w:t>
            </w:r>
            <w:r>
              <w:rPr>
                <w:rFonts w:hint="eastAsia"/>
                <w:color w:val="auto"/>
                <w:spacing w:val="-12"/>
                <w:kern w:val="0"/>
                <w:sz w:val="21"/>
                <w:szCs w:val="21"/>
              </w:rPr>
              <w:t>亩，建设高端电动摩托车整车及配件生产基地，预计</w:t>
            </w:r>
            <w:r>
              <w:rPr>
                <w:color w:val="auto"/>
                <w:spacing w:val="-12"/>
                <w:kern w:val="0"/>
                <w:sz w:val="21"/>
                <w:szCs w:val="21"/>
              </w:rPr>
              <w:t>2027</w:t>
            </w:r>
            <w:r>
              <w:rPr>
                <w:rFonts w:hint="eastAsia"/>
                <w:color w:val="auto"/>
                <w:spacing w:val="-12"/>
                <w:kern w:val="0"/>
                <w:sz w:val="21"/>
                <w:szCs w:val="21"/>
              </w:rPr>
              <w:t>年建成达产后实现年产量</w:t>
            </w:r>
            <w:r>
              <w:rPr>
                <w:color w:val="auto"/>
                <w:spacing w:val="-12"/>
                <w:kern w:val="0"/>
                <w:sz w:val="21"/>
                <w:szCs w:val="21"/>
              </w:rPr>
              <w:t>10</w:t>
            </w:r>
            <w:r>
              <w:rPr>
                <w:rFonts w:hint="eastAsia"/>
                <w:color w:val="auto"/>
                <w:spacing w:val="-12"/>
                <w:kern w:val="0"/>
                <w:sz w:val="21"/>
                <w:szCs w:val="21"/>
              </w:rPr>
              <w:t>万台，年产值</w:t>
            </w:r>
            <w:r>
              <w:rPr>
                <w:color w:val="auto"/>
                <w:spacing w:val="-12"/>
                <w:kern w:val="0"/>
                <w:sz w:val="21"/>
                <w:szCs w:val="21"/>
              </w:rPr>
              <w:t>5</w:t>
            </w:r>
            <w:r>
              <w:rPr>
                <w:rFonts w:hint="eastAsia"/>
                <w:color w:val="auto"/>
                <w:spacing w:val="-12"/>
                <w:kern w:val="0"/>
                <w:sz w:val="21"/>
                <w:szCs w:val="21"/>
              </w:rPr>
              <w:t>亿元，年税收</w:t>
            </w:r>
            <w:r>
              <w:rPr>
                <w:color w:val="auto"/>
                <w:spacing w:val="-12"/>
                <w:kern w:val="0"/>
                <w:sz w:val="21"/>
                <w:szCs w:val="21"/>
              </w:rPr>
              <w:t>0.2</w:t>
            </w:r>
            <w:r>
              <w:rPr>
                <w:rFonts w:hint="eastAsia"/>
                <w:color w:val="auto"/>
                <w:spacing w:val="-12"/>
                <w:kern w:val="0"/>
                <w:sz w:val="21"/>
                <w:szCs w:val="21"/>
              </w:rPr>
              <w:t>亿元。</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3</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完成前期方案设计、招投标程序，争取年底开工。</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textAlignment w:val="auto"/>
              <w:rPr>
                <w:color w:val="auto"/>
                <w:spacing w:val="-12"/>
                <w:kern w:val="0"/>
                <w:sz w:val="21"/>
                <w:szCs w:val="21"/>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区招商局</w:t>
            </w:r>
            <w:r>
              <w:rPr>
                <w:rFonts w:hint="eastAsia"/>
                <w:color w:val="auto"/>
                <w:spacing w:val="-12"/>
                <w:kern w:val="0"/>
                <w:sz w:val="21"/>
                <w:szCs w:val="21"/>
                <w:lang w:eastAsia="zh-CN"/>
              </w:rPr>
              <w:t>、</w:t>
            </w: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1</w:t>
            </w:r>
            <w:r>
              <w:rPr>
                <w:rFonts w:hint="eastAsia"/>
                <w:color w:val="auto"/>
                <w:spacing w:val="-12"/>
                <w:kern w:val="0"/>
                <w:sz w:val="21"/>
                <w:szCs w:val="21"/>
              </w:rPr>
              <w:t>2</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中科院科技成果转化应用创新中心项目</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按照</w:t>
            </w:r>
            <w:r>
              <w:rPr>
                <w:color w:val="auto"/>
                <w:spacing w:val="-12"/>
                <w:kern w:val="0"/>
                <w:sz w:val="21"/>
                <w:szCs w:val="21"/>
              </w:rPr>
              <w:t>“</w:t>
            </w:r>
            <w:r>
              <w:rPr>
                <w:rFonts w:hint="eastAsia"/>
                <w:color w:val="auto"/>
                <w:spacing w:val="-12"/>
                <w:kern w:val="0"/>
                <w:sz w:val="21"/>
                <w:szCs w:val="21"/>
              </w:rPr>
              <w:t>研究院</w:t>
            </w:r>
            <w:r>
              <w:rPr>
                <w:color w:val="auto"/>
                <w:spacing w:val="-12"/>
                <w:kern w:val="0"/>
                <w:sz w:val="21"/>
                <w:szCs w:val="21"/>
              </w:rPr>
              <w:t>+</w:t>
            </w:r>
            <w:r>
              <w:rPr>
                <w:rFonts w:hint="eastAsia"/>
                <w:color w:val="auto"/>
                <w:spacing w:val="-12"/>
                <w:kern w:val="0"/>
                <w:sz w:val="21"/>
                <w:szCs w:val="21"/>
              </w:rPr>
              <w:t>基金</w:t>
            </w:r>
            <w:r>
              <w:rPr>
                <w:color w:val="auto"/>
                <w:spacing w:val="-12"/>
                <w:kern w:val="0"/>
                <w:sz w:val="21"/>
                <w:szCs w:val="21"/>
              </w:rPr>
              <w:t>+</w:t>
            </w:r>
            <w:r>
              <w:rPr>
                <w:rFonts w:hint="eastAsia"/>
                <w:color w:val="auto"/>
                <w:spacing w:val="-12"/>
                <w:kern w:val="0"/>
                <w:sz w:val="21"/>
                <w:szCs w:val="21"/>
              </w:rPr>
              <w:t>产业基地</w:t>
            </w:r>
            <w:r>
              <w:rPr>
                <w:color w:val="auto"/>
                <w:spacing w:val="-12"/>
                <w:kern w:val="0"/>
                <w:sz w:val="21"/>
                <w:szCs w:val="21"/>
              </w:rPr>
              <w:t>”</w:t>
            </w:r>
            <w:r>
              <w:rPr>
                <w:rFonts w:hint="eastAsia"/>
                <w:color w:val="auto"/>
                <w:spacing w:val="-12"/>
                <w:kern w:val="0"/>
                <w:sz w:val="21"/>
                <w:szCs w:val="21"/>
              </w:rPr>
              <w:t>模式，在永川主要围绕新材料和高端装备等领域开展科技成果转化，联合开展产业技术研发与升级项目，打造孵化项目产业化基地，共同发起设立产业基金，专项用于支持与本战略合作相关的科技成果转化项目、产业技术研发项目以及创新型企业培育等。</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3</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开展前期方案设计。</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textAlignment w:val="auto"/>
              <w:rPr>
                <w:color w:val="auto"/>
                <w:spacing w:val="-12"/>
                <w:kern w:val="0"/>
                <w:sz w:val="21"/>
                <w:szCs w:val="21"/>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区招商局</w:t>
            </w:r>
            <w:r>
              <w:rPr>
                <w:rFonts w:hint="eastAsia"/>
                <w:color w:val="auto"/>
                <w:spacing w:val="-12"/>
                <w:kern w:val="0"/>
                <w:sz w:val="21"/>
                <w:szCs w:val="21"/>
                <w:lang w:eastAsia="zh-CN"/>
              </w:rPr>
              <w:t>、</w:t>
            </w: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54" w:type="dxa"/>
            <w:gridSpan w:val="2"/>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left"/>
              <w:textAlignment w:val="auto"/>
              <w:rPr>
                <w:rFonts w:ascii="方正黑体_GBK" w:eastAsia="方正黑体_GBK"/>
                <w:color w:val="auto"/>
                <w:spacing w:val="-12"/>
                <w:kern w:val="0"/>
                <w:sz w:val="21"/>
                <w:szCs w:val="21"/>
              </w:rPr>
            </w:pPr>
            <w:r>
              <w:rPr>
                <w:rFonts w:ascii="方正黑体_GBK" w:eastAsia="方正黑体_GBK"/>
                <w:color w:val="auto"/>
                <w:spacing w:val="-12"/>
                <w:kern w:val="0"/>
                <w:sz w:val="21"/>
                <w:szCs w:val="21"/>
              </w:rPr>
              <w:t>三、</w:t>
            </w:r>
            <w:r>
              <w:rPr>
                <w:rFonts w:hint="eastAsia" w:ascii="方正黑体_GBK" w:eastAsia="方正黑体_GBK"/>
                <w:color w:val="auto"/>
                <w:spacing w:val="-12"/>
                <w:kern w:val="0"/>
                <w:sz w:val="21"/>
                <w:szCs w:val="21"/>
              </w:rPr>
              <w:t>新型城镇化</w:t>
            </w:r>
            <w:r>
              <w:rPr>
                <w:rFonts w:ascii="方正黑体_GBK" w:eastAsia="方正黑体_GBK"/>
                <w:color w:val="auto"/>
                <w:spacing w:val="-12"/>
                <w:kern w:val="0"/>
                <w:sz w:val="21"/>
                <w:szCs w:val="21"/>
              </w:rPr>
              <w:t>项目</w:t>
            </w:r>
            <w:r>
              <w:rPr>
                <w:rFonts w:hint="eastAsia" w:ascii="方正黑体_GBK" w:eastAsia="方正黑体_GBK"/>
                <w:color w:val="auto"/>
                <w:spacing w:val="-12"/>
                <w:kern w:val="0"/>
                <w:sz w:val="21"/>
                <w:szCs w:val="21"/>
              </w:rPr>
              <w:t>6</w:t>
            </w:r>
            <w:r>
              <w:rPr>
                <w:rFonts w:ascii="方正黑体_GBK" w:eastAsia="方正黑体_GBK"/>
                <w:color w:val="auto"/>
                <w:spacing w:val="-12"/>
                <w:kern w:val="0"/>
                <w:sz w:val="21"/>
                <w:szCs w:val="21"/>
              </w:rPr>
              <w:t>个</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hint="default" w:eastAsia="方正仿宋_GBK"/>
                <w:b/>
                <w:bCs/>
                <w:color w:val="auto"/>
                <w:spacing w:val="-12"/>
                <w:kern w:val="0"/>
                <w:sz w:val="21"/>
                <w:szCs w:val="21"/>
                <w:lang w:val="en-US" w:eastAsia="zh-CN"/>
              </w:rPr>
            </w:pPr>
            <w:r>
              <w:rPr>
                <w:rFonts w:hint="eastAsia"/>
                <w:b/>
                <w:bCs/>
                <w:color w:val="auto"/>
                <w:spacing w:val="-12"/>
                <w:kern w:val="0"/>
                <w:sz w:val="21"/>
                <w:szCs w:val="21"/>
                <w:lang w:val="en-US" w:eastAsia="zh-CN"/>
              </w:rPr>
              <w:t>26</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5" w:type="dxa"/>
            <w:noWrap w:val="0"/>
            <w:vAlign w:val="center"/>
          </w:tcPr>
          <w:p>
            <w:pPr>
              <w:keepNext w:val="0"/>
              <w:keepLines w:val="0"/>
              <w:pageBreakBefore w:val="0"/>
              <w:widowControl/>
              <w:kinsoku/>
              <w:wordWrap/>
              <w:overflowPunct/>
              <w:topLinePunct w:val="0"/>
              <w:autoSpaceDE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1</w:t>
            </w:r>
            <w:r>
              <w:rPr>
                <w:rFonts w:hint="eastAsia"/>
                <w:color w:val="auto"/>
                <w:spacing w:val="-12"/>
                <w:kern w:val="0"/>
                <w:sz w:val="21"/>
                <w:szCs w:val="21"/>
                <w:lang w:val="en-US" w:eastAsia="zh-CN"/>
              </w:rPr>
              <w:t>3</w:t>
            </w:r>
          </w:p>
        </w:tc>
        <w:tc>
          <w:tcPr>
            <w:tcW w:w="1209" w:type="dxa"/>
            <w:noWrap w:val="0"/>
            <w:vAlign w:val="center"/>
          </w:tcPr>
          <w:p>
            <w:pPr>
              <w:keepNext w:val="0"/>
              <w:keepLines w:val="0"/>
              <w:pageBreakBefore w:val="0"/>
              <w:widowControl/>
              <w:kinsoku/>
              <w:wordWrap/>
              <w:overflowPunct/>
              <w:topLinePunct w:val="0"/>
              <w:autoSpaceDE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ascii="方正仿宋_GBK" w:hAnsi="方正仿宋_GBK" w:cs="方正仿宋_GBK"/>
                <w:color w:val="auto"/>
                <w:spacing w:val="-12"/>
                <w:kern w:val="0"/>
                <w:sz w:val="21"/>
                <w:szCs w:val="21"/>
              </w:rPr>
              <w:t>生物技术产业园二期</w:t>
            </w:r>
          </w:p>
        </w:tc>
        <w:tc>
          <w:tcPr>
            <w:tcW w:w="2604" w:type="dxa"/>
            <w:noWrap w:val="0"/>
            <w:vAlign w:val="center"/>
          </w:tcPr>
          <w:p>
            <w:pPr>
              <w:keepNext w:val="0"/>
              <w:keepLines w:val="0"/>
              <w:pageBreakBefore w:val="0"/>
              <w:widowControl/>
              <w:kinsoku/>
              <w:wordWrap/>
              <w:overflowPunct/>
              <w:topLinePunct w:val="0"/>
              <w:autoSpaceDE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ascii="方正仿宋_GBK" w:hAnsi="方正仿宋_GBK" w:cs="方正仿宋_GBK"/>
                <w:color w:val="auto"/>
                <w:spacing w:val="-12"/>
                <w:kern w:val="0"/>
                <w:sz w:val="21"/>
                <w:szCs w:val="21"/>
              </w:rPr>
              <w:t>以生物医药产业为核心，扩大生物技术产业园区规模和影响力，促进我区在生物技术和生物医药等领域的创新和发展。总建筑面积约</w:t>
            </w:r>
            <w:r>
              <w:rPr>
                <w:color w:val="auto"/>
                <w:spacing w:val="-12"/>
                <w:kern w:val="0"/>
                <w:sz w:val="21"/>
                <w:szCs w:val="21"/>
              </w:rPr>
              <w:t>9.48</w:t>
            </w:r>
            <w:r>
              <w:rPr>
                <w:rFonts w:hint="eastAsia" w:ascii="方正仿宋_GBK" w:hAnsi="方正仿宋_GBK" w:cs="方正仿宋_GBK"/>
                <w:color w:val="auto"/>
                <w:spacing w:val="-12"/>
                <w:kern w:val="0"/>
                <w:sz w:val="21"/>
                <w:szCs w:val="21"/>
              </w:rPr>
              <w:t>万平</w:t>
            </w:r>
            <w:r>
              <w:rPr>
                <w:rFonts w:hint="eastAsia" w:ascii="方正仿宋_GBK" w:hAnsi="方正仿宋_GBK" w:cs="方正仿宋_GBK"/>
                <w:color w:val="auto"/>
                <w:spacing w:val="-12"/>
                <w:kern w:val="0"/>
                <w:sz w:val="21"/>
                <w:szCs w:val="21"/>
                <w:lang w:eastAsia="zh-CN"/>
              </w:rPr>
              <w:t>方</w:t>
            </w:r>
            <w:r>
              <w:rPr>
                <w:rFonts w:hint="eastAsia" w:ascii="方正仿宋_GBK" w:hAnsi="方正仿宋_GBK" w:cs="方正仿宋_GBK"/>
                <w:color w:val="auto"/>
                <w:spacing w:val="-12"/>
                <w:kern w:val="0"/>
                <w:sz w:val="21"/>
                <w:szCs w:val="21"/>
              </w:rPr>
              <w:t>米，包括生物医药产品研发、试验、生产、展示、配套综合服务等内容。</w:t>
            </w:r>
          </w:p>
        </w:tc>
        <w:tc>
          <w:tcPr>
            <w:tcW w:w="868" w:type="dxa"/>
            <w:noWrap w:val="0"/>
            <w:vAlign w:val="center"/>
          </w:tcPr>
          <w:p>
            <w:pPr>
              <w:keepNext w:val="0"/>
              <w:keepLines w:val="0"/>
              <w:pageBreakBefore w:val="0"/>
              <w:widowControl/>
              <w:kinsoku/>
              <w:wordWrap/>
              <w:overflowPunct/>
              <w:topLinePunct w:val="0"/>
              <w:autoSpaceDE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5</w:t>
            </w:r>
          </w:p>
        </w:tc>
        <w:tc>
          <w:tcPr>
            <w:tcW w:w="1914" w:type="dxa"/>
            <w:noWrap w:val="0"/>
            <w:vAlign w:val="center"/>
          </w:tcPr>
          <w:p>
            <w:pPr>
              <w:keepNext w:val="0"/>
              <w:keepLines w:val="0"/>
              <w:pageBreakBefore w:val="0"/>
              <w:widowControl/>
              <w:kinsoku/>
              <w:wordWrap/>
              <w:overflowPunct/>
              <w:topLinePunct w:val="0"/>
              <w:autoSpaceDE w:val="0"/>
              <w:autoSpaceDN/>
              <w:bidi w:val="0"/>
              <w:adjustRightInd/>
              <w:snapToGrid w:val="0"/>
              <w:spacing w:line="240" w:lineRule="auto"/>
              <w:ind w:left="-64" w:leftChars="-20" w:right="-48" w:rightChars="-15"/>
              <w:textAlignment w:val="auto"/>
              <w:rPr>
                <w:color w:val="auto"/>
                <w:spacing w:val="-12"/>
                <w:kern w:val="0"/>
                <w:sz w:val="21"/>
                <w:szCs w:val="21"/>
              </w:rPr>
            </w:pPr>
            <w:r>
              <w:rPr>
                <w:rFonts w:hint="default" w:ascii="Times New Roman" w:hAnsi="Times New Roman" w:cs="Times New Roman"/>
                <w:color w:val="auto"/>
                <w:spacing w:val="-12"/>
                <w:kern w:val="0"/>
                <w:sz w:val="21"/>
                <w:szCs w:val="21"/>
              </w:rPr>
              <w:t>完成方案设计及可研报告</w:t>
            </w:r>
            <w:r>
              <w:rPr>
                <w:rFonts w:hint="eastAsia" w:cs="Times New Roman"/>
                <w:color w:val="auto"/>
                <w:spacing w:val="-12"/>
                <w:kern w:val="0"/>
                <w:sz w:val="21"/>
                <w:szCs w:val="21"/>
                <w:lang w:eastAsia="zh-CN"/>
              </w:rPr>
              <w:t>、</w:t>
            </w:r>
            <w:r>
              <w:rPr>
                <w:rFonts w:hint="default" w:ascii="Times New Roman" w:hAnsi="Times New Roman" w:cs="Times New Roman"/>
                <w:color w:val="auto"/>
                <w:spacing w:val="-12"/>
                <w:kern w:val="0"/>
                <w:sz w:val="21"/>
                <w:szCs w:val="21"/>
              </w:rPr>
              <w:t>完成立项。</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rFonts w:hint="eastAsia"/>
                <w:color w:val="auto"/>
                <w:spacing w:val="-12"/>
                <w:kern w:val="0"/>
                <w:sz w:val="21"/>
                <w:szCs w:val="21"/>
              </w:rPr>
              <w:t>区新城建管委</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rFonts w:hint="eastAsia"/>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45" w:type="dxa"/>
            <w:noWrap w:val="0"/>
            <w:vAlign w:val="center"/>
          </w:tcPr>
          <w:p>
            <w:pPr>
              <w:keepNext w:val="0"/>
              <w:keepLines w:val="0"/>
              <w:pageBreakBefore w:val="0"/>
              <w:widowControl/>
              <w:kinsoku/>
              <w:wordWrap/>
              <w:overflowPunct/>
              <w:topLinePunct w:val="0"/>
              <w:autoSpaceDE w:val="0"/>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1</w:t>
            </w:r>
            <w:r>
              <w:rPr>
                <w:rFonts w:hint="eastAsia"/>
                <w:color w:val="auto"/>
                <w:spacing w:val="-12"/>
                <w:kern w:val="0"/>
                <w:sz w:val="21"/>
                <w:szCs w:val="21"/>
                <w:highlight w:val="none"/>
                <w:lang w:val="en-US" w:eastAsia="zh-CN"/>
              </w:rPr>
              <w:t>4</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highlight w:val="none"/>
              </w:rPr>
            </w:pPr>
            <w:r>
              <w:rPr>
                <w:color w:val="auto"/>
                <w:spacing w:val="-12"/>
                <w:kern w:val="0"/>
                <w:sz w:val="21"/>
                <w:szCs w:val="21"/>
                <w:highlight w:val="none"/>
              </w:rPr>
              <w:t>永川</w:t>
            </w:r>
            <w:r>
              <w:rPr>
                <w:rFonts w:hint="eastAsia"/>
                <w:color w:val="auto"/>
                <w:spacing w:val="-12"/>
                <w:kern w:val="0"/>
                <w:sz w:val="21"/>
                <w:szCs w:val="21"/>
                <w:highlight w:val="none"/>
              </w:rPr>
              <w:t>临港片区供水保障项目</w:t>
            </w:r>
          </w:p>
        </w:tc>
        <w:tc>
          <w:tcPr>
            <w:tcW w:w="26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highlight w:val="none"/>
              </w:rPr>
            </w:pPr>
            <w:r>
              <w:rPr>
                <w:rFonts w:hint="eastAsia"/>
                <w:color w:val="auto"/>
                <w:spacing w:val="-12"/>
                <w:kern w:val="0"/>
                <w:sz w:val="21"/>
                <w:szCs w:val="21"/>
                <w:highlight w:val="none"/>
              </w:rPr>
              <w:t>规划用地约58亩，</w:t>
            </w:r>
            <w:r>
              <w:rPr>
                <w:color w:val="auto"/>
                <w:spacing w:val="-12"/>
                <w:kern w:val="0"/>
                <w:sz w:val="21"/>
                <w:szCs w:val="21"/>
                <w:highlight w:val="none"/>
              </w:rPr>
              <w:t>新建供水规模6.5万吨/天水厂一座，建设相关配套设施及管网。</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6.5</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rFonts w:hint="eastAsia" w:eastAsia="方正仿宋_GBK"/>
                <w:color w:val="auto"/>
                <w:spacing w:val="-12"/>
                <w:kern w:val="0"/>
                <w:sz w:val="21"/>
                <w:szCs w:val="21"/>
                <w:highlight w:val="none"/>
                <w:lang w:eastAsia="zh-CN"/>
              </w:rPr>
            </w:pPr>
            <w:r>
              <w:rPr>
                <w:rFonts w:hint="eastAsia"/>
                <w:color w:val="auto"/>
                <w:spacing w:val="-12"/>
                <w:kern w:val="0"/>
                <w:sz w:val="21"/>
                <w:szCs w:val="21"/>
                <w:highlight w:val="none"/>
              </w:rPr>
              <w:t>取得用地预审与选址意见书</w:t>
            </w:r>
            <w:r>
              <w:rPr>
                <w:rFonts w:hint="eastAsia"/>
                <w:color w:val="auto"/>
                <w:spacing w:val="-12"/>
                <w:kern w:val="0"/>
                <w:sz w:val="21"/>
                <w:szCs w:val="21"/>
                <w:highlight w:val="none"/>
                <w:lang w:eastAsia="zh-CN"/>
              </w:rPr>
              <w:t>、</w:t>
            </w:r>
            <w:r>
              <w:rPr>
                <w:rFonts w:hint="eastAsia"/>
                <w:color w:val="auto"/>
                <w:spacing w:val="-12"/>
                <w:kern w:val="0"/>
                <w:sz w:val="21"/>
                <w:szCs w:val="21"/>
                <w:highlight w:val="none"/>
              </w:rPr>
              <w:t>核准批复</w:t>
            </w:r>
            <w:r>
              <w:rPr>
                <w:rFonts w:hint="eastAsia"/>
                <w:color w:val="auto"/>
                <w:spacing w:val="-12"/>
                <w:kern w:val="0"/>
                <w:sz w:val="21"/>
                <w:szCs w:val="21"/>
                <w:highlight w:val="none"/>
                <w:lang w:eastAsia="zh-CN"/>
              </w:rPr>
              <w:t>、</w:t>
            </w:r>
            <w:r>
              <w:rPr>
                <w:rFonts w:hint="eastAsia"/>
                <w:color w:val="auto"/>
                <w:spacing w:val="-12"/>
                <w:kern w:val="0"/>
                <w:sz w:val="21"/>
                <w:szCs w:val="21"/>
                <w:highlight w:val="none"/>
              </w:rPr>
              <w:t>用地规划许可证</w:t>
            </w:r>
            <w:r>
              <w:rPr>
                <w:rFonts w:hint="eastAsia"/>
                <w:color w:val="auto"/>
                <w:spacing w:val="-12"/>
                <w:kern w:val="0"/>
                <w:sz w:val="21"/>
                <w:szCs w:val="21"/>
                <w:highlight w:val="none"/>
                <w:lang w:eastAsia="zh-CN"/>
              </w:rPr>
              <w:t>。</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区水利局</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rFonts w:hint="eastAsia"/>
                <w:color w:val="auto"/>
                <w:spacing w:val="-12"/>
                <w:kern w:val="0"/>
                <w:sz w:val="21"/>
                <w:szCs w:val="21"/>
                <w:highlight w:val="none"/>
              </w:rPr>
              <w:t>1</w:t>
            </w:r>
            <w:r>
              <w:rPr>
                <w:rFonts w:hint="eastAsia"/>
                <w:color w:val="auto"/>
                <w:spacing w:val="-12"/>
                <w:kern w:val="0"/>
                <w:sz w:val="21"/>
                <w:szCs w:val="21"/>
                <w:highlight w:val="none"/>
                <w:lang w:val="en-US" w:eastAsia="zh-CN"/>
              </w:rPr>
              <w:t>5</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highlight w:val="none"/>
              </w:rPr>
            </w:pPr>
            <w:r>
              <w:rPr>
                <w:color w:val="auto"/>
                <w:spacing w:val="-12"/>
                <w:kern w:val="0"/>
                <w:sz w:val="21"/>
                <w:szCs w:val="21"/>
                <w:highlight w:val="none"/>
              </w:rPr>
              <w:t>永川三教工业园区水厂及配套设施项目</w:t>
            </w:r>
          </w:p>
        </w:tc>
        <w:tc>
          <w:tcPr>
            <w:tcW w:w="26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highlight w:val="none"/>
              </w:rPr>
            </w:pPr>
            <w:r>
              <w:rPr>
                <w:rFonts w:hint="eastAsia"/>
                <w:color w:val="auto"/>
                <w:spacing w:val="-12"/>
                <w:kern w:val="0"/>
                <w:sz w:val="21"/>
                <w:szCs w:val="21"/>
                <w:highlight w:val="none"/>
              </w:rPr>
              <w:t>规划用地约62亩，</w:t>
            </w:r>
            <w:r>
              <w:rPr>
                <w:color w:val="auto"/>
                <w:spacing w:val="-12"/>
                <w:kern w:val="0"/>
                <w:sz w:val="21"/>
                <w:szCs w:val="21"/>
                <w:highlight w:val="none"/>
              </w:rPr>
              <w:t>远期规模</w:t>
            </w:r>
            <w:r>
              <w:rPr>
                <w:rFonts w:hint="eastAsia"/>
                <w:color w:val="auto"/>
                <w:spacing w:val="-12"/>
                <w:kern w:val="0"/>
                <w:sz w:val="21"/>
                <w:szCs w:val="21"/>
                <w:highlight w:val="none"/>
                <w:lang w:val="en-US" w:eastAsia="zh-CN"/>
              </w:rPr>
              <w:t>建设水厂</w:t>
            </w:r>
            <w:r>
              <w:rPr>
                <w:color w:val="auto"/>
                <w:spacing w:val="-12"/>
                <w:kern w:val="0"/>
                <w:sz w:val="21"/>
                <w:szCs w:val="21"/>
                <w:highlight w:val="none"/>
              </w:rPr>
              <w:t>10</w:t>
            </w:r>
            <w:r>
              <w:rPr>
                <w:rFonts w:hint="eastAsia"/>
                <w:color w:val="auto"/>
                <w:spacing w:val="-12"/>
                <w:kern w:val="0"/>
                <w:sz w:val="21"/>
                <w:szCs w:val="21"/>
                <w:highlight w:val="none"/>
                <w:lang w:val="en-US" w:eastAsia="zh-CN"/>
              </w:rPr>
              <w:t>万</w:t>
            </w:r>
            <w:r>
              <w:rPr>
                <w:color w:val="auto"/>
                <w:spacing w:val="-12"/>
                <w:kern w:val="0"/>
                <w:sz w:val="21"/>
                <w:szCs w:val="21"/>
                <w:highlight w:val="none"/>
              </w:rPr>
              <w:t>吨/天，近期规模</w:t>
            </w:r>
            <w:r>
              <w:rPr>
                <w:rFonts w:hint="eastAsia"/>
                <w:color w:val="auto"/>
                <w:spacing w:val="-12"/>
                <w:kern w:val="0"/>
                <w:sz w:val="21"/>
                <w:szCs w:val="21"/>
                <w:highlight w:val="none"/>
                <w:lang w:val="en-US" w:eastAsia="zh-CN"/>
              </w:rPr>
              <w:t>建设水厂5万</w:t>
            </w:r>
            <w:r>
              <w:rPr>
                <w:color w:val="auto"/>
                <w:spacing w:val="-12"/>
                <w:kern w:val="0"/>
                <w:sz w:val="21"/>
                <w:szCs w:val="21"/>
                <w:highlight w:val="none"/>
              </w:rPr>
              <w:t>吨/天，新建供水管网约</w:t>
            </w:r>
            <w:r>
              <w:rPr>
                <w:rFonts w:hint="eastAsia"/>
                <w:color w:val="auto"/>
                <w:spacing w:val="-12"/>
                <w:kern w:val="0"/>
                <w:sz w:val="21"/>
                <w:szCs w:val="21"/>
                <w:highlight w:val="none"/>
              </w:rPr>
              <w:t>38</w:t>
            </w:r>
            <w:r>
              <w:rPr>
                <w:color w:val="auto"/>
                <w:spacing w:val="-12"/>
                <w:kern w:val="0"/>
                <w:sz w:val="21"/>
                <w:szCs w:val="21"/>
                <w:highlight w:val="none"/>
              </w:rPr>
              <w:t>千米。</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rFonts w:hint="eastAsia"/>
                <w:color w:val="auto"/>
                <w:spacing w:val="-12"/>
                <w:kern w:val="0"/>
                <w:sz w:val="21"/>
                <w:szCs w:val="21"/>
                <w:highlight w:val="none"/>
              </w:rPr>
              <w:t>4.1</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rFonts w:hint="eastAsia" w:eastAsia="方正仿宋_GBK"/>
                <w:color w:val="auto"/>
                <w:spacing w:val="-12"/>
                <w:kern w:val="0"/>
                <w:sz w:val="21"/>
                <w:szCs w:val="21"/>
                <w:highlight w:val="none"/>
                <w:lang w:eastAsia="zh-CN"/>
              </w:rPr>
            </w:pPr>
            <w:r>
              <w:rPr>
                <w:rFonts w:hint="eastAsia"/>
                <w:color w:val="auto"/>
                <w:spacing w:val="-12"/>
                <w:kern w:val="0"/>
                <w:sz w:val="21"/>
                <w:szCs w:val="21"/>
                <w:highlight w:val="none"/>
              </w:rPr>
              <w:t>取得社会稳定风险评估</w:t>
            </w:r>
            <w:r>
              <w:rPr>
                <w:rFonts w:hint="eastAsia"/>
                <w:color w:val="auto"/>
                <w:spacing w:val="-12"/>
                <w:kern w:val="0"/>
                <w:sz w:val="21"/>
                <w:szCs w:val="21"/>
                <w:highlight w:val="none"/>
                <w:lang w:eastAsia="zh-CN"/>
              </w:rPr>
              <w:t>、</w:t>
            </w:r>
            <w:r>
              <w:rPr>
                <w:rFonts w:hint="eastAsia"/>
                <w:color w:val="auto"/>
                <w:spacing w:val="-12"/>
                <w:kern w:val="0"/>
                <w:sz w:val="21"/>
                <w:szCs w:val="21"/>
                <w:highlight w:val="none"/>
              </w:rPr>
              <w:t>征地批文</w:t>
            </w:r>
            <w:r>
              <w:rPr>
                <w:rFonts w:hint="eastAsia"/>
                <w:color w:val="auto"/>
                <w:spacing w:val="-12"/>
                <w:kern w:val="0"/>
                <w:sz w:val="21"/>
                <w:szCs w:val="21"/>
                <w:highlight w:val="none"/>
                <w:lang w:eastAsia="zh-CN"/>
              </w:rPr>
              <w:t>、</w:t>
            </w:r>
            <w:r>
              <w:rPr>
                <w:rFonts w:hint="eastAsia"/>
                <w:color w:val="auto"/>
                <w:spacing w:val="-12"/>
                <w:kern w:val="0"/>
                <w:sz w:val="21"/>
                <w:szCs w:val="21"/>
                <w:highlight w:val="none"/>
              </w:rPr>
              <w:t>用地规划许可证</w:t>
            </w:r>
            <w:r>
              <w:rPr>
                <w:rFonts w:hint="eastAsia"/>
                <w:color w:val="auto"/>
                <w:spacing w:val="-12"/>
                <w:kern w:val="0"/>
                <w:sz w:val="21"/>
                <w:szCs w:val="21"/>
                <w:highlight w:val="none"/>
                <w:lang w:eastAsia="zh-CN"/>
              </w:rPr>
              <w:t>。</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区水利局</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rFonts w:hint="eastAsia"/>
                <w:color w:val="auto"/>
                <w:spacing w:val="-12"/>
                <w:kern w:val="0"/>
                <w:sz w:val="21"/>
                <w:szCs w:val="21"/>
                <w:highlight w:val="none"/>
              </w:rPr>
              <w:t>1</w:t>
            </w:r>
            <w:r>
              <w:rPr>
                <w:rFonts w:hint="eastAsia"/>
                <w:color w:val="auto"/>
                <w:spacing w:val="-12"/>
                <w:kern w:val="0"/>
                <w:sz w:val="21"/>
                <w:szCs w:val="21"/>
                <w:highlight w:val="none"/>
                <w:lang w:val="en-US" w:eastAsia="zh-CN"/>
              </w:rPr>
              <w:t>6</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highlight w:val="none"/>
              </w:rPr>
            </w:pPr>
            <w:r>
              <w:rPr>
                <w:color w:val="auto"/>
                <w:spacing w:val="-12"/>
                <w:kern w:val="0"/>
                <w:sz w:val="21"/>
                <w:szCs w:val="21"/>
                <w:highlight w:val="none"/>
              </w:rPr>
              <w:t>永川区铁桥片区排涝工程</w:t>
            </w:r>
          </w:p>
        </w:tc>
        <w:tc>
          <w:tcPr>
            <w:tcW w:w="26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highlight w:val="none"/>
              </w:rPr>
            </w:pPr>
            <w:r>
              <w:rPr>
                <w:color w:val="auto"/>
                <w:spacing w:val="-12"/>
                <w:kern w:val="0"/>
                <w:sz w:val="21"/>
                <w:szCs w:val="21"/>
                <w:highlight w:val="none"/>
              </w:rPr>
              <w:t>新建渠首控制闸、1.6千米泄洪闸、3.0千米泄洪隧洞、泵站及附属设施。</w:t>
            </w:r>
            <w:r>
              <w:rPr>
                <w:rFonts w:hint="eastAsia"/>
                <w:color w:val="auto"/>
                <w:spacing w:val="-12"/>
                <w:kern w:val="0"/>
                <w:sz w:val="21"/>
                <w:szCs w:val="21"/>
                <w:highlight w:val="none"/>
                <w:lang w:val="en-US" w:eastAsia="zh-CN"/>
              </w:rPr>
              <w:t>目前，已取得立项批复。</w:t>
            </w:r>
          </w:p>
        </w:tc>
        <w:tc>
          <w:tcPr>
            <w:tcW w:w="86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3.6</w:t>
            </w:r>
          </w:p>
        </w:tc>
        <w:tc>
          <w:tcPr>
            <w:tcW w:w="19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highlight w:val="none"/>
              </w:rPr>
            </w:pPr>
            <w:r>
              <w:rPr>
                <w:rFonts w:hint="eastAsia"/>
                <w:color w:val="auto"/>
                <w:spacing w:val="-12"/>
                <w:kern w:val="0"/>
                <w:sz w:val="21"/>
                <w:szCs w:val="21"/>
                <w:highlight w:val="none"/>
                <w:lang w:val="en-US" w:eastAsia="zh-CN"/>
              </w:rPr>
              <w:t>完成可研报告编制，取得可研批复。</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区水利局</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区住房城乡建委</w:t>
            </w:r>
            <w:r>
              <w:rPr>
                <w:rFonts w:hint="eastAsia"/>
                <w:color w:val="auto"/>
                <w:spacing w:val="-12"/>
                <w:kern w:val="0"/>
                <w:sz w:val="21"/>
                <w:szCs w:val="21"/>
                <w:highlight w:val="none"/>
                <w:lang w:eastAsia="zh-CN"/>
              </w:rPr>
              <w:t>、</w:t>
            </w:r>
            <w:r>
              <w:rPr>
                <w:color w:val="auto"/>
                <w:spacing w:val="-12"/>
                <w:kern w:val="0"/>
                <w:sz w:val="21"/>
                <w:szCs w:val="21"/>
                <w:highlight w:val="none"/>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rFonts w:hint="eastAsia"/>
                <w:color w:val="auto"/>
                <w:spacing w:val="-12"/>
                <w:kern w:val="0"/>
                <w:sz w:val="21"/>
                <w:szCs w:val="21"/>
                <w:highlight w:val="none"/>
              </w:rPr>
              <w:t>1</w:t>
            </w:r>
            <w:r>
              <w:rPr>
                <w:rFonts w:hint="eastAsia"/>
                <w:color w:val="auto"/>
                <w:spacing w:val="-12"/>
                <w:kern w:val="0"/>
                <w:sz w:val="21"/>
                <w:szCs w:val="21"/>
                <w:highlight w:val="none"/>
                <w:lang w:val="en-US" w:eastAsia="zh-CN"/>
              </w:rPr>
              <w:t>7</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highlight w:val="none"/>
              </w:rPr>
            </w:pPr>
            <w:r>
              <w:rPr>
                <w:color w:val="auto"/>
                <w:spacing w:val="-12"/>
                <w:kern w:val="0"/>
                <w:sz w:val="21"/>
                <w:szCs w:val="21"/>
                <w:highlight w:val="none"/>
              </w:rPr>
              <w:t>重庆市永川区再生水配置项目</w:t>
            </w:r>
          </w:p>
        </w:tc>
        <w:tc>
          <w:tcPr>
            <w:tcW w:w="26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highlight w:val="none"/>
              </w:rPr>
            </w:pPr>
            <w:r>
              <w:rPr>
                <w:rFonts w:hint="eastAsia"/>
                <w:color w:val="auto"/>
                <w:spacing w:val="-12"/>
                <w:kern w:val="0"/>
                <w:sz w:val="21"/>
                <w:szCs w:val="21"/>
                <w:highlight w:val="none"/>
              </w:rPr>
              <w:t>规划用地约</w:t>
            </w:r>
            <w:r>
              <w:rPr>
                <w:rFonts w:hint="eastAsia"/>
                <w:color w:val="auto"/>
                <w:spacing w:val="-12"/>
                <w:kern w:val="0"/>
                <w:sz w:val="21"/>
                <w:szCs w:val="21"/>
                <w:highlight w:val="none"/>
                <w:lang w:val="en-US" w:eastAsia="zh-CN"/>
              </w:rPr>
              <w:t>16</w:t>
            </w:r>
            <w:r>
              <w:rPr>
                <w:rFonts w:hint="eastAsia"/>
                <w:color w:val="auto"/>
                <w:spacing w:val="-12"/>
                <w:kern w:val="0"/>
                <w:sz w:val="21"/>
                <w:szCs w:val="21"/>
                <w:highlight w:val="none"/>
              </w:rPr>
              <w:t>亩，项目分三期实施</w:t>
            </w:r>
            <w:r>
              <w:rPr>
                <w:rFonts w:hint="eastAsia"/>
                <w:color w:val="auto"/>
                <w:spacing w:val="-12"/>
                <w:kern w:val="0"/>
                <w:sz w:val="21"/>
                <w:szCs w:val="21"/>
                <w:highlight w:val="none"/>
                <w:lang w:val="en-US" w:eastAsia="zh-CN"/>
              </w:rPr>
              <w:t>.</w:t>
            </w:r>
            <w:r>
              <w:rPr>
                <w:rFonts w:hint="eastAsia"/>
                <w:color w:val="auto"/>
                <w:spacing w:val="-12"/>
                <w:kern w:val="0"/>
                <w:sz w:val="21"/>
                <w:szCs w:val="21"/>
                <w:highlight w:val="none"/>
              </w:rPr>
              <w:t>一期重庆市永川区再生水配置项目（永川再生水厂），计划改扩建永川再生水厂一座，规模8.0万</w:t>
            </w:r>
            <w:r>
              <w:rPr>
                <w:color w:val="auto"/>
                <w:spacing w:val="-12"/>
                <w:kern w:val="0"/>
                <w:sz w:val="21"/>
                <w:szCs w:val="21"/>
                <w:highlight w:val="none"/>
              </w:rPr>
              <w:t>吨/天</w:t>
            </w:r>
            <w:r>
              <w:rPr>
                <w:rFonts w:hint="eastAsia"/>
                <w:color w:val="auto"/>
                <w:spacing w:val="-12"/>
                <w:kern w:val="0"/>
                <w:sz w:val="21"/>
                <w:szCs w:val="21"/>
                <w:highlight w:val="none"/>
              </w:rPr>
              <w:t>，新建配水管道12.9</w:t>
            </w:r>
            <w:r>
              <w:rPr>
                <w:rFonts w:hint="eastAsia"/>
                <w:color w:val="auto"/>
                <w:spacing w:val="-12"/>
                <w:kern w:val="0"/>
                <w:sz w:val="21"/>
                <w:szCs w:val="21"/>
                <w:highlight w:val="none"/>
                <w:lang w:val="en-US" w:eastAsia="zh-CN"/>
              </w:rPr>
              <w:t>千米</w:t>
            </w:r>
            <w:r>
              <w:rPr>
                <w:rFonts w:hint="eastAsia"/>
                <w:color w:val="auto"/>
                <w:spacing w:val="-12"/>
                <w:kern w:val="0"/>
                <w:sz w:val="21"/>
                <w:szCs w:val="21"/>
                <w:highlight w:val="none"/>
              </w:rPr>
              <w:t>，新建提升泵站一座，新建供水泵站一座，新建管道配套设施等；二期重庆市永川区再生水配置项目（城南再生水厂一期），计划新建城南再生水厂一座，规模2.5万</w:t>
            </w:r>
            <w:r>
              <w:rPr>
                <w:color w:val="auto"/>
                <w:spacing w:val="-12"/>
                <w:kern w:val="0"/>
                <w:sz w:val="21"/>
                <w:szCs w:val="21"/>
                <w:highlight w:val="none"/>
              </w:rPr>
              <w:t>吨/天</w:t>
            </w:r>
            <w:r>
              <w:rPr>
                <w:rFonts w:hint="eastAsia"/>
                <w:color w:val="auto"/>
                <w:spacing w:val="-12"/>
                <w:kern w:val="0"/>
                <w:sz w:val="21"/>
                <w:szCs w:val="21"/>
                <w:highlight w:val="none"/>
              </w:rPr>
              <w:t>，新建提升泵站一座，输水管道0.5</w:t>
            </w:r>
            <w:r>
              <w:rPr>
                <w:rFonts w:hint="eastAsia"/>
                <w:color w:val="auto"/>
                <w:spacing w:val="-12"/>
                <w:kern w:val="0"/>
                <w:sz w:val="21"/>
                <w:szCs w:val="21"/>
                <w:highlight w:val="none"/>
                <w:lang w:val="en-US" w:eastAsia="zh-CN"/>
              </w:rPr>
              <w:t>千米</w:t>
            </w:r>
            <w:r>
              <w:rPr>
                <w:rFonts w:hint="eastAsia"/>
                <w:color w:val="auto"/>
                <w:spacing w:val="-12"/>
                <w:kern w:val="0"/>
                <w:sz w:val="21"/>
                <w:szCs w:val="21"/>
                <w:highlight w:val="none"/>
              </w:rPr>
              <w:t>及相关配套设施等；三期重庆市永川区再生水配置项目（城南再生水厂二期），新建配水管道24.07</w:t>
            </w:r>
            <w:r>
              <w:rPr>
                <w:rFonts w:hint="eastAsia"/>
                <w:color w:val="auto"/>
                <w:spacing w:val="-12"/>
                <w:kern w:val="0"/>
                <w:sz w:val="21"/>
                <w:szCs w:val="21"/>
                <w:highlight w:val="none"/>
                <w:lang w:val="en-US" w:eastAsia="zh-CN"/>
              </w:rPr>
              <w:t>千米</w:t>
            </w:r>
            <w:r>
              <w:rPr>
                <w:rFonts w:hint="eastAsia"/>
                <w:color w:val="auto"/>
                <w:spacing w:val="-12"/>
                <w:kern w:val="0"/>
                <w:sz w:val="21"/>
                <w:szCs w:val="21"/>
                <w:highlight w:val="none"/>
              </w:rPr>
              <w:t>及配套设施，新建供水泵站一座。目前</w:t>
            </w:r>
            <w:r>
              <w:rPr>
                <w:rFonts w:hint="eastAsia"/>
                <w:color w:val="auto"/>
                <w:spacing w:val="-12"/>
                <w:kern w:val="0"/>
                <w:sz w:val="21"/>
                <w:szCs w:val="21"/>
                <w:highlight w:val="none"/>
                <w:lang w:eastAsia="zh-CN"/>
              </w:rPr>
              <w:t>，</w:t>
            </w:r>
            <w:r>
              <w:rPr>
                <w:rFonts w:hint="eastAsia"/>
                <w:color w:val="auto"/>
                <w:spacing w:val="-12"/>
                <w:kern w:val="0"/>
                <w:sz w:val="21"/>
                <w:szCs w:val="21"/>
                <w:highlight w:val="none"/>
              </w:rPr>
              <w:t>已</w:t>
            </w:r>
            <w:r>
              <w:rPr>
                <w:rFonts w:hint="eastAsia"/>
                <w:color w:val="auto"/>
                <w:spacing w:val="-12"/>
                <w:kern w:val="0"/>
                <w:sz w:val="21"/>
                <w:szCs w:val="21"/>
                <w:highlight w:val="none"/>
                <w:lang w:val="en-US" w:eastAsia="zh-CN"/>
              </w:rPr>
              <w:t>取得</w:t>
            </w:r>
            <w:r>
              <w:rPr>
                <w:rFonts w:hint="eastAsia"/>
                <w:color w:val="auto"/>
                <w:spacing w:val="-12"/>
                <w:kern w:val="0"/>
                <w:sz w:val="21"/>
                <w:szCs w:val="21"/>
                <w:highlight w:val="none"/>
              </w:rPr>
              <w:t>立项批复。</w:t>
            </w:r>
          </w:p>
        </w:tc>
        <w:tc>
          <w:tcPr>
            <w:tcW w:w="86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rFonts w:hint="eastAsia"/>
                <w:color w:val="auto"/>
                <w:spacing w:val="-12"/>
                <w:kern w:val="0"/>
                <w:sz w:val="21"/>
                <w:szCs w:val="21"/>
                <w:highlight w:val="none"/>
                <w:lang w:val="en-US" w:eastAsia="zh-CN"/>
              </w:rPr>
              <w:t>1.5</w:t>
            </w:r>
          </w:p>
        </w:tc>
        <w:tc>
          <w:tcPr>
            <w:tcW w:w="19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highlight w:val="none"/>
              </w:rPr>
            </w:pPr>
            <w:r>
              <w:rPr>
                <w:rFonts w:hint="eastAsia"/>
                <w:color w:val="auto"/>
                <w:spacing w:val="-12"/>
                <w:kern w:val="0"/>
                <w:sz w:val="21"/>
                <w:szCs w:val="21"/>
                <w:highlight w:val="none"/>
              </w:rPr>
              <w:t>完成可研审批</w:t>
            </w:r>
            <w:r>
              <w:rPr>
                <w:rFonts w:hint="eastAsia"/>
                <w:color w:val="auto"/>
                <w:spacing w:val="-12"/>
                <w:kern w:val="0"/>
                <w:sz w:val="21"/>
                <w:szCs w:val="21"/>
                <w:highlight w:val="none"/>
                <w:lang w:eastAsia="zh-CN"/>
              </w:rPr>
              <w:t>，</w:t>
            </w:r>
            <w:r>
              <w:rPr>
                <w:rFonts w:hint="eastAsia"/>
                <w:color w:val="auto"/>
                <w:spacing w:val="-12"/>
                <w:kern w:val="0"/>
                <w:sz w:val="21"/>
                <w:szCs w:val="21"/>
                <w:highlight w:val="none"/>
                <w:lang w:val="en-US" w:eastAsia="zh-CN"/>
              </w:rPr>
              <w:t>取得一期</w:t>
            </w:r>
            <w:r>
              <w:rPr>
                <w:rFonts w:hint="eastAsia"/>
                <w:color w:val="auto"/>
                <w:spacing w:val="-12"/>
                <w:kern w:val="0"/>
                <w:sz w:val="21"/>
                <w:szCs w:val="21"/>
                <w:highlight w:val="none"/>
              </w:rPr>
              <w:t>初设</w:t>
            </w:r>
            <w:r>
              <w:rPr>
                <w:rFonts w:hint="eastAsia"/>
                <w:color w:val="auto"/>
                <w:spacing w:val="-12"/>
                <w:kern w:val="0"/>
                <w:sz w:val="21"/>
                <w:szCs w:val="21"/>
                <w:highlight w:val="none"/>
                <w:lang w:val="en-US" w:eastAsia="zh-CN"/>
              </w:rPr>
              <w:t>批复。</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区水利局</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hint="default"/>
                <w:color w:val="auto"/>
                <w:spacing w:val="-12"/>
                <w:kern w:val="0"/>
                <w:sz w:val="21"/>
                <w:szCs w:val="21"/>
                <w:highlight w:val="none"/>
              </w:rPr>
            </w:pPr>
            <w:r>
              <w:rPr>
                <w:rFonts w:hint="eastAsia"/>
                <w:color w:val="auto"/>
                <w:spacing w:val="-12"/>
                <w:kern w:val="0"/>
                <w:sz w:val="21"/>
                <w:szCs w:val="21"/>
                <w:highlight w:val="none"/>
                <w:lang w:eastAsia="zh-CN"/>
              </w:rPr>
              <w:t>1</w:t>
            </w:r>
            <w:r>
              <w:rPr>
                <w:rFonts w:hint="eastAsia"/>
                <w:color w:val="auto"/>
                <w:spacing w:val="-12"/>
                <w:kern w:val="0"/>
                <w:sz w:val="21"/>
                <w:szCs w:val="21"/>
                <w:highlight w:val="none"/>
                <w:lang w:val="en-US" w:eastAsia="zh-CN"/>
              </w:rPr>
              <w:t>8</w:t>
            </w:r>
          </w:p>
        </w:tc>
        <w:tc>
          <w:tcPr>
            <w:tcW w:w="120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highlight w:val="none"/>
              </w:rPr>
            </w:pPr>
            <w:r>
              <w:rPr>
                <w:color w:val="auto"/>
                <w:spacing w:val="-12"/>
                <w:kern w:val="0"/>
                <w:sz w:val="21"/>
                <w:szCs w:val="21"/>
                <w:highlight w:val="none"/>
              </w:rPr>
              <w:t>重庆市永川区南部片区引调水工程</w:t>
            </w:r>
          </w:p>
        </w:tc>
        <w:tc>
          <w:tcPr>
            <w:tcW w:w="260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highlight w:val="none"/>
              </w:rPr>
            </w:pPr>
            <w:r>
              <w:rPr>
                <w:rFonts w:hint="eastAsia"/>
                <w:color w:val="auto"/>
                <w:spacing w:val="-12"/>
                <w:kern w:val="0"/>
                <w:sz w:val="21"/>
                <w:szCs w:val="21"/>
                <w:highlight w:val="none"/>
              </w:rPr>
              <w:t>规划新建输水工程总长30千米，新增供水量1.2亿立方米。目前</w:t>
            </w:r>
            <w:r>
              <w:rPr>
                <w:rFonts w:hint="eastAsia"/>
                <w:color w:val="auto"/>
                <w:spacing w:val="-12"/>
                <w:kern w:val="0"/>
                <w:sz w:val="21"/>
                <w:szCs w:val="21"/>
                <w:highlight w:val="none"/>
                <w:lang w:eastAsia="zh-CN"/>
              </w:rPr>
              <w:t>，</w:t>
            </w:r>
            <w:r>
              <w:rPr>
                <w:rFonts w:hint="eastAsia"/>
                <w:color w:val="auto"/>
                <w:spacing w:val="-12"/>
                <w:kern w:val="0"/>
                <w:sz w:val="21"/>
                <w:szCs w:val="21"/>
                <w:highlight w:val="none"/>
              </w:rPr>
              <w:t>已</w:t>
            </w:r>
            <w:r>
              <w:rPr>
                <w:rFonts w:hint="eastAsia"/>
                <w:color w:val="auto"/>
                <w:spacing w:val="-12"/>
                <w:kern w:val="0"/>
                <w:sz w:val="21"/>
                <w:szCs w:val="21"/>
                <w:highlight w:val="none"/>
                <w:lang w:val="en-US" w:eastAsia="zh-CN"/>
              </w:rPr>
              <w:t>取得</w:t>
            </w:r>
            <w:r>
              <w:rPr>
                <w:rFonts w:hint="eastAsia"/>
                <w:color w:val="auto"/>
                <w:spacing w:val="-12"/>
                <w:kern w:val="0"/>
                <w:sz w:val="21"/>
                <w:szCs w:val="21"/>
                <w:highlight w:val="none"/>
              </w:rPr>
              <w:t>立项批复。</w:t>
            </w:r>
          </w:p>
        </w:tc>
        <w:tc>
          <w:tcPr>
            <w:tcW w:w="868"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5.3</w:t>
            </w:r>
          </w:p>
        </w:tc>
        <w:tc>
          <w:tcPr>
            <w:tcW w:w="191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textAlignment w:val="auto"/>
              <w:rPr>
                <w:color w:val="auto"/>
                <w:spacing w:val="-12"/>
                <w:kern w:val="0"/>
                <w:sz w:val="21"/>
                <w:szCs w:val="21"/>
                <w:highlight w:val="none"/>
              </w:rPr>
            </w:pPr>
            <w:r>
              <w:rPr>
                <w:rFonts w:hint="eastAsia"/>
                <w:color w:val="auto"/>
                <w:spacing w:val="-12"/>
                <w:kern w:val="0"/>
                <w:sz w:val="21"/>
                <w:szCs w:val="21"/>
                <w:highlight w:val="none"/>
              </w:rPr>
              <w:t>完成可研编制</w:t>
            </w:r>
            <w:r>
              <w:rPr>
                <w:rFonts w:hint="eastAsia"/>
                <w:color w:val="auto"/>
                <w:spacing w:val="-12"/>
                <w:kern w:val="0"/>
                <w:sz w:val="21"/>
                <w:szCs w:val="21"/>
                <w:highlight w:val="none"/>
                <w:lang w:eastAsia="zh-CN"/>
              </w:rPr>
              <w:t>，</w:t>
            </w:r>
            <w:r>
              <w:rPr>
                <w:rFonts w:hint="eastAsia"/>
                <w:color w:val="auto"/>
                <w:spacing w:val="-12"/>
                <w:kern w:val="0"/>
                <w:sz w:val="21"/>
                <w:szCs w:val="21"/>
                <w:highlight w:val="none"/>
                <w:lang w:val="en-US" w:eastAsia="zh-CN"/>
              </w:rPr>
              <w:t>取得</w:t>
            </w:r>
            <w:r>
              <w:rPr>
                <w:rFonts w:hint="eastAsia"/>
                <w:color w:val="auto"/>
                <w:spacing w:val="-12"/>
                <w:kern w:val="0"/>
                <w:sz w:val="21"/>
                <w:szCs w:val="21"/>
                <w:highlight w:val="none"/>
              </w:rPr>
              <w:t>可研</w:t>
            </w:r>
            <w:r>
              <w:rPr>
                <w:rFonts w:hint="eastAsia"/>
                <w:color w:val="auto"/>
                <w:spacing w:val="-12"/>
                <w:kern w:val="0"/>
                <w:sz w:val="21"/>
                <w:szCs w:val="21"/>
                <w:highlight w:val="none"/>
                <w:lang w:val="en-US" w:eastAsia="zh-CN"/>
              </w:rPr>
              <w:t>批复。</w:t>
            </w:r>
          </w:p>
        </w:tc>
        <w:tc>
          <w:tcPr>
            <w:tcW w:w="88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区水利局</w:t>
            </w:r>
          </w:p>
        </w:tc>
        <w:tc>
          <w:tcPr>
            <w:tcW w:w="130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64" w:leftChars="-20" w:right="-48" w:rightChars="-15"/>
              <w:jc w:val="center"/>
              <w:textAlignment w:val="auto"/>
              <w:rPr>
                <w:color w:val="auto"/>
                <w:spacing w:val="-12"/>
                <w:kern w:val="0"/>
                <w:sz w:val="21"/>
                <w:szCs w:val="21"/>
                <w:highlight w:val="none"/>
              </w:rPr>
            </w:pPr>
            <w:r>
              <w:rPr>
                <w:color w:val="auto"/>
                <w:spacing w:val="-12"/>
                <w:kern w:val="0"/>
                <w:sz w:val="21"/>
                <w:szCs w:val="21"/>
                <w:highlight w:val="none"/>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54" w:type="dxa"/>
            <w:gridSpan w:val="2"/>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left"/>
              <w:textAlignment w:val="auto"/>
              <w:rPr>
                <w:rFonts w:ascii="方正黑体_GBK" w:eastAsia="方正黑体_GBK"/>
                <w:color w:val="auto"/>
                <w:spacing w:val="-12"/>
                <w:kern w:val="0"/>
                <w:sz w:val="21"/>
                <w:szCs w:val="21"/>
              </w:rPr>
            </w:pPr>
            <w:r>
              <w:rPr>
                <w:rFonts w:ascii="方正黑体_GBK" w:eastAsia="方正黑体_GBK"/>
                <w:color w:val="auto"/>
                <w:spacing w:val="-12"/>
                <w:kern w:val="0"/>
                <w:sz w:val="21"/>
                <w:szCs w:val="21"/>
              </w:rPr>
              <w:t>四、</w:t>
            </w:r>
            <w:r>
              <w:rPr>
                <w:rFonts w:hint="eastAsia" w:ascii="方正黑体_GBK" w:eastAsia="方正黑体_GBK"/>
                <w:color w:val="auto"/>
                <w:spacing w:val="-12"/>
                <w:kern w:val="0"/>
                <w:sz w:val="21"/>
                <w:szCs w:val="21"/>
              </w:rPr>
              <w:t>民生及文化</w:t>
            </w:r>
            <w:r>
              <w:rPr>
                <w:rFonts w:ascii="方正黑体_GBK" w:eastAsia="方正黑体_GBK"/>
                <w:color w:val="auto"/>
                <w:spacing w:val="-12"/>
                <w:kern w:val="0"/>
                <w:sz w:val="21"/>
                <w:szCs w:val="21"/>
              </w:rPr>
              <w:t>项目</w:t>
            </w:r>
            <w:r>
              <w:rPr>
                <w:rFonts w:hint="eastAsia" w:ascii="方正黑体_GBK" w:eastAsia="方正黑体_GBK"/>
                <w:color w:val="auto"/>
                <w:spacing w:val="-12"/>
                <w:kern w:val="0"/>
                <w:sz w:val="21"/>
                <w:szCs w:val="21"/>
                <w:lang w:val="en-US" w:eastAsia="zh-CN"/>
              </w:rPr>
              <w:t>4</w:t>
            </w:r>
            <w:r>
              <w:rPr>
                <w:rFonts w:ascii="方正黑体_GBK" w:eastAsia="方正黑体_GBK"/>
                <w:color w:val="auto"/>
                <w:spacing w:val="-12"/>
                <w:kern w:val="0"/>
                <w:sz w:val="21"/>
                <w:szCs w:val="21"/>
              </w:rPr>
              <w:t>个</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　</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hint="default" w:eastAsia="方正仿宋_GBK"/>
                <w:b/>
                <w:bCs/>
                <w:color w:val="auto"/>
                <w:spacing w:val="-12"/>
                <w:kern w:val="0"/>
                <w:sz w:val="21"/>
                <w:szCs w:val="21"/>
                <w:lang w:val="en-US" w:eastAsia="zh-CN"/>
              </w:rPr>
            </w:pPr>
            <w:r>
              <w:rPr>
                <w:rFonts w:hint="eastAsia"/>
                <w:b/>
                <w:bCs/>
                <w:color w:val="auto"/>
                <w:spacing w:val="-12"/>
                <w:kern w:val="0"/>
                <w:sz w:val="21"/>
                <w:szCs w:val="21"/>
              </w:rPr>
              <w:t>6</w:t>
            </w:r>
            <w:r>
              <w:rPr>
                <w:rFonts w:hint="eastAsia"/>
                <w:b/>
                <w:bCs/>
                <w:color w:val="auto"/>
                <w:spacing w:val="-12"/>
                <w:kern w:val="0"/>
                <w:sz w:val="21"/>
                <w:szCs w:val="21"/>
                <w:lang w:val="en-US" w:eastAsia="zh-CN"/>
              </w:rPr>
              <w:t>1.2</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rFonts w:hint="default" w:eastAsia="方正仿宋_GBK"/>
                <w:color w:val="auto"/>
                <w:spacing w:val="-12"/>
                <w:kern w:val="0"/>
                <w:sz w:val="21"/>
                <w:szCs w:val="21"/>
                <w:lang w:val="en-US" w:eastAsia="zh-CN"/>
              </w:rPr>
            </w:pPr>
            <w:r>
              <w:rPr>
                <w:rFonts w:hint="eastAsia"/>
                <w:color w:val="auto"/>
                <w:spacing w:val="-12"/>
                <w:kern w:val="0"/>
                <w:sz w:val="21"/>
                <w:szCs w:val="21"/>
                <w:lang w:val="en-US" w:eastAsia="zh-CN"/>
              </w:rPr>
              <w:t>19</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永川西部欢乐城旅游度假区</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项目位于卫星湖街道乐和乐都景区及景区以东部分区域，占地面积约2611亩。以乐和乐都为核心，按照“互补、联动、集群”主线，做强主题游乐、珍稀动物、科技影视，拟建设动物小火车、飞行影院、黑暗乘骑、XR多感互动、文旅夜光观光巴士、“越夜越美”夜市、新锐民宿等工程，并在现有“渝辉”、“花露水”明星动物IP基础上，新增动物流量明星。打造一个“大乐园、大创新、大融合”的超级旅游目的地。</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30</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完成动物小火车、飞行影院设备定制及安装，</w:t>
            </w:r>
            <w:r>
              <w:rPr>
                <w:rFonts w:hint="eastAsia"/>
                <w:color w:val="auto"/>
                <w:spacing w:val="-12"/>
                <w:kern w:val="0"/>
                <w:sz w:val="21"/>
                <w:szCs w:val="21"/>
                <w:lang w:eastAsia="zh-CN"/>
              </w:rPr>
              <w:t>加大</w:t>
            </w:r>
            <w:r>
              <w:rPr>
                <w:rFonts w:hint="eastAsia"/>
                <w:color w:val="auto"/>
                <w:spacing w:val="-12"/>
                <w:kern w:val="0"/>
                <w:sz w:val="21"/>
                <w:szCs w:val="21"/>
              </w:rPr>
              <w:t>乐和乐都以东570亩地的招商引资工作。</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区文化旅游委</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区招商局</w:t>
            </w:r>
            <w:r>
              <w:rPr>
                <w:rFonts w:hint="eastAsia"/>
                <w:color w:val="auto"/>
                <w:spacing w:val="-12"/>
                <w:kern w:val="0"/>
                <w:sz w:val="21"/>
                <w:szCs w:val="21"/>
                <w:lang w:eastAsia="zh-CN"/>
              </w:rPr>
              <w:t>、</w:t>
            </w: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2</w:t>
            </w:r>
            <w:r>
              <w:rPr>
                <w:rFonts w:hint="eastAsia"/>
                <w:color w:val="auto"/>
                <w:spacing w:val="-12"/>
                <w:kern w:val="0"/>
                <w:sz w:val="21"/>
                <w:szCs w:val="21"/>
                <w:lang w:val="en-US" w:eastAsia="zh-CN"/>
              </w:rPr>
              <w:t>0</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重庆文理学院旺龙湖校区建设项目</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highlight w:val="none"/>
              </w:rPr>
              <w:t>占地面积9</w:t>
            </w:r>
            <w:r>
              <w:rPr>
                <w:rFonts w:hint="eastAsia"/>
                <w:color w:val="auto"/>
                <w:spacing w:val="-12"/>
                <w:kern w:val="0"/>
                <w:sz w:val="21"/>
                <w:szCs w:val="21"/>
                <w:highlight w:val="none"/>
                <w:lang w:val="en-US" w:eastAsia="zh-CN"/>
              </w:rPr>
              <w:t>00</w:t>
            </w:r>
            <w:r>
              <w:rPr>
                <w:rFonts w:hint="eastAsia"/>
                <w:color w:val="auto"/>
                <w:spacing w:val="-12"/>
                <w:kern w:val="0"/>
                <w:sz w:val="21"/>
                <w:szCs w:val="21"/>
                <w:highlight w:val="none"/>
              </w:rPr>
              <w:t>亩</w:t>
            </w:r>
            <w:r>
              <w:rPr>
                <w:rFonts w:hint="eastAsia"/>
                <w:color w:val="auto"/>
                <w:spacing w:val="-12"/>
                <w:kern w:val="0"/>
                <w:sz w:val="21"/>
                <w:szCs w:val="21"/>
              </w:rPr>
              <w:t>，建筑面积40</w:t>
            </w:r>
            <w:r>
              <w:rPr>
                <w:rFonts w:hint="eastAsia"/>
                <w:color w:val="auto"/>
                <w:spacing w:val="-12"/>
                <w:kern w:val="0"/>
                <w:sz w:val="21"/>
                <w:szCs w:val="21"/>
                <w:lang w:eastAsia="zh-CN"/>
              </w:rPr>
              <w:t>万平方米</w:t>
            </w:r>
            <w:r>
              <w:rPr>
                <w:rFonts w:hint="eastAsia"/>
                <w:color w:val="auto"/>
                <w:spacing w:val="-12"/>
                <w:kern w:val="0"/>
                <w:sz w:val="21"/>
                <w:szCs w:val="21"/>
              </w:rPr>
              <w:t>，主要建设内容包括教学用房、实验用房、行政办公用房、学生宿舍、后勤服务用房及配套设施。</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20</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highlight w:val="none"/>
              </w:rPr>
            </w:pPr>
            <w:r>
              <w:rPr>
                <w:rFonts w:hint="eastAsia"/>
                <w:color w:val="auto"/>
                <w:spacing w:val="-12"/>
                <w:kern w:val="0"/>
                <w:sz w:val="21"/>
                <w:szCs w:val="21"/>
                <w:highlight w:val="none"/>
                <w:lang w:val="en-US" w:eastAsia="zh-CN"/>
              </w:rPr>
              <w:t>力争完成土地指标调整。</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textAlignment w:val="auto"/>
              <w:rPr>
                <w:color w:val="auto"/>
                <w:spacing w:val="-12"/>
                <w:kern w:val="0"/>
                <w:sz w:val="21"/>
                <w:szCs w:val="21"/>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区发展改革委</w:t>
            </w:r>
            <w:r>
              <w:rPr>
                <w:rFonts w:hint="eastAsia"/>
                <w:color w:val="auto"/>
                <w:spacing w:val="-12"/>
                <w:kern w:val="0"/>
                <w:sz w:val="21"/>
                <w:szCs w:val="21"/>
                <w:lang w:eastAsia="zh-CN"/>
              </w:rPr>
              <w:t>、</w:t>
            </w:r>
            <w:r>
              <w:rPr>
                <w:color w:val="auto"/>
                <w:spacing w:val="-12"/>
                <w:kern w:val="0"/>
                <w:sz w:val="21"/>
                <w:szCs w:val="21"/>
              </w:rPr>
              <w:t>区财政局</w:t>
            </w:r>
            <w:r>
              <w:rPr>
                <w:rFonts w:hint="eastAsia"/>
                <w:color w:val="auto"/>
                <w:spacing w:val="-12"/>
                <w:kern w:val="0"/>
                <w:sz w:val="21"/>
                <w:szCs w:val="21"/>
                <w:lang w:eastAsia="zh-CN"/>
              </w:rPr>
              <w:t>、</w:t>
            </w: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2</w:t>
            </w:r>
            <w:r>
              <w:rPr>
                <w:rFonts w:hint="eastAsia"/>
                <w:color w:val="auto"/>
                <w:spacing w:val="-12"/>
                <w:kern w:val="0"/>
                <w:sz w:val="21"/>
                <w:szCs w:val="21"/>
                <w:lang w:val="en-US" w:eastAsia="zh-CN"/>
              </w:rPr>
              <w:t>1</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重庆电子工程职业</w:t>
            </w:r>
            <w:r>
              <w:rPr>
                <w:rFonts w:hint="eastAsia"/>
                <w:color w:val="auto"/>
                <w:spacing w:val="-12"/>
                <w:kern w:val="0"/>
                <w:sz w:val="21"/>
                <w:szCs w:val="21"/>
                <w:lang w:val="en-US" w:eastAsia="zh-CN"/>
              </w:rPr>
              <w:t>大学</w:t>
            </w:r>
            <w:r>
              <w:rPr>
                <w:color w:val="auto"/>
                <w:spacing w:val="-12"/>
                <w:kern w:val="0"/>
                <w:sz w:val="21"/>
                <w:szCs w:val="21"/>
              </w:rPr>
              <w:t>永川校区（一期）</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rPr>
              <w:t>占地面积947亩，建筑面积约80</w:t>
            </w:r>
            <w:r>
              <w:rPr>
                <w:rFonts w:hint="eastAsia"/>
                <w:color w:val="auto"/>
                <w:spacing w:val="-12"/>
                <w:kern w:val="0"/>
                <w:sz w:val="21"/>
                <w:szCs w:val="21"/>
                <w:lang w:eastAsia="zh-CN"/>
              </w:rPr>
              <w:t>万平方米</w:t>
            </w:r>
            <w:r>
              <w:rPr>
                <w:rFonts w:hint="eastAsia"/>
                <w:color w:val="auto"/>
                <w:spacing w:val="-12"/>
                <w:kern w:val="0"/>
                <w:sz w:val="21"/>
                <w:szCs w:val="21"/>
              </w:rPr>
              <w:t>（其中一期约20</w:t>
            </w:r>
            <w:r>
              <w:rPr>
                <w:rFonts w:hint="eastAsia"/>
                <w:color w:val="auto"/>
                <w:spacing w:val="-12"/>
                <w:kern w:val="0"/>
                <w:sz w:val="21"/>
                <w:szCs w:val="21"/>
                <w:lang w:eastAsia="zh-CN"/>
              </w:rPr>
              <w:t>万平方米</w:t>
            </w:r>
            <w:r>
              <w:rPr>
                <w:rFonts w:hint="eastAsia"/>
                <w:color w:val="auto"/>
                <w:spacing w:val="-12"/>
                <w:kern w:val="0"/>
                <w:sz w:val="21"/>
                <w:szCs w:val="21"/>
              </w:rPr>
              <w:t>，二期约30</w:t>
            </w:r>
            <w:r>
              <w:rPr>
                <w:rFonts w:hint="eastAsia"/>
                <w:color w:val="auto"/>
                <w:spacing w:val="-12"/>
                <w:kern w:val="0"/>
                <w:sz w:val="21"/>
                <w:szCs w:val="21"/>
                <w:lang w:eastAsia="zh-CN"/>
              </w:rPr>
              <w:t>万平方米</w:t>
            </w:r>
            <w:r>
              <w:rPr>
                <w:rFonts w:hint="eastAsia"/>
                <w:color w:val="auto"/>
                <w:spacing w:val="-12"/>
                <w:kern w:val="0"/>
                <w:sz w:val="21"/>
                <w:szCs w:val="21"/>
              </w:rPr>
              <w:t>， 三期约30</w:t>
            </w:r>
            <w:r>
              <w:rPr>
                <w:rFonts w:hint="eastAsia"/>
                <w:color w:val="auto"/>
                <w:spacing w:val="-12"/>
                <w:kern w:val="0"/>
                <w:sz w:val="21"/>
                <w:szCs w:val="21"/>
                <w:lang w:eastAsia="zh-CN"/>
              </w:rPr>
              <w:t>万平方米</w:t>
            </w:r>
            <w:r>
              <w:rPr>
                <w:rFonts w:hint="eastAsia"/>
                <w:color w:val="auto"/>
                <w:spacing w:val="-12"/>
                <w:kern w:val="0"/>
                <w:sz w:val="21"/>
                <w:szCs w:val="21"/>
              </w:rPr>
              <w:t>）。一期占地面积约500亩，规划建设面积20</w:t>
            </w:r>
            <w:r>
              <w:rPr>
                <w:rFonts w:hint="eastAsia"/>
                <w:color w:val="auto"/>
                <w:spacing w:val="-12"/>
                <w:kern w:val="0"/>
                <w:sz w:val="21"/>
                <w:szCs w:val="21"/>
                <w:lang w:eastAsia="zh-CN"/>
              </w:rPr>
              <w:t>万平方米</w:t>
            </w:r>
            <w:r>
              <w:rPr>
                <w:rFonts w:hint="eastAsia"/>
                <w:color w:val="auto"/>
                <w:spacing w:val="-12"/>
                <w:kern w:val="0"/>
                <w:sz w:val="21"/>
                <w:szCs w:val="21"/>
              </w:rPr>
              <w:t>，包括行政办公楼、图书馆、食堂、宿舍、教学楼、实训楼及室外附属工程。</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10</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highlight w:val="none"/>
              </w:rPr>
            </w:pPr>
            <w:r>
              <w:rPr>
                <w:rFonts w:hint="eastAsia"/>
                <w:color w:val="auto"/>
                <w:spacing w:val="-12"/>
                <w:kern w:val="0"/>
                <w:sz w:val="21"/>
                <w:szCs w:val="21"/>
                <w:highlight w:val="none"/>
                <w:lang w:val="en-US" w:eastAsia="zh-CN"/>
              </w:rPr>
              <w:t>开展土地征地拆迁工作。</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textAlignment w:val="auto"/>
              <w:rPr>
                <w:color w:val="auto"/>
                <w:spacing w:val="-12"/>
                <w:kern w:val="0"/>
                <w:sz w:val="21"/>
                <w:szCs w:val="21"/>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区发展改革委</w:t>
            </w:r>
            <w:r>
              <w:rPr>
                <w:rFonts w:hint="eastAsia"/>
                <w:color w:val="auto"/>
                <w:spacing w:val="-12"/>
                <w:kern w:val="0"/>
                <w:sz w:val="21"/>
                <w:szCs w:val="21"/>
                <w:lang w:eastAsia="zh-CN"/>
              </w:rPr>
              <w:t>、</w:t>
            </w:r>
            <w:r>
              <w:rPr>
                <w:color w:val="auto"/>
                <w:spacing w:val="-12"/>
                <w:kern w:val="0"/>
                <w:sz w:val="21"/>
                <w:szCs w:val="21"/>
              </w:rPr>
              <w:t>区财政局</w:t>
            </w:r>
            <w:r>
              <w:rPr>
                <w:rFonts w:hint="eastAsia"/>
                <w:color w:val="auto"/>
                <w:spacing w:val="-12"/>
                <w:kern w:val="0"/>
                <w:sz w:val="21"/>
                <w:szCs w:val="21"/>
                <w:lang w:eastAsia="zh-CN"/>
              </w:rPr>
              <w:t>、</w:t>
            </w:r>
            <w:r>
              <w:rPr>
                <w:color w:val="auto"/>
                <w:spacing w:val="-12"/>
                <w:kern w:val="0"/>
                <w:sz w:val="21"/>
                <w:szCs w:val="21"/>
              </w:rPr>
              <w:t>区规划自然资源局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4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2</w:t>
            </w:r>
            <w:r>
              <w:rPr>
                <w:rFonts w:hint="eastAsia"/>
                <w:color w:val="auto"/>
                <w:spacing w:val="-12"/>
                <w:kern w:val="0"/>
                <w:sz w:val="21"/>
                <w:szCs w:val="21"/>
                <w:lang w:val="en-US" w:eastAsia="zh-CN"/>
              </w:rPr>
              <w:t>2</w:t>
            </w:r>
          </w:p>
        </w:tc>
        <w:tc>
          <w:tcPr>
            <w:tcW w:w="1209"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重庆文理学院创新靶向药物国家地方联合工程研究中心能力提升建设项目</w:t>
            </w:r>
          </w:p>
        </w:tc>
        <w:tc>
          <w:tcPr>
            <w:tcW w:w="260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color w:val="auto"/>
                <w:spacing w:val="-12"/>
                <w:kern w:val="0"/>
                <w:sz w:val="21"/>
                <w:szCs w:val="21"/>
              </w:rPr>
              <w:t>建筑面积2.4</w:t>
            </w:r>
            <w:r>
              <w:rPr>
                <w:rFonts w:hint="eastAsia"/>
                <w:color w:val="auto"/>
                <w:spacing w:val="-12"/>
                <w:kern w:val="0"/>
                <w:sz w:val="21"/>
                <w:szCs w:val="21"/>
                <w:lang w:eastAsia="zh-CN"/>
              </w:rPr>
              <w:t>万平方米</w:t>
            </w:r>
            <w:r>
              <w:rPr>
                <w:color w:val="auto"/>
                <w:spacing w:val="-12"/>
                <w:kern w:val="0"/>
                <w:sz w:val="21"/>
                <w:szCs w:val="21"/>
              </w:rPr>
              <w:t>，其中地下车库0.4</w:t>
            </w:r>
            <w:r>
              <w:rPr>
                <w:rFonts w:hint="eastAsia"/>
                <w:color w:val="auto"/>
                <w:spacing w:val="-12"/>
                <w:kern w:val="0"/>
                <w:sz w:val="21"/>
                <w:szCs w:val="21"/>
                <w:lang w:eastAsia="zh-CN"/>
              </w:rPr>
              <w:t>万平方米</w:t>
            </w:r>
            <w:r>
              <w:rPr>
                <w:color w:val="auto"/>
                <w:spacing w:val="-12"/>
                <w:kern w:val="0"/>
                <w:sz w:val="21"/>
                <w:szCs w:val="21"/>
              </w:rPr>
              <w:t>、研发生产和教学用房2</w:t>
            </w:r>
            <w:r>
              <w:rPr>
                <w:rFonts w:hint="eastAsia"/>
                <w:color w:val="auto"/>
                <w:spacing w:val="-12"/>
                <w:kern w:val="0"/>
                <w:sz w:val="21"/>
                <w:szCs w:val="21"/>
                <w:lang w:eastAsia="zh-CN"/>
              </w:rPr>
              <w:t>万平方米</w:t>
            </w:r>
            <w:r>
              <w:rPr>
                <w:color w:val="auto"/>
                <w:spacing w:val="-12"/>
                <w:kern w:val="0"/>
                <w:sz w:val="21"/>
                <w:szCs w:val="21"/>
              </w:rPr>
              <w:t>。购置激光共聚焦显微镜、流式细胞仪、微波合成仪、透射电镜等药物研发设备50台套，建成国内一流、国际先进的开放性科研平台，新增国家级平台1个。</w:t>
            </w:r>
          </w:p>
        </w:tc>
        <w:tc>
          <w:tcPr>
            <w:tcW w:w="868"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1.2</w:t>
            </w:r>
          </w:p>
        </w:tc>
        <w:tc>
          <w:tcPr>
            <w:tcW w:w="1914"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textAlignment w:val="auto"/>
              <w:rPr>
                <w:color w:val="auto"/>
                <w:spacing w:val="-12"/>
                <w:kern w:val="0"/>
                <w:sz w:val="21"/>
                <w:szCs w:val="21"/>
              </w:rPr>
            </w:pPr>
            <w:r>
              <w:rPr>
                <w:rFonts w:hint="eastAsia"/>
                <w:color w:val="auto"/>
                <w:spacing w:val="-12"/>
                <w:kern w:val="0"/>
                <w:sz w:val="21"/>
                <w:szCs w:val="21"/>
                <w:highlight w:val="none"/>
                <w:lang w:val="en-US" w:eastAsia="zh-CN"/>
              </w:rPr>
              <w:t>力争完成土地指标调整。</w:t>
            </w:r>
          </w:p>
        </w:tc>
        <w:tc>
          <w:tcPr>
            <w:tcW w:w="882"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96" w:leftChars="-30" w:right="-32" w:rightChars="-10"/>
              <w:jc w:val="center"/>
              <w:textAlignment w:val="auto"/>
              <w:rPr>
                <w:color w:val="auto"/>
                <w:spacing w:val="-12"/>
                <w:kern w:val="0"/>
                <w:sz w:val="21"/>
                <w:szCs w:val="21"/>
              </w:rPr>
            </w:pPr>
            <w:r>
              <w:rPr>
                <w:rFonts w:hint="eastAsia"/>
                <w:color w:val="auto"/>
                <w:spacing w:val="-16"/>
                <w:kern w:val="0"/>
                <w:sz w:val="21"/>
                <w:szCs w:val="21"/>
                <w:highlight w:val="none"/>
                <w:lang w:eastAsia="zh-CN"/>
              </w:rPr>
              <w:t>永川</w:t>
            </w:r>
            <w:r>
              <w:rPr>
                <w:color w:val="auto"/>
                <w:spacing w:val="-16"/>
                <w:kern w:val="0"/>
                <w:sz w:val="21"/>
                <w:szCs w:val="21"/>
                <w:highlight w:val="none"/>
              </w:rPr>
              <w:t>高新区管委会</w:t>
            </w:r>
          </w:p>
        </w:tc>
        <w:tc>
          <w:tcPr>
            <w:tcW w:w="1305" w:type="dxa"/>
            <w:noWrap w:val="0"/>
            <w:vAlign w:val="center"/>
          </w:tcPr>
          <w:p>
            <w:pPr>
              <w:keepNext w:val="0"/>
              <w:keepLines w:val="0"/>
              <w:pageBreakBefore w:val="0"/>
              <w:widowControl/>
              <w:kinsoku/>
              <w:wordWrap/>
              <w:overflowPunct/>
              <w:topLinePunct w:val="0"/>
              <w:autoSpaceDN/>
              <w:bidi w:val="0"/>
              <w:adjustRightInd/>
              <w:snapToGrid w:val="0"/>
              <w:spacing w:line="240" w:lineRule="auto"/>
              <w:ind w:left="-64" w:leftChars="-20" w:right="-48" w:rightChars="-15"/>
              <w:jc w:val="center"/>
              <w:textAlignment w:val="auto"/>
              <w:rPr>
                <w:color w:val="auto"/>
                <w:spacing w:val="-12"/>
                <w:kern w:val="0"/>
                <w:sz w:val="21"/>
                <w:szCs w:val="21"/>
              </w:rPr>
            </w:pPr>
            <w:r>
              <w:rPr>
                <w:color w:val="auto"/>
                <w:spacing w:val="-12"/>
                <w:kern w:val="0"/>
                <w:sz w:val="21"/>
                <w:szCs w:val="21"/>
              </w:rPr>
              <w:t>区发展改革委</w:t>
            </w:r>
            <w:r>
              <w:rPr>
                <w:rFonts w:hint="eastAsia"/>
                <w:color w:val="auto"/>
                <w:spacing w:val="-12"/>
                <w:kern w:val="0"/>
                <w:sz w:val="21"/>
                <w:szCs w:val="21"/>
                <w:lang w:eastAsia="zh-CN"/>
              </w:rPr>
              <w:t>、</w:t>
            </w:r>
            <w:r>
              <w:rPr>
                <w:color w:val="auto"/>
                <w:spacing w:val="-12"/>
                <w:kern w:val="0"/>
                <w:sz w:val="21"/>
                <w:szCs w:val="21"/>
              </w:rPr>
              <w:t>区财政局</w:t>
            </w:r>
            <w:r>
              <w:rPr>
                <w:rFonts w:hint="eastAsia"/>
                <w:color w:val="auto"/>
                <w:spacing w:val="-12"/>
                <w:kern w:val="0"/>
                <w:sz w:val="21"/>
                <w:szCs w:val="21"/>
                <w:lang w:eastAsia="zh-CN"/>
              </w:rPr>
              <w:t>、</w:t>
            </w:r>
            <w:r>
              <w:rPr>
                <w:color w:val="auto"/>
                <w:spacing w:val="-12"/>
                <w:kern w:val="0"/>
                <w:sz w:val="21"/>
                <w:szCs w:val="21"/>
              </w:rPr>
              <w:t>区规划自然资源局</w:t>
            </w:r>
          </w:p>
        </w:tc>
      </w:tr>
    </w:tbl>
    <w:p>
      <w:pPr>
        <w:rPr>
          <w:rFonts w:hint="default" w:ascii="方正黑体_GBK" w:hAnsi="方正黑体_GBK" w:eastAsia="方正黑体_GBK" w:cs="方正黑体_GBK"/>
          <w:sz w:val="28"/>
          <w:szCs w:val="28"/>
          <w:lang w:val="en-US" w:eastAsia="zh-CN"/>
        </w:rPr>
      </w:pPr>
    </w:p>
    <w:p/>
    <w:p>
      <w:pPr>
        <w:rPr>
          <w:rFonts w:hint="eastAsia"/>
          <w:lang w:val="en-US" w:eastAsia="zh-CN"/>
        </w:rPr>
      </w:pPr>
    </w:p>
    <w:p>
      <w:pPr>
        <w:pStyle w:val="6"/>
        <w:rPr>
          <w:rFonts w:hint="eastAsia" w:ascii="Times New Roman" w:hAnsi="Times New Roman" w:eastAsia="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D307D6"/>
    <w:rsid w:val="000000AF"/>
    <w:rsid w:val="0000019D"/>
    <w:rsid w:val="000007D7"/>
    <w:rsid w:val="00000F91"/>
    <w:rsid w:val="00000FAD"/>
    <w:rsid w:val="00001584"/>
    <w:rsid w:val="00001A63"/>
    <w:rsid w:val="00001C98"/>
    <w:rsid w:val="00001D2D"/>
    <w:rsid w:val="00001F68"/>
    <w:rsid w:val="00002531"/>
    <w:rsid w:val="00002A76"/>
    <w:rsid w:val="00002ECC"/>
    <w:rsid w:val="00003482"/>
    <w:rsid w:val="000038C8"/>
    <w:rsid w:val="00003A42"/>
    <w:rsid w:val="000041B4"/>
    <w:rsid w:val="000041DC"/>
    <w:rsid w:val="00004202"/>
    <w:rsid w:val="00004587"/>
    <w:rsid w:val="00005FD6"/>
    <w:rsid w:val="0000669C"/>
    <w:rsid w:val="000068AD"/>
    <w:rsid w:val="00006A19"/>
    <w:rsid w:val="00006F4D"/>
    <w:rsid w:val="00007533"/>
    <w:rsid w:val="00007813"/>
    <w:rsid w:val="00007AFD"/>
    <w:rsid w:val="00007BB8"/>
    <w:rsid w:val="00007BC7"/>
    <w:rsid w:val="00007CDD"/>
    <w:rsid w:val="00007FE7"/>
    <w:rsid w:val="00010923"/>
    <w:rsid w:val="00010F28"/>
    <w:rsid w:val="0001142E"/>
    <w:rsid w:val="0001178F"/>
    <w:rsid w:val="000123CF"/>
    <w:rsid w:val="00012500"/>
    <w:rsid w:val="00013562"/>
    <w:rsid w:val="000136C0"/>
    <w:rsid w:val="00013899"/>
    <w:rsid w:val="00013A40"/>
    <w:rsid w:val="00013B3D"/>
    <w:rsid w:val="00013C56"/>
    <w:rsid w:val="00013E29"/>
    <w:rsid w:val="00013E38"/>
    <w:rsid w:val="00014080"/>
    <w:rsid w:val="00014499"/>
    <w:rsid w:val="000144D3"/>
    <w:rsid w:val="000145ED"/>
    <w:rsid w:val="0001468E"/>
    <w:rsid w:val="00014728"/>
    <w:rsid w:val="000147EC"/>
    <w:rsid w:val="0001499A"/>
    <w:rsid w:val="00014CAD"/>
    <w:rsid w:val="00015235"/>
    <w:rsid w:val="00015327"/>
    <w:rsid w:val="00015398"/>
    <w:rsid w:val="00015864"/>
    <w:rsid w:val="000159A7"/>
    <w:rsid w:val="00015C0F"/>
    <w:rsid w:val="00015D0F"/>
    <w:rsid w:val="00017099"/>
    <w:rsid w:val="000170D3"/>
    <w:rsid w:val="0001753E"/>
    <w:rsid w:val="0001787F"/>
    <w:rsid w:val="00017CD8"/>
    <w:rsid w:val="0002057B"/>
    <w:rsid w:val="000209EF"/>
    <w:rsid w:val="00020A37"/>
    <w:rsid w:val="00020ED5"/>
    <w:rsid w:val="00021137"/>
    <w:rsid w:val="0002167C"/>
    <w:rsid w:val="00021FC0"/>
    <w:rsid w:val="00022065"/>
    <w:rsid w:val="00022120"/>
    <w:rsid w:val="0002316B"/>
    <w:rsid w:val="0002329B"/>
    <w:rsid w:val="00023487"/>
    <w:rsid w:val="00023FD0"/>
    <w:rsid w:val="00024936"/>
    <w:rsid w:val="00024AC9"/>
    <w:rsid w:val="00024B42"/>
    <w:rsid w:val="00025185"/>
    <w:rsid w:val="00025A8A"/>
    <w:rsid w:val="0002608C"/>
    <w:rsid w:val="00026533"/>
    <w:rsid w:val="0002688C"/>
    <w:rsid w:val="000268BF"/>
    <w:rsid w:val="00026D5A"/>
    <w:rsid w:val="000276D9"/>
    <w:rsid w:val="0003035B"/>
    <w:rsid w:val="00030DF3"/>
    <w:rsid w:val="00031161"/>
    <w:rsid w:val="0003125E"/>
    <w:rsid w:val="00031305"/>
    <w:rsid w:val="00031561"/>
    <w:rsid w:val="00031A24"/>
    <w:rsid w:val="00031DB2"/>
    <w:rsid w:val="00032139"/>
    <w:rsid w:val="00032BD4"/>
    <w:rsid w:val="000330EF"/>
    <w:rsid w:val="00033429"/>
    <w:rsid w:val="000335FE"/>
    <w:rsid w:val="00033AA3"/>
    <w:rsid w:val="00033C02"/>
    <w:rsid w:val="00033E14"/>
    <w:rsid w:val="00033EBD"/>
    <w:rsid w:val="00034467"/>
    <w:rsid w:val="0003452E"/>
    <w:rsid w:val="0003465D"/>
    <w:rsid w:val="00034A6F"/>
    <w:rsid w:val="00034B4D"/>
    <w:rsid w:val="00034FE9"/>
    <w:rsid w:val="000353FE"/>
    <w:rsid w:val="000359EC"/>
    <w:rsid w:val="00035F9A"/>
    <w:rsid w:val="00036346"/>
    <w:rsid w:val="00036869"/>
    <w:rsid w:val="00036889"/>
    <w:rsid w:val="00036F9E"/>
    <w:rsid w:val="00037190"/>
    <w:rsid w:val="00037CD2"/>
    <w:rsid w:val="00037CDD"/>
    <w:rsid w:val="00040C7C"/>
    <w:rsid w:val="000410D6"/>
    <w:rsid w:val="00041386"/>
    <w:rsid w:val="0004193C"/>
    <w:rsid w:val="00042399"/>
    <w:rsid w:val="000424BD"/>
    <w:rsid w:val="00042A3E"/>
    <w:rsid w:val="00042AB2"/>
    <w:rsid w:val="00042C70"/>
    <w:rsid w:val="00042DC5"/>
    <w:rsid w:val="00042E8F"/>
    <w:rsid w:val="00042F44"/>
    <w:rsid w:val="000435DA"/>
    <w:rsid w:val="00043CA1"/>
    <w:rsid w:val="00044146"/>
    <w:rsid w:val="00044887"/>
    <w:rsid w:val="00044ADA"/>
    <w:rsid w:val="00044CF1"/>
    <w:rsid w:val="00045045"/>
    <w:rsid w:val="000453F7"/>
    <w:rsid w:val="000455B6"/>
    <w:rsid w:val="0004576B"/>
    <w:rsid w:val="0004582D"/>
    <w:rsid w:val="00045DC2"/>
    <w:rsid w:val="00045E1C"/>
    <w:rsid w:val="000460B8"/>
    <w:rsid w:val="00046353"/>
    <w:rsid w:val="0004662D"/>
    <w:rsid w:val="00047193"/>
    <w:rsid w:val="0005066D"/>
    <w:rsid w:val="00050F95"/>
    <w:rsid w:val="00050FE1"/>
    <w:rsid w:val="00051125"/>
    <w:rsid w:val="000514D1"/>
    <w:rsid w:val="000519DF"/>
    <w:rsid w:val="00051B0D"/>
    <w:rsid w:val="00051D19"/>
    <w:rsid w:val="000521C7"/>
    <w:rsid w:val="00052235"/>
    <w:rsid w:val="000524E7"/>
    <w:rsid w:val="00052711"/>
    <w:rsid w:val="00052835"/>
    <w:rsid w:val="00052EF8"/>
    <w:rsid w:val="00052F86"/>
    <w:rsid w:val="00053FEF"/>
    <w:rsid w:val="0005450E"/>
    <w:rsid w:val="0005475E"/>
    <w:rsid w:val="00054C4A"/>
    <w:rsid w:val="00055267"/>
    <w:rsid w:val="000553F5"/>
    <w:rsid w:val="0005550F"/>
    <w:rsid w:val="000559BE"/>
    <w:rsid w:val="000559EB"/>
    <w:rsid w:val="00055F66"/>
    <w:rsid w:val="000564C3"/>
    <w:rsid w:val="00056907"/>
    <w:rsid w:val="0005705C"/>
    <w:rsid w:val="00057AF4"/>
    <w:rsid w:val="00057F91"/>
    <w:rsid w:val="00060995"/>
    <w:rsid w:val="00060E3D"/>
    <w:rsid w:val="00061045"/>
    <w:rsid w:val="0006151B"/>
    <w:rsid w:val="000619DC"/>
    <w:rsid w:val="00061BB4"/>
    <w:rsid w:val="00062B94"/>
    <w:rsid w:val="00062E94"/>
    <w:rsid w:val="00062F18"/>
    <w:rsid w:val="000631BF"/>
    <w:rsid w:val="0006324A"/>
    <w:rsid w:val="000633B1"/>
    <w:rsid w:val="000637A9"/>
    <w:rsid w:val="00063BBD"/>
    <w:rsid w:val="00063E19"/>
    <w:rsid w:val="00064AA5"/>
    <w:rsid w:val="00064D1D"/>
    <w:rsid w:val="00064D85"/>
    <w:rsid w:val="00064E18"/>
    <w:rsid w:val="00065720"/>
    <w:rsid w:val="000661B9"/>
    <w:rsid w:val="0006658B"/>
    <w:rsid w:val="0006672C"/>
    <w:rsid w:val="00066B06"/>
    <w:rsid w:val="000674CE"/>
    <w:rsid w:val="000674FF"/>
    <w:rsid w:val="00067818"/>
    <w:rsid w:val="000678B3"/>
    <w:rsid w:val="00067B5A"/>
    <w:rsid w:val="00067EE9"/>
    <w:rsid w:val="00070232"/>
    <w:rsid w:val="00070A9A"/>
    <w:rsid w:val="00070BAD"/>
    <w:rsid w:val="00070BB8"/>
    <w:rsid w:val="00070CFD"/>
    <w:rsid w:val="00070E31"/>
    <w:rsid w:val="00070F7E"/>
    <w:rsid w:val="0007117C"/>
    <w:rsid w:val="000714CD"/>
    <w:rsid w:val="00071842"/>
    <w:rsid w:val="00071EA3"/>
    <w:rsid w:val="00072132"/>
    <w:rsid w:val="00072348"/>
    <w:rsid w:val="000724A0"/>
    <w:rsid w:val="000725FD"/>
    <w:rsid w:val="00072FA8"/>
    <w:rsid w:val="0007322D"/>
    <w:rsid w:val="00073252"/>
    <w:rsid w:val="0007360D"/>
    <w:rsid w:val="000736BB"/>
    <w:rsid w:val="0007373C"/>
    <w:rsid w:val="00073F96"/>
    <w:rsid w:val="00074240"/>
    <w:rsid w:val="00074357"/>
    <w:rsid w:val="00074555"/>
    <w:rsid w:val="0007462D"/>
    <w:rsid w:val="00074C9C"/>
    <w:rsid w:val="00074CAC"/>
    <w:rsid w:val="00074F14"/>
    <w:rsid w:val="000752D2"/>
    <w:rsid w:val="0007540A"/>
    <w:rsid w:val="000754E8"/>
    <w:rsid w:val="00075685"/>
    <w:rsid w:val="00075D40"/>
    <w:rsid w:val="0007651E"/>
    <w:rsid w:val="0007696C"/>
    <w:rsid w:val="00077BF7"/>
    <w:rsid w:val="00077CDC"/>
    <w:rsid w:val="000808AC"/>
    <w:rsid w:val="00080FCB"/>
    <w:rsid w:val="0008139B"/>
    <w:rsid w:val="0008140A"/>
    <w:rsid w:val="00081445"/>
    <w:rsid w:val="00081687"/>
    <w:rsid w:val="00081D3E"/>
    <w:rsid w:val="000823FC"/>
    <w:rsid w:val="000828FB"/>
    <w:rsid w:val="00082CB6"/>
    <w:rsid w:val="00082E36"/>
    <w:rsid w:val="000836EB"/>
    <w:rsid w:val="000838C9"/>
    <w:rsid w:val="00083914"/>
    <w:rsid w:val="00083B02"/>
    <w:rsid w:val="00083BDD"/>
    <w:rsid w:val="0008406F"/>
    <w:rsid w:val="000841F9"/>
    <w:rsid w:val="000844BE"/>
    <w:rsid w:val="000853CF"/>
    <w:rsid w:val="000855DA"/>
    <w:rsid w:val="000856B1"/>
    <w:rsid w:val="00085994"/>
    <w:rsid w:val="00085E09"/>
    <w:rsid w:val="00086077"/>
    <w:rsid w:val="00086D14"/>
    <w:rsid w:val="00086D6F"/>
    <w:rsid w:val="00086F02"/>
    <w:rsid w:val="00087139"/>
    <w:rsid w:val="0008722F"/>
    <w:rsid w:val="0008733F"/>
    <w:rsid w:val="000878A5"/>
    <w:rsid w:val="00087917"/>
    <w:rsid w:val="00087F2B"/>
    <w:rsid w:val="00090256"/>
    <w:rsid w:val="00091212"/>
    <w:rsid w:val="000915BF"/>
    <w:rsid w:val="000916B7"/>
    <w:rsid w:val="00091A97"/>
    <w:rsid w:val="00091C9E"/>
    <w:rsid w:val="00092147"/>
    <w:rsid w:val="0009297E"/>
    <w:rsid w:val="00092B8D"/>
    <w:rsid w:val="00093081"/>
    <w:rsid w:val="000931C0"/>
    <w:rsid w:val="0009389E"/>
    <w:rsid w:val="00094153"/>
    <w:rsid w:val="000943A5"/>
    <w:rsid w:val="00094611"/>
    <w:rsid w:val="00095887"/>
    <w:rsid w:val="00096164"/>
    <w:rsid w:val="00096327"/>
    <w:rsid w:val="0009648B"/>
    <w:rsid w:val="000965DA"/>
    <w:rsid w:val="000966C7"/>
    <w:rsid w:val="00096A1C"/>
    <w:rsid w:val="00096BC3"/>
    <w:rsid w:val="00096BD1"/>
    <w:rsid w:val="0009760B"/>
    <w:rsid w:val="00097610"/>
    <w:rsid w:val="0009766B"/>
    <w:rsid w:val="00097CB3"/>
    <w:rsid w:val="000A0602"/>
    <w:rsid w:val="000A0652"/>
    <w:rsid w:val="000A07ED"/>
    <w:rsid w:val="000A0C19"/>
    <w:rsid w:val="000A0D3B"/>
    <w:rsid w:val="000A13AC"/>
    <w:rsid w:val="000A1589"/>
    <w:rsid w:val="000A1823"/>
    <w:rsid w:val="000A23CA"/>
    <w:rsid w:val="000A31BE"/>
    <w:rsid w:val="000A38CA"/>
    <w:rsid w:val="000A42B7"/>
    <w:rsid w:val="000A4375"/>
    <w:rsid w:val="000A4552"/>
    <w:rsid w:val="000A458F"/>
    <w:rsid w:val="000A46D1"/>
    <w:rsid w:val="000A4C31"/>
    <w:rsid w:val="000A4E37"/>
    <w:rsid w:val="000A514D"/>
    <w:rsid w:val="000A53CE"/>
    <w:rsid w:val="000A56C9"/>
    <w:rsid w:val="000A5739"/>
    <w:rsid w:val="000A5934"/>
    <w:rsid w:val="000A5BA1"/>
    <w:rsid w:val="000A5D17"/>
    <w:rsid w:val="000A5E31"/>
    <w:rsid w:val="000A65B5"/>
    <w:rsid w:val="000A66AF"/>
    <w:rsid w:val="000A7472"/>
    <w:rsid w:val="000A7744"/>
    <w:rsid w:val="000A7B8F"/>
    <w:rsid w:val="000B0148"/>
    <w:rsid w:val="000B0C88"/>
    <w:rsid w:val="000B18FE"/>
    <w:rsid w:val="000B1B86"/>
    <w:rsid w:val="000B1DEA"/>
    <w:rsid w:val="000B1F08"/>
    <w:rsid w:val="000B24C1"/>
    <w:rsid w:val="000B26A2"/>
    <w:rsid w:val="000B2B24"/>
    <w:rsid w:val="000B2DD4"/>
    <w:rsid w:val="000B32DA"/>
    <w:rsid w:val="000B36B8"/>
    <w:rsid w:val="000B3FE0"/>
    <w:rsid w:val="000B402F"/>
    <w:rsid w:val="000B4413"/>
    <w:rsid w:val="000B455F"/>
    <w:rsid w:val="000B45CD"/>
    <w:rsid w:val="000B50F4"/>
    <w:rsid w:val="000B532E"/>
    <w:rsid w:val="000B557B"/>
    <w:rsid w:val="000B578A"/>
    <w:rsid w:val="000B578D"/>
    <w:rsid w:val="000B59D0"/>
    <w:rsid w:val="000B5DB5"/>
    <w:rsid w:val="000B61E2"/>
    <w:rsid w:val="000B624C"/>
    <w:rsid w:val="000B633C"/>
    <w:rsid w:val="000B6373"/>
    <w:rsid w:val="000B6841"/>
    <w:rsid w:val="000B6C4C"/>
    <w:rsid w:val="000B6DAE"/>
    <w:rsid w:val="000B7216"/>
    <w:rsid w:val="000B72F8"/>
    <w:rsid w:val="000B7533"/>
    <w:rsid w:val="000B7A59"/>
    <w:rsid w:val="000B7ACA"/>
    <w:rsid w:val="000C0401"/>
    <w:rsid w:val="000C0533"/>
    <w:rsid w:val="000C089A"/>
    <w:rsid w:val="000C0A71"/>
    <w:rsid w:val="000C0FCC"/>
    <w:rsid w:val="000C127F"/>
    <w:rsid w:val="000C1718"/>
    <w:rsid w:val="000C1AEA"/>
    <w:rsid w:val="000C1C60"/>
    <w:rsid w:val="000C1F18"/>
    <w:rsid w:val="000C2F3B"/>
    <w:rsid w:val="000C34E9"/>
    <w:rsid w:val="000C37EC"/>
    <w:rsid w:val="000C3D2C"/>
    <w:rsid w:val="000C417D"/>
    <w:rsid w:val="000C455B"/>
    <w:rsid w:val="000C5153"/>
    <w:rsid w:val="000C529D"/>
    <w:rsid w:val="000C5875"/>
    <w:rsid w:val="000C5A52"/>
    <w:rsid w:val="000C5F52"/>
    <w:rsid w:val="000C6003"/>
    <w:rsid w:val="000C6164"/>
    <w:rsid w:val="000C6235"/>
    <w:rsid w:val="000C672F"/>
    <w:rsid w:val="000C77BE"/>
    <w:rsid w:val="000C7C27"/>
    <w:rsid w:val="000D00D4"/>
    <w:rsid w:val="000D0184"/>
    <w:rsid w:val="000D0812"/>
    <w:rsid w:val="000D1BB7"/>
    <w:rsid w:val="000D221A"/>
    <w:rsid w:val="000D22A6"/>
    <w:rsid w:val="000D2354"/>
    <w:rsid w:val="000D24A0"/>
    <w:rsid w:val="000D27A0"/>
    <w:rsid w:val="000D2D86"/>
    <w:rsid w:val="000D2E1B"/>
    <w:rsid w:val="000D396D"/>
    <w:rsid w:val="000D3C14"/>
    <w:rsid w:val="000D3D55"/>
    <w:rsid w:val="000D3F39"/>
    <w:rsid w:val="000D49BB"/>
    <w:rsid w:val="000D4A2A"/>
    <w:rsid w:val="000D5A6E"/>
    <w:rsid w:val="000D5C75"/>
    <w:rsid w:val="000D5DDB"/>
    <w:rsid w:val="000D607F"/>
    <w:rsid w:val="000D61CD"/>
    <w:rsid w:val="000D640C"/>
    <w:rsid w:val="000D6E07"/>
    <w:rsid w:val="000D7095"/>
    <w:rsid w:val="000D70F3"/>
    <w:rsid w:val="000E03E3"/>
    <w:rsid w:val="000E055C"/>
    <w:rsid w:val="000E076D"/>
    <w:rsid w:val="000E0929"/>
    <w:rsid w:val="000E14AB"/>
    <w:rsid w:val="000E16EE"/>
    <w:rsid w:val="000E1B13"/>
    <w:rsid w:val="000E1D05"/>
    <w:rsid w:val="000E1E10"/>
    <w:rsid w:val="000E2181"/>
    <w:rsid w:val="000E2436"/>
    <w:rsid w:val="000E250A"/>
    <w:rsid w:val="000E2703"/>
    <w:rsid w:val="000E2F09"/>
    <w:rsid w:val="000E301D"/>
    <w:rsid w:val="000E3040"/>
    <w:rsid w:val="000E30BB"/>
    <w:rsid w:val="000E38F1"/>
    <w:rsid w:val="000E3A8B"/>
    <w:rsid w:val="000E3ADE"/>
    <w:rsid w:val="000E3C4E"/>
    <w:rsid w:val="000E4293"/>
    <w:rsid w:val="000E49C3"/>
    <w:rsid w:val="000E585A"/>
    <w:rsid w:val="000E5AC6"/>
    <w:rsid w:val="000E5ACD"/>
    <w:rsid w:val="000E5E58"/>
    <w:rsid w:val="000E5E8C"/>
    <w:rsid w:val="000E61E4"/>
    <w:rsid w:val="000E6D3A"/>
    <w:rsid w:val="000E6DFA"/>
    <w:rsid w:val="000E6F6B"/>
    <w:rsid w:val="000E7F77"/>
    <w:rsid w:val="000F115C"/>
    <w:rsid w:val="000F1216"/>
    <w:rsid w:val="000F14EE"/>
    <w:rsid w:val="000F1B9B"/>
    <w:rsid w:val="000F1E42"/>
    <w:rsid w:val="000F22F6"/>
    <w:rsid w:val="000F24C1"/>
    <w:rsid w:val="000F2AE4"/>
    <w:rsid w:val="000F2FC0"/>
    <w:rsid w:val="000F310E"/>
    <w:rsid w:val="000F3293"/>
    <w:rsid w:val="000F34C1"/>
    <w:rsid w:val="000F378D"/>
    <w:rsid w:val="000F394A"/>
    <w:rsid w:val="000F39E3"/>
    <w:rsid w:val="000F410C"/>
    <w:rsid w:val="000F42E9"/>
    <w:rsid w:val="000F433A"/>
    <w:rsid w:val="000F4395"/>
    <w:rsid w:val="000F498B"/>
    <w:rsid w:val="000F49A0"/>
    <w:rsid w:val="000F4C17"/>
    <w:rsid w:val="000F5210"/>
    <w:rsid w:val="000F57EB"/>
    <w:rsid w:val="000F5AD0"/>
    <w:rsid w:val="000F5E5C"/>
    <w:rsid w:val="000F5F7A"/>
    <w:rsid w:val="000F6A83"/>
    <w:rsid w:val="000F6C9D"/>
    <w:rsid w:val="000F7844"/>
    <w:rsid w:val="000F7DEF"/>
    <w:rsid w:val="00100087"/>
    <w:rsid w:val="0010008C"/>
    <w:rsid w:val="0010038D"/>
    <w:rsid w:val="001008A0"/>
    <w:rsid w:val="0010163F"/>
    <w:rsid w:val="00101A96"/>
    <w:rsid w:val="00101D66"/>
    <w:rsid w:val="001026B6"/>
    <w:rsid w:val="00102C2F"/>
    <w:rsid w:val="00102E5B"/>
    <w:rsid w:val="00103043"/>
    <w:rsid w:val="00103991"/>
    <w:rsid w:val="001039BF"/>
    <w:rsid w:val="00103AAF"/>
    <w:rsid w:val="00103B47"/>
    <w:rsid w:val="00103D29"/>
    <w:rsid w:val="00103DB4"/>
    <w:rsid w:val="00103EA2"/>
    <w:rsid w:val="00104851"/>
    <w:rsid w:val="00104D33"/>
    <w:rsid w:val="001050AD"/>
    <w:rsid w:val="00106801"/>
    <w:rsid w:val="00106EF8"/>
    <w:rsid w:val="001070A8"/>
    <w:rsid w:val="00107A10"/>
    <w:rsid w:val="00110033"/>
    <w:rsid w:val="0011019A"/>
    <w:rsid w:val="001105D4"/>
    <w:rsid w:val="00110D28"/>
    <w:rsid w:val="00110E38"/>
    <w:rsid w:val="00110E79"/>
    <w:rsid w:val="00110FF9"/>
    <w:rsid w:val="0011121D"/>
    <w:rsid w:val="001118DB"/>
    <w:rsid w:val="00111CAD"/>
    <w:rsid w:val="00111CB6"/>
    <w:rsid w:val="00111E49"/>
    <w:rsid w:val="0011258C"/>
    <w:rsid w:val="0011295F"/>
    <w:rsid w:val="00112BA6"/>
    <w:rsid w:val="00112D1E"/>
    <w:rsid w:val="00112F9D"/>
    <w:rsid w:val="00113731"/>
    <w:rsid w:val="00113B0C"/>
    <w:rsid w:val="00113F92"/>
    <w:rsid w:val="001143FB"/>
    <w:rsid w:val="0011488A"/>
    <w:rsid w:val="00114EBA"/>
    <w:rsid w:val="0011502C"/>
    <w:rsid w:val="00115478"/>
    <w:rsid w:val="00115EF6"/>
    <w:rsid w:val="001161AB"/>
    <w:rsid w:val="001163FC"/>
    <w:rsid w:val="00116546"/>
    <w:rsid w:val="0011684B"/>
    <w:rsid w:val="00116859"/>
    <w:rsid w:val="00116A3B"/>
    <w:rsid w:val="001170E9"/>
    <w:rsid w:val="00117B77"/>
    <w:rsid w:val="00117D3D"/>
    <w:rsid w:val="00120143"/>
    <w:rsid w:val="001206FC"/>
    <w:rsid w:val="00120A0B"/>
    <w:rsid w:val="00120ECD"/>
    <w:rsid w:val="00121150"/>
    <w:rsid w:val="001211F1"/>
    <w:rsid w:val="00121E3D"/>
    <w:rsid w:val="00121EFC"/>
    <w:rsid w:val="00121F45"/>
    <w:rsid w:val="001229FA"/>
    <w:rsid w:val="00123C76"/>
    <w:rsid w:val="00123F24"/>
    <w:rsid w:val="001243D2"/>
    <w:rsid w:val="0012470F"/>
    <w:rsid w:val="00124E33"/>
    <w:rsid w:val="00125691"/>
    <w:rsid w:val="0012579B"/>
    <w:rsid w:val="0012582E"/>
    <w:rsid w:val="00125A05"/>
    <w:rsid w:val="00125AF3"/>
    <w:rsid w:val="0012686A"/>
    <w:rsid w:val="00126951"/>
    <w:rsid w:val="001272FA"/>
    <w:rsid w:val="00127326"/>
    <w:rsid w:val="001278B1"/>
    <w:rsid w:val="001278FD"/>
    <w:rsid w:val="00127932"/>
    <w:rsid w:val="00127C58"/>
    <w:rsid w:val="00127F20"/>
    <w:rsid w:val="00127FD1"/>
    <w:rsid w:val="00130321"/>
    <w:rsid w:val="0013164B"/>
    <w:rsid w:val="00132F66"/>
    <w:rsid w:val="00132F7F"/>
    <w:rsid w:val="001340DE"/>
    <w:rsid w:val="00134771"/>
    <w:rsid w:val="00134AF2"/>
    <w:rsid w:val="001350E0"/>
    <w:rsid w:val="001351A7"/>
    <w:rsid w:val="001353DD"/>
    <w:rsid w:val="00135782"/>
    <w:rsid w:val="001358D6"/>
    <w:rsid w:val="00135AC6"/>
    <w:rsid w:val="00136005"/>
    <w:rsid w:val="001362CE"/>
    <w:rsid w:val="001362E7"/>
    <w:rsid w:val="001364EE"/>
    <w:rsid w:val="001368F2"/>
    <w:rsid w:val="00136A23"/>
    <w:rsid w:val="00136D46"/>
    <w:rsid w:val="00136F79"/>
    <w:rsid w:val="00136FE7"/>
    <w:rsid w:val="0013739D"/>
    <w:rsid w:val="001373A2"/>
    <w:rsid w:val="001374D0"/>
    <w:rsid w:val="0013757F"/>
    <w:rsid w:val="001375DA"/>
    <w:rsid w:val="00137AC9"/>
    <w:rsid w:val="00137DD7"/>
    <w:rsid w:val="001401E6"/>
    <w:rsid w:val="00140835"/>
    <w:rsid w:val="001408AC"/>
    <w:rsid w:val="0014090A"/>
    <w:rsid w:val="00140F68"/>
    <w:rsid w:val="00140FC1"/>
    <w:rsid w:val="001415B3"/>
    <w:rsid w:val="001417CA"/>
    <w:rsid w:val="00142069"/>
    <w:rsid w:val="0014226C"/>
    <w:rsid w:val="00142892"/>
    <w:rsid w:val="00142AB2"/>
    <w:rsid w:val="0014358B"/>
    <w:rsid w:val="00144241"/>
    <w:rsid w:val="00144717"/>
    <w:rsid w:val="00144731"/>
    <w:rsid w:val="0014497A"/>
    <w:rsid w:val="001454F8"/>
    <w:rsid w:val="001455D0"/>
    <w:rsid w:val="001456C5"/>
    <w:rsid w:val="001457E5"/>
    <w:rsid w:val="00145BEE"/>
    <w:rsid w:val="001461A2"/>
    <w:rsid w:val="001462F4"/>
    <w:rsid w:val="0014630C"/>
    <w:rsid w:val="001464F4"/>
    <w:rsid w:val="0014667A"/>
    <w:rsid w:val="00146C42"/>
    <w:rsid w:val="00147482"/>
    <w:rsid w:val="00147AF6"/>
    <w:rsid w:val="0015051E"/>
    <w:rsid w:val="00150810"/>
    <w:rsid w:val="00150AE5"/>
    <w:rsid w:val="00150B58"/>
    <w:rsid w:val="001512F0"/>
    <w:rsid w:val="001513FF"/>
    <w:rsid w:val="00151856"/>
    <w:rsid w:val="00151A8C"/>
    <w:rsid w:val="00151AB5"/>
    <w:rsid w:val="001520C4"/>
    <w:rsid w:val="001532B5"/>
    <w:rsid w:val="001533F2"/>
    <w:rsid w:val="00153951"/>
    <w:rsid w:val="001540D5"/>
    <w:rsid w:val="0015441B"/>
    <w:rsid w:val="00154D2B"/>
    <w:rsid w:val="00154E50"/>
    <w:rsid w:val="001551D3"/>
    <w:rsid w:val="001552B7"/>
    <w:rsid w:val="00155E25"/>
    <w:rsid w:val="00156166"/>
    <w:rsid w:val="001578C1"/>
    <w:rsid w:val="00157DF5"/>
    <w:rsid w:val="0016000F"/>
    <w:rsid w:val="00160735"/>
    <w:rsid w:val="0016158D"/>
    <w:rsid w:val="001616E0"/>
    <w:rsid w:val="001616EF"/>
    <w:rsid w:val="00161AE8"/>
    <w:rsid w:val="00161DF3"/>
    <w:rsid w:val="001624A6"/>
    <w:rsid w:val="00162B07"/>
    <w:rsid w:val="00162C97"/>
    <w:rsid w:val="00162DD8"/>
    <w:rsid w:val="00162EB1"/>
    <w:rsid w:val="00163043"/>
    <w:rsid w:val="001633D3"/>
    <w:rsid w:val="001636C9"/>
    <w:rsid w:val="001642FE"/>
    <w:rsid w:val="00164702"/>
    <w:rsid w:val="001647E0"/>
    <w:rsid w:val="00164835"/>
    <w:rsid w:val="00164AA9"/>
    <w:rsid w:val="0016504A"/>
    <w:rsid w:val="00165AE7"/>
    <w:rsid w:val="00165CFB"/>
    <w:rsid w:val="00165E68"/>
    <w:rsid w:val="00166397"/>
    <w:rsid w:val="00167186"/>
    <w:rsid w:val="001677FC"/>
    <w:rsid w:val="00167A31"/>
    <w:rsid w:val="001707A8"/>
    <w:rsid w:val="00170A9D"/>
    <w:rsid w:val="00170F64"/>
    <w:rsid w:val="00171127"/>
    <w:rsid w:val="0017147B"/>
    <w:rsid w:val="00171711"/>
    <w:rsid w:val="00171721"/>
    <w:rsid w:val="0017193B"/>
    <w:rsid w:val="00171ED6"/>
    <w:rsid w:val="00172337"/>
    <w:rsid w:val="0017354B"/>
    <w:rsid w:val="00174060"/>
    <w:rsid w:val="00174241"/>
    <w:rsid w:val="001746DA"/>
    <w:rsid w:val="001747B9"/>
    <w:rsid w:val="00174862"/>
    <w:rsid w:val="00174B5A"/>
    <w:rsid w:val="00174F1C"/>
    <w:rsid w:val="001759E1"/>
    <w:rsid w:val="00176078"/>
    <w:rsid w:val="00176418"/>
    <w:rsid w:val="0017696C"/>
    <w:rsid w:val="00176990"/>
    <w:rsid w:val="00177D91"/>
    <w:rsid w:val="00177DB9"/>
    <w:rsid w:val="001801DC"/>
    <w:rsid w:val="00180AF5"/>
    <w:rsid w:val="00180ECC"/>
    <w:rsid w:val="00180FF2"/>
    <w:rsid w:val="00181056"/>
    <w:rsid w:val="0018151A"/>
    <w:rsid w:val="00181671"/>
    <w:rsid w:val="001821C4"/>
    <w:rsid w:val="001828D9"/>
    <w:rsid w:val="00182C3A"/>
    <w:rsid w:val="00183BD2"/>
    <w:rsid w:val="00183CEF"/>
    <w:rsid w:val="00183D65"/>
    <w:rsid w:val="0018417D"/>
    <w:rsid w:val="00184300"/>
    <w:rsid w:val="00184396"/>
    <w:rsid w:val="00184480"/>
    <w:rsid w:val="00184DDD"/>
    <w:rsid w:val="00184F6E"/>
    <w:rsid w:val="00185480"/>
    <w:rsid w:val="001854ED"/>
    <w:rsid w:val="001857DB"/>
    <w:rsid w:val="00185A21"/>
    <w:rsid w:val="00185AC2"/>
    <w:rsid w:val="0018613B"/>
    <w:rsid w:val="00186664"/>
    <w:rsid w:val="00186977"/>
    <w:rsid w:val="00186BDD"/>
    <w:rsid w:val="001870EF"/>
    <w:rsid w:val="00187226"/>
    <w:rsid w:val="00187522"/>
    <w:rsid w:val="001875B7"/>
    <w:rsid w:val="00187908"/>
    <w:rsid w:val="00187C15"/>
    <w:rsid w:val="00190058"/>
    <w:rsid w:val="001901F0"/>
    <w:rsid w:val="00190457"/>
    <w:rsid w:val="0019057D"/>
    <w:rsid w:val="001909EF"/>
    <w:rsid w:val="00190D4D"/>
    <w:rsid w:val="00190E7D"/>
    <w:rsid w:val="00191663"/>
    <w:rsid w:val="001918EF"/>
    <w:rsid w:val="00191BEF"/>
    <w:rsid w:val="00191CEE"/>
    <w:rsid w:val="00191DA4"/>
    <w:rsid w:val="00192545"/>
    <w:rsid w:val="00192B42"/>
    <w:rsid w:val="0019327F"/>
    <w:rsid w:val="001934D0"/>
    <w:rsid w:val="0019353D"/>
    <w:rsid w:val="001936E3"/>
    <w:rsid w:val="00193915"/>
    <w:rsid w:val="00193975"/>
    <w:rsid w:val="00193EBC"/>
    <w:rsid w:val="00193F1D"/>
    <w:rsid w:val="0019426B"/>
    <w:rsid w:val="001943C5"/>
    <w:rsid w:val="00194669"/>
    <w:rsid w:val="00194B85"/>
    <w:rsid w:val="00194C5A"/>
    <w:rsid w:val="00194CD1"/>
    <w:rsid w:val="00194E0B"/>
    <w:rsid w:val="00194F8F"/>
    <w:rsid w:val="001957D3"/>
    <w:rsid w:val="001963CA"/>
    <w:rsid w:val="00196410"/>
    <w:rsid w:val="0019691E"/>
    <w:rsid w:val="00197C1C"/>
    <w:rsid w:val="00197EE5"/>
    <w:rsid w:val="001A0C61"/>
    <w:rsid w:val="001A0D90"/>
    <w:rsid w:val="001A0E28"/>
    <w:rsid w:val="001A1685"/>
    <w:rsid w:val="001A1A72"/>
    <w:rsid w:val="001A1C7E"/>
    <w:rsid w:val="001A204A"/>
    <w:rsid w:val="001A2566"/>
    <w:rsid w:val="001A2724"/>
    <w:rsid w:val="001A2C97"/>
    <w:rsid w:val="001A2D2B"/>
    <w:rsid w:val="001A337A"/>
    <w:rsid w:val="001A33A4"/>
    <w:rsid w:val="001A37F0"/>
    <w:rsid w:val="001A3A96"/>
    <w:rsid w:val="001A3ED7"/>
    <w:rsid w:val="001A441B"/>
    <w:rsid w:val="001A4B8E"/>
    <w:rsid w:val="001A4F67"/>
    <w:rsid w:val="001A51E6"/>
    <w:rsid w:val="001A51EE"/>
    <w:rsid w:val="001A54F5"/>
    <w:rsid w:val="001A5687"/>
    <w:rsid w:val="001A577C"/>
    <w:rsid w:val="001A58DE"/>
    <w:rsid w:val="001A5F35"/>
    <w:rsid w:val="001A62A3"/>
    <w:rsid w:val="001A652E"/>
    <w:rsid w:val="001A727B"/>
    <w:rsid w:val="001A7410"/>
    <w:rsid w:val="001A79C9"/>
    <w:rsid w:val="001A7E16"/>
    <w:rsid w:val="001B0690"/>
    <w:rsid w:val="001B08E8"/>
    <w:rsid w:val="001B09F3"/>
    <w:rsid w:val="001B0A95"/>
    <w:rsid w:val="001B0E83"/>
    <w:rsid w:val="001B12BC"/>
    <w:rsid w:val="001B18C8"/>
    <w:rsid w:val="001B196A"/>
    <w:rsid w:val="001B2325"/>
    <w:rsid w:val="001B247A"/>
    <w:rsid w:val="001B269F"/>
    <w:rsid w:val="001B2A56"/>
    <w:rsid w:val="001B2AE8"/>
    <w:rsid w:val="001B2DF3"/>
    <w:rsid w:val="001B34C7"/>
    <w:rsid w:val="001B362D"/>
    <w:rsid w:val="001B39F5"/>
    <w:rsid w:val="001B3BD6"/>
    <w:rsid w:val="001B3DB5"/>
    <w:rsid w:val="001B400B"/>
    <w:rsid w:val="001B4E41"/>
    <w:rsid w:val="001B521A"/>
    <w:rsid w:val="001B55D8"/>
    <w:rsid w:val="001B5732"/>
    <w:rsid w:val="001B5CC4"/>
    <w:rsid w:val="001B640D"/>
    <w:rsid w:val="001B6493"/>
    <w:rsid w:val="001B6624"/>
    <w:rsid w:val="001B668E"/>
    <w:rsid w:val="001B71DE"/>
    <w:rsid w:val="001B7400"/>
    <w:rsid w:val="001B7455"/>
    <w:rsid w:val="001B7695"/>
    <w:rsid w:val="001B7A0E"/>
    <w:rsid w:val="001B7DB7"/>
    <w:rsid w:val="001C0D10"/>
    <w:rsid w:val="001C11AA"/>
    <w:rsid w:val="001C198F"/>
    <w:rsid w:val="001C1B7D"/>
    <w:rsid w:val="001C2903"/>
    <w:rsid w:val="001C3A80"/>
    <w:rsid w:val="001C45DB"/>
    <w:rsid w:val="001C464F"/>
    <w:rsid w:val="001C4676"/>
    <w:rsid w:val="001C4F63"/>
    <w:rsid w:val="001C50B1"/>
    <w:rsid w:val="001C521E"/>
    <w:rsid w:val="001C5664"/>
    <w:rsid w:val="001C5907"/>
    <w:rsid w:val="001C5F6D"/>
    <w:rsid w:val="001C60B9"/>
    <w:rsid w:val="001C62FD"/>
    <w:rsid w:val="001C6C99"/>
    <w:rsid w:val="001C6FA3"/>
    <w:rsid w:val="001C7364"/>
    <w:rsid w:val="001C760F"/>
    <w:rsid w:val="001D01B0"/>
    <w:rsid w:val="001D0252"/>
    <w:rsid w:val="001D07B8"/>
    <w:rsid w:val="001D0BEA"/>
    <w:rsid w:val="001D0C5D"/>
    <w:rsid w:val="001D1499"/>
    <w:rsid w:val="001D15AF"/>
    <w:rsid w:val="001D1883"/>
    <w:rsid w:val="001D1A53"/>
    <w:rsid w:val="001D1BB0"/>
    <w:rsid w:val="001D1D07"/>
    <w:rsid w:val="001D1ECF"/>
    <w:rsid w:val="001D27EF"/>
    <w:rsid w:val="001D2AFC"/>
    <w:rsid w:val="001D2D41"/>
    <w:rsid w:val="001D390A"/>
    <w:rsid w:val="001D3D52"/>
    <w:rsid w:val="001D42F4"/>
    <w:rsid w:val="001D43D9"/>
    <w:rsid w:val="001D4F1B"/>
    <w:rsid w:val="001D5195"/>
    <w:rsid w:val="001D52C8"/>
    <w:rsid w:val="001D56A5"/>
    <w:rsid w:val="001D5DB7"/>
    <w:rsid w:val="001D617A"/>
    <w:rsid w:val="001D6436"/>
    <w:rsid w:val="001D7C11"/>
    <w:rsid w:val="001D7C6D"/>
    <w:rsid w:val="001E11E2"/>
    <w:rsid w:val="001E14A9"/>
    <w:rsid w:val="001E1BCE"/>
    <w:rsid w:val="001E1C82"/>
    <w:rsid w:val="001E2185"/>
    <w:rsid w:val="001E26B4"/>
    <w:rsid w:val="001E2B8F"/>
    <w:rsid w:val="001E2C81"/>
    <w:rsid w:val="001E32BC"/>
    <w:rsid w:val="001E3343"/>
    <w:rsid w:val="001E35AF"/>
    <w:rsid w:val="001E4300"/>
    <w:rsid w:val="001E48C5"/>
    <w:rsid w:val="001E5057"/>
    <w:rsid w:val="001E5879"/>
    <w:rsid w:val="001E5A7F"/>
    <w:rsid w:val="001E5D80"/>
    <w:rsid w:val="001E6181"/>
    <w:rsid w:val="001E6406"/>
    <w:rsid w:val="001E6425"/>
    <w:rsid w:val="001E6FFB"/>
    <w:rsid w:val="001E72F7"/>
    <w:rsid w:val="001E77BD"/>
    <w:rsid w:val="001E79D4"/>
    <w:rsid w:val="001E7A35"/>
    <w:rsid w:val="001E7CBF"/>
    <w:rsid w:val="001E7F3F"/>
    <w:rsid w:val="001F019E"/>
    <w:rsid w:val="001F0874"/>
    <w:rsid w:val="001F0949"/>
    <w:rsid w:val="001F0DBF"/>
    <w:rsid w:val="001F10AE"/>
    <w:rsid w:val="001F1467"/>
    <w:rsid w:val="001F1495"/>
    <w:rsid w:val="001F1858"/>
    <w:rsid w:val="001F1B52"/>
    <w:rsid w:val="001F1D93"/>
    <w:rsid w:val="001F1F23"/>
    <w:rsid w:val="001F200D"/>
    <w:rsid w:val="001F2283"/>
    <w:rsid w:val="001F24B6"/>
    <w:rsid w:val="001F25A6"/>
    <w:rsid w:val="001F27A7"/>
    <w:rsid w:val="001F2CB6"/>
    <w:rsid w:val="001F2D86"/>
    <w:rsid w:val="001F2F9F"/>
    <w:rsid w:val="001F3C12"/>
    <w:rsid w:val="001F3D77"/>
    <w:rsid w:val="001F432B"/>
    <w:rsid w:val="001F43C6"/>
    <w:rsid w:val="001F49B3"/>
    <w:rsid w:val="001F4AE0"/>
    <w:rsid w:val="001F4D20"/>
    <w:rsid w:val="001F4D42"/>
    <w:rsid w:val="001F4DF5"/>
    <w:rsid w:val="001F4F85"/>
    <w:rsid w:val="001F593B"/>
    <w:rsid w:val="001F5A17"/>
    <w:rsid w:val="001F651B"/>
    <w:rsid w:val="001F68D5"/>
    <w:rsid w:val="001F6B22"/>
    <w:rsid w:val="001F6E24"/>
    <w:rsid w:val="001F77B6"/>
    <w:rsid w:val="001F7AE0"/>
    <w:rsid w:val="001F7DAC"/>
    <w:rsid w:val="00200095"/>
    <w:rsid w:val="00200716"/>
    <w:rsid w:val="00200B45"/>
    <w:rsid w:val="00200D9E"/>
    <w:rsid w:val="002010CA"/>
    <w:rsid w:val="00201661"/>
    <w:rsid w:val="00201B48"/>
    <w:rsid w:val="002028CC"/>
    <w:rsid w:val="00202D9B"/>
    <w:rsid w:val="00203063"/>
    <w:rsid w:val="00203189"/>
    <w:rsid w:val="002035BE"/>
    <w:rsid w:val="002036AE"/>
    <w:rsid w:val="00203984"/>
    <w:rsid w:val="00203C09"/>
    <w:rsid w:val="002040D9"/>
    <w:rsid w:val="002047D3"/>
    <w:rsid w:val="00204E2F"/>
    <w:rsid w:val="00205037"/>
    <w:rsid w:val="00205133"/>
    <w:rsid w:val="00205135"/>
    <w:rsid w:val="002056FB"/>
    <w:rsid w:val="00205A79"/>
    <w:rsid w:val="00205BA1"/>
    <w:rsid w:val="00205D2F"/>
    <w:rsid w:val="00206730"/>
    <w:rsid w:val="00206FE8"/>
    <w:rsid w:val="0020707F"/>
    <w:rsid w:val="00207502"/>
    <w:rsid w:val="002076C8"/>
    <w:rsid w:val="0020797E"/>
    <w:rsid w:val="00207CEB"/>
    <w:rsid w:val="00207E9E"/>
    <w:rsid w:val="00207F34"/>
    <w:rsid w:val="00207FE6"/>
    <w:rsid w:val="0021032D"/>
    <w:rsid w:val="0021089C"/>
    <w:rsid w:val="00210A46"/>
    <w:rsid w:val="00210F89"/>
    <w:rsid w:val="0021118C"/>
    <w:rsid w:val="00211287"/>
    <w:rsid w:val="002118B5"/>
    <w:rsid w:val="002121C2"/>
    <w:rsid w:val="00212296"/>
    <w:rsid w:val="0021289A"/>
    <w:rsid w:val="0021298A"/>
    <w:rsid w:val="00212B75"/>
    <w:rsid w:val="00212FE3"/>
    <w:rsid w:val="002131C5"/>
    <w:rsid w:val="002134A6"/>
    <w:rsid w:val="002138C3"/>
    <w:rsid w:val="002139C8"/>
    <w:rsid w:val="00213E2C"/>
    <w:rsid w:val="0021407A"/>
    <w:rsid w:val="002143F9"/>
    <w:rsid w:val="00214570"/>
    <w:rsid w:val="00214680"/>
    <w:rsid w:val="00214942"/>
    <w:rsid w:val="00214E73"/>
    <w:rsid w:val="00214EEF"/>
    <w:rsid w:val="0021552D"/>
    <w:rsid w:val="002169CD"/>
    <w:rsid w:val="00216B90"/>
    <w:rsid w:val="00217320"/>
    <w:rsid w:val="002174F7"/>
    <w:rsid w:val="0021751F"/>
    <w:rsid w:val="00217560"/>
    <w:rsid w:val="002177AC"/>
    <w:rsid w:val="00217D95"/>
    <w:rsid w:val="00217DF7"/>
    <w:rsid w:val="00217E4F"/>
    <w:rsid w:val="00217F98"/>
    <w:rsid w:val="00220C1F"/>
    <w:rsid w:val="00220DEB"/>
    <w:rsid w:val="00220F97"/>
    <w:rsid w:val="00221031"/>
    <w:rsid w:val="0022111F"/>
    <w:rsid w:val="002219C8"/>
    <w:rsid w:val="00221A41"/>
    <w:rsid w:val="00221B27"/>
    <w:rsid w:val="00221DD5"/>
    <w:rsid w:val="00221ED0"/>
    <w:rsid w:val="00222C4F"/>
    <w:rsid w:val="00222D93"/>
    <w:rsid w:val="0022309D"/>
    <w:rsid w:val="00223208"/>
    <w:rsid w:val="00223319"/>
    <w:rsid w:val="002239E3"/>
    <w:rsid w:val="002245A3"/>
    <w:rsid w:val="00224708"/>
    <w:rsid w:val="00224778"/>
    <w:rsid w:val="00224D3D"/>
    <w:rsid w:val="0022593B"/>
    <w:rsid w:val="00225CBC"/>
    <w:rsid w:val="00225F5D"/>
    <w:rsid w:val="00226EBC"/>
    <w:rsid w:val="002273B2"/>
    <w:rsid w:val="0022754A"/>
    <w:rsid w:val="002279C2"/>
    <w:rsid w:val="00230670"/>
    <w:rsid w:val="002308C0"/>
    <w:rsid w:val="00230D79"/>
    <w:rsid w:val="00230D9C"/>
    <w:rsid w:val="00230F05"/>
    <w:rsid w:val="0023152B"/>
    <w:rsid w:val="002315F4"/>
    <w:rsid w:val="00231E80"/>
    <w:rsid w:val="00231FB6"/>
    <w:rsid w:val="002322B3"/>
    <w:rsid w:val="002336D5"/>
    <w:rsid w:val="002337EB"/>
    <w:rsid w:val="00233941"/>
    <w:rsid w:val="00233D1C"/>
    <w:rsid w:val="00234909"/>
    <w:rsid w:val="00234AAD"/>
    <w:rsid w:val="00234DD0"/>
    <w:rsid w:val="00235191"/>
    <w:rsid w:val="0023566E"/>
    <w:rsid w:val="00235788"/>
    <w:rsid w:val="00235FD4"/>
    <w:rsid w:val="002360C8"/>
    <w:rsid w:val="00236219"/>
    <w:rsid w:val="002365BE"/>
    <w:rsid w:val="00236619"/>
    <w:rsid w:val="00236905"/>
    <w:rsid w:val="00236AE0"/>
    <w:rsid w:val="002374CA"/>
    <w:rsid w:val="00237AF1"/>
    <w:rsid w:val="00237BA7"/>
    <w:rsid w:val="002406AE"/>
    <w:rsid w:val="0024090F"/>
    <w:rsid w:val="0024092D"/>
    <w:rsid w:val="00240B0C"/>
    <w:rsid w:val="00240BD7"/>
    <w:rsid w:val="002410C6"/>
    <w:rsid w:val="00241190"/>
    <w:rsid w:val="002413CF"/>
    <w:rsid w:val="002416B9"/>
    <w:rsid w:val="0024174B"/>
    <w:rsid w:val="0024188B"/>
    <w:rsid w:val="00241E67"/>
    <w:rsid w:val="00242172"/>
    <w:rsid w:val="00242291"/>
    <w:rsid w:val="002423CC"/>
    <w:rsid w:val="002425FC"/>
    <w:rsid w:val="002427B0"/>
    <w:rsid w:val="00242F8B"/>
    <w:rsid w:val="00243605"/>
    <w:rsid w:val="00243869"/>
    <w:rsid w:val="002441C6"/>
    <w:rsid w:val="0024498B"/>
    <w:rsid w:val="00245644"/>
    <w:rsid w:val="0024626A"/>
    <w:rsid w:val="00246899"/>
    <w:rsid w:val="00246C85"/>
    <w:rsid w:val="002474F7"/>
    <w:rsid w:val="00247916"/>
    <w:rsid w:val="002505D8"/>
    <w:rsid w:val="00250A19"/>
    <w:rsid w:val="00250DB4"/>
    <w:rsid w:val="00251135"/>
    <w:rsid w:val="002513FF"/>
    <w:rsid w:val="0025162C"/>
    <w:rsid w:val="00251663"/>
    <w:rsid w:val="002516D9"/>
    <w:rsid w:val="002517D2"/>
    <w:rsid w:val="00251DB2"/>
    <w:rsid w:val="0025226C"/>
    <w:rsid w:val="002522A2"/>
    <w:rsid w:val="0025249A"/>
    <w:rsid w:val="002527FF"/>
    <w:rsid w:val="00252881"/>
    <w:rsid w:val="0025292B"/>
    <w:rsid w:val="00252CE3"/>
    <w:rsid w:val="00253060"/>
    <w:rsid w:val="00253493"/>
    <w:rsid w:val="00253959"/>
    <w:rsid w:val="002540EB"/>
    <w:rsid w:val="00254174"/>
    <w:rsid w:val="00254547"/>
    <w:rsid w:val="00254720"/>
    <w:rsid w:val="00254BEC"/>
    <w:rsid w:val="00254DCD"/>
    <w:rsid w:val="00255101"/>
    <w:rsid w:val="00255958"/>
    <w:rsid w:val="00255C0A"/>
    <w:rsid w:val="002560B2"/>
    <w:rsid w:val="002567CF"/>
    <w:rsid w:val="00256A30"/>
    <w:rsid w:val="00256A8F"/>
    <w:rsid w:val="00256F7D"/>
    <w:rsid w:val="002574EB"/>
    <w:rsid w:val="00257ABF"/>
    <w:rsid w:val="00257CAD"/>
    <w:rsid w:val="002603A5"/>
    <w:rsid w:val="002605BC"/>
    <w:rsid w:val="0026093F"/>
    <w:rsid w:val="00260965"/>
    <w:rsid w:val="00260B99"/>
    <w:rsid w:val="002613F1"/>
    <w:rsid w:val="00261484"/>
    <w:rsid w:val="00261C70"/>
    <w:rsid w:val="00261FF2"/>
    <w:rsid w:val="00262201"/>
    <w:rsid w:val="00262271"/>
    <w:rsid w:val="002627BC"/>
    <w:rsid w:val="00263031"/>
    <w:rsid w:val="00263105"/>
    <w:rsid w:val="00263176"/>
    <w:rsid w:val="00263998"/>
    <w:rsid w:val="002639B0"/>
    <w:rsid w:val="00264498"/>
    <w:rsid w:val="002645FA"/>
    <w:rsid w:val="00264B23"/>
    <w:rsid w:val="00265D5D"/>
    <w:rsid w:val="00265E8B"/>
    <w:rsid w:val="002667D2"/>
    <w:rsid w:val="002669D4"/>
    <w:rsid w:val="00266A30"/>
    <w:rsid w:val="002670B5"/>
    <w:rsid w:val="00267185"/>
    <w:rsid w:val="0026720F"/>
    <w:rsid w:val="00267225"/>
    <w:rsid w:val="002673F3"/>
    <w:rsid w:val="00267752"/>
    <w:rsid w:val="0026779A"/>
    <w:rsid w:val="00267B8D"/>
    <w:rsid w:val="00267CD0"/>
    <w:rsid w:val="00267F8D"/>
    <w:rsid w:val="002701FC"/>
    <w:rsid w:val="002714A8"/>
    <w:rsid w:val="002715C0"/>
    <w:rsid w:val="00271CF3"/>
    <w:rsid w:val="00271D34"/>
    <w:rsid w:val="00272920"/>
    <w:rsid w:val="00273072"/>
    <w:rsid w:val="00273DE2"/>
    <w:rsid w:val="00274421"/>
    <w:rsid w:val="002744F1"/>
    <w:rsid w:val="00274605"/>
    <w:rsid w:val="00274708"/>
    <w:rsid w:val="00275160"/>
    <w:rsid w:val="00275343"/>
    <w:rsid w:val="00275532"/>
    <w:rsid w:val="00275AE4"/>
    <w:rsid w:val="00275F1C"/>
    <w:rsid w:val="002768CD"/>
    <w:rsid w:val="0027698B"/>
    <w:rsid w:val="00276E70"/>
    <w:rsid w:val="0027786B"/>
    <w:rsid w:val="00277B33"/>
    <w:rsid w:val="00277B8F"/>
    <w:rsid w:val="00277E5B"/>
    <w:rsid w:val="00277E6B"/>
    <w:rsid w:val="0028021C"/>
    <w:rsid w:val="00280281"/>
    <w:rsid w:val="002803B9"/>
    <w:rsid w:val="00280B4C"/>
    <w:rsid w:val="0028113F"/>
    <w:rsid w:val="0028116A"/>
    <w:rsid w:val="002816DB"/>
    <w:rsid w:val="00281A87"/>
    <w:rsid w:val="00281C3E"/>
    <w:rsid w:val="00281CBB"/>
    <w:rsid w:val="00281E96"/>
    <w:rsid w:val="0028285D"/>
    <w:rsid w:val="002836CB"/>
    <w:rsid w:val="00283B16"/>
    <w:rsid w:val="002845FA"/>
    <w:rsid w:val="002846F1"/>
    <w:rsid w:val="00284931"/>
    <w:rsid w:val="00284A11"/>
    <w:rsid w:val="00284B5F"/>
    <w:rsid w:val="00284C06"/>
    <w:rsid w:val="00284DAA"/>
    <w:rsid w:val="00285182"/>
    <w:rsid w:val="0028520C"/>
    <w:rsid w:val="002857BC"/>
    <w:rsid w:val="002857E7"/>
    <w:rsid w:val="00286730"/>
    <w:rsid w:val="00287A8F"/>
    <w:rsid w:val="0029027F"/>
    <w:rsid w:val="0029033A"/>
    <w:rsid w:val="00290444"/>
    <w:rsid w:val="00290847"/>
    <w:rsid w:val="002910B1"/>
    <w:rsid w:val="00291368"/>
    <w:rsid w:val="00291475"/>
    <w:rsid w:val="0029189B"/>
    <w:rsid w:val="002918A5"/>
    <w:rsid w:val="00291F5E"/>
    <w:rsid w:val="00292116"/>
    <w:rsid w:val="0029212C"/>
    <w:rsid w:val="00292263"/>
    <w:rsid w:val="0029233A"/>
    <w:rsid w:val="00292A97"/>
    <w:rsid w:val="00292F68"/>
    <w:rsid w:val="00293753"/>
    <w:rsid w:val="0029382E"/>
    <w:rsid w:val="00293D19"/>
    <w:rsid w:val="00293DA9"/>
    <w:rsid w:val="00293ECC"/>
    <w:rsid w:val="00293FD1"/>
    <w:rsid w:val="002944AA"/>
    <w:rsid w:val="0029525C"/>
    <w:rsid w:val="002952E6"/>
    <w:rsid w:val="002953BD"/>
    <w:rsid w:val="00295C7E"/>
    <w:rsid w:val="002963B3"/>
    <w:rsid w:val="002967B9"/>
    <w:rsid w:val="00296807"/>
    <w:rsid w:val="002974F0"/>
    <w:rsid w:val="002977D4"/>
    <w:rsid w:val="00297A48"/>
    <w:rsid w:val="002A0097"/>
    <w:rsid w:val="002A0898"/>
    <w:rsid w:val="002A08ED"/>
    <w:rsid w:val="002A097A"/>
    <w:rsid w:val="002A0C8A"/>
    <w:rsid w:val="002A1052"/>
    <w:rsid w:val="002A12EB"/>
    <w:rsid w:val="002A1CEB"/>
    <w:rsid w:val="002A20A6"/>
    <w:rsid w:val="002A2104"/>
    <w:rsid w:val="002A228E"/>
    <w:rsid w:val="002A22F1"/>
    <w:rsid w:val="002A23CC"/>
    <w:rsid w:val="002A27DB"/>
    <w:rsid w:val="002A3039"/>
    <w:rsid w:val="002A3072"/>
    <w:rsid w:val="002A31E3"/>
    <w:rsid w:val="002A3567"/>
    <w:rsid w:val="002A3673"/>
    <w:rsid w:val="002A3E0D"/>
    <w:rsid w:val="002A4B2C"/>
    <w:rsid w:val="002A4B38"/>
    <w:rsid w:val="002A4B5C"/>
    <w:rsid w:val="002A4CA7"/>
    <w:rsid w:val="002A4EB1"/>
    <w:rsid w:val="002A554B"/>
    <w:rsid w:val="002A570D"/>
    <w:rsid w:val="002A5744"/>
    <w:rsid w:val="002A584A"/>
    <w:rsid w:val="002A5C17"/>
    <w:rsid w:val="002A5F6E"/>
    <w:rsid w:val="002A5F9C"/>
    <w:rsid w:val="002A6904"/>
    <w:rsid w:val="002A6B13"/>
    <w:rsid w:val="002A6E69"/>
    <w:rsid w:val="002A74D2"/>
    <w:rsid w:val="002A7C60"/>
    <w:rsid w:val="002A7CB9"/>
    <w:rsid w:val="002B00AD"/>
    <w:rsid w:val="002B0347"/>
    <w:rsid w:val="002B072B"/>
    <w:rsid w:val="002B09C4"/>
    <w:rsid w:val="002B0C0B"/>
    <w:rsid w:val="002B12F1"/>
    <w:rsid w:val="002B162B"/>
    <w:rsid w:val="002B1A11"/>
    <w:rsid w:val="002B2611"/>
    <w:rsid w:val="002B269F"/>
    <w:rsid w:val="002B2704"/>
    <w:rsid w:val="002B2B41"/>
    <w:rsid w:val="002B3147"/>
    <w:rsid w:val="002B3357"/>
    <w:rsid w:val="002B3C56"/>
    <w:rsid w:val="002B3D6A"/>
    <w:rsid w:val="002B428D"/>
    <w:rsid w:val="002B4529"/>
    <w:rsid w:val="002B467E"/>
    <w:rsid w:val="002B4EA7"/>
    <w:rsid w:val="002B5438"/>
    <w:rsid w:val="002B5B29"/>
    <w:rsid w:val="002B5F7D"/>
    <w:rsid w:val="002B60C9"/>
    <w:rsid w:val="002B6647"/>
    <w:rsid w:val="002B68A8"/>
    <w:rsid w:val="002B693B"/>
    <w:rsid w:val="002B6BE5"/>
    <w:rsid w:val="002B7725"/>
    <w:rsid w:val="002C0011"/>
    <w:rsid w:val="002C05F7"/>
    <w:rsid w:val="002C06AA"/>
    <w:rsid w:val="002C0A95"/>
    <w:rsid w:val="002C0B54"/>
    <w:rsid w:val="002C0EDC"/>
    <w:rsid w:val="002C13BE"/>
    <w:rsid w:val="002C27AF"/>
    <w:rsid w:val="002C2B44"/>
    <w:rsid w:val="002C2C78"/>
    <w:rsid w:val="002C2E99"/>
    <w:rsid w:val="002C3341"/>
    <w:rsid w:val="002C393C"/>
    <w:rsid w:val="002C39CA"/>
    <w:rsid w:val="002C3B2F"/>
    <w:rsid w:val="002C3C78"/>
    <w:rsid w:val="002C3FB2"/>
    <w:rsid w:val="002C4168"/>
    <w:rsid w:val="002C43E4"/>
    <w:rsid w:val="002C4402"/>
    <w:rsid w:val="002C44F8"/>
    <w:rsid w:val="002C48B1"/>
    <w:rsid w:val="002C4C86"/>
    <w:rsid w:val="002C519F"/>
    <w:rsid w:val="002C5ADA"/>
    <w:rsid w:val="002C6678"/>
    <w:rsid w:val="002C6890"/>
    <w:rsid w:val="002C7ABF"/>
    <w:rsid w:val="002C7B28"/>
    <w:rsid w:val="002C7DDB"/>
    <w:rsid w:val="002D007B"/>
    <w:rsid w:val="002D02CB"/>
    <w:rsid w:val="002D04EB"/>
    <w:rsid w:val="002D080F"/>
    <w:rsid w:val="002D164B"/>
    <w:rsid w:val="002D2251"/>
    <w:rsid w:val="002D235F"/>
    <w:rsid w:val="002D2823"/>
    <w:rsid w:val="002D2872"/>
    <w:rsid w:val="002D2EF3"/>
    <w:rsid w:val="002D3206"/>
    <w:rsid w:val="002D36DF"/>
    <w:rsid w:val="002D37DC"/>
    <w:rsid w:val="002D3ACC"/>
    <w:rsid w:val="002D3F4C"/>
    <w:rsid w:val="002D4130"/>
    <w:rsid w:val="002D4328"/>
    <w:rsid w:val="002D4707"/>
    <w:rsid w:val="002D479E"/>
    <w:rsid w:val="002D4E84"/>
    <w:rsid w:val="002D590C"/>
    <w:rsid w:val="002D5932"/>
    <w:rsid w:val="002D597C"/>
    <w:rsid w:val="002D5AE5"/>
    <w:rsid w:val="002D66C1"/>
    <w:rsid w:val="002D6C9F"/>
    <w:rsid w:val="002D6ED1"/>
    <w:rsid w:val="002D6F23"/>
    <w:rsid w:val="002D77DC"/>
    <w:rsid w:val="002D7DB7"/>
    <w:rsid w:val="002E0BCC"/>
    <w:rsid w:val="002E16F8"/>
    <w:rsid w:val="002E1A7A"/>
    <w:rsid w:val="002E1C5F"/>
    <w:rsid w:val="002E1E12"/>
    <w:rsid w:val="002E1F6C"/>
    <w:rsid w:val="002E26F5"/>
    <w:rsid w:val="002E27B6"/>
    <w:rsid w:val="002E321D"/>
    <w:rsid w:val="002E34E7"/>
    <w:rsid w:val="002E35E0"/>
    <w:rsid w:val="002E3D4B"/>
    <w:rsid w:val="002E3D99"/>
    <w:rsid w:val="002E410F"/>
    <w:rsid w:val="002E41D9"/>
    <w:rsid w:val="002E4899"/>
    <w:rsid w:val="002E4A39"/>
    <w:rsid w:val="002E4AE7"/>
    <w:rsid w:val="002E5335"/>
    <w:rsid w:val="002E56DE"/>
    <w:rsid w:val="002E580E"/>
    <w:rsid w:val="002E5897"/>
    <w:rsid w:val="002E5FF8"/>
    <w:rsid w:val="002E6063"/>
    <w:rsid w:val="002E626E"/>
    <w:rsid w:val="002E6677"/>
    <w:rsid w:val="002E67F1"/>
    <w:rsid w:val="002E7246"/>
    <w:rsid w:val="002F04D8"/>
    <w:rsid w:val="002F0739"/>
    <w:rsid w:val="002F082A"/>
    <w:rsid w:val="002F0B3D"/>
    <w:rsid w:val="002F0C6C"/>
    <w:rsid w:val="002F0FD4"/>
    <w:rsid w:val="002F1243"/>
    <w:rsid w:val="002F1BEC"/>
    <w:rsid w:val="002F1EF8"/>
    <w:rsid w:val="002F1F88"/>
    <w:rsid w:val="002F1FCA"/>
    <w:rsid w:val="002F2332"/>
    <w:rsid w:val="002F3A2D"/>
    <w:rsid w:val="002F3B7E"/>
    <w:rsid w:val="002F3D8E"/>
    <w:rsid w:val="002F3F77"/>
    <w:rsid w:val="002F42E6"/>
    <w:rsid w:val="002F48F3"/>
    <w:rsid w:val="002F4D8E"/>
    <w:rsid w:val="002F513A"/>
    <w:rsid w:val="002F51DC"/>
    <w:rsid w:val="002F5690"/>
    <w:rsid w:val="002F57E0"/>
    <w:rsid w:val="002F5B69"/>
    <w:rsid w:val="002F5DA8"/>
    <w:rsid w:val="002F6535"/>
    <w:rsid w:val="002F69BA"/>
    <w:rsid w:val="002F6A8F"/>
    <w:rsid w:val="002F6C3E"/>
    <w:rsid w:val="002F6EBD"/>
    <w:rsid w:val="002F6F5A"/>
    <w:rsid w:val="002F74FD"/>
    <w:rsid w:val="002F7927"/>
    <w:rsid w:val="0030068A"/>
    <w:rsid w:val="00300CE0"/>
    <w:rsid w:val="00300D5C"/>
    <w:rsid w:val="00300D7C"/>
    <w:rsid w:val="00300EDD"/>
    <w:rsid w:val="00301781"/>
    <w:rsid w:val="0030207F"/>
    <w:rsid w:val="0030297D"/>
    <w:rsid w:val="00303165"/>
    <w:rsid w:val="00303B68"/>
    <w:rsid w:val="003042FA"/>
    <w:rsid w:val="00304551"/>
    <w:rsid w:val="0030499C"/>
    <w:rsid w:val="00304E91"/>
    <w:rsid w:val="0030535C"/>
    <w:rsid w:val="003053C0"/>
    <w:rsid w:val="00305C98"/>
    <w:rsid w:val="00306840"/>
    <w:rsid w:val="00307354"/>
    <w:rsid w:val="00307674"/>
    <w:rsid w:val="00307AFE"/>
    <w:rsid w:val="00307B44"/>
    <w:rsid w:val="00307BA4"/>
    <w:rsid w:val="00307F1E"/>
    <w:rsid w:val="00310D9D"/>
    <w:rsid w:val="00310F26"/>
    <w:rsid w:val="003118C9"/>
    <w:rsid w:val="00311959"/>
    <w:rsid w:val="00311E76"/>
    <w:rsid w:val="00311F45"/>
    <w:rsid w:val="00312236"/>
    <w:rsid w:val="00312975"/>
    <w:rsid w:val="00312AF0"/>
    <w:rsid w:val="00312D25"/>
    <w:rsid w:val="00313160"/>
    <w:rsid w:val="00313DE8"/>
    <w:rsid w:val="00314478"/>
    <w:rsid w:val="0031491B"/>
    <w:rsid w:val="003149EF"/>
    <w:rsid w:val="003155D1"/>
    <w:rsid w:val="00315871"/>
    <w:rsid w:val="00315E42"/>
    <w:rsid w:val="00315F0F"/>
    <w:rsid w:val="0031629E"/>
    <w:rsid w:val="0031691F"/>
    <w:rsid w:val="0031724F"/>
    <w:rsid w:val="00317D0C"/>
    <w:rsid w:val="00320327"/>
    <w:rsid w:val="003205F2"/>
    <w:rsid w:val="00320AA7"/>
    <w:rsid w:val="00321526"/>
    <w:rsid w:val="00321864"/>
    <w:rsid w:val="00322347"/>
    <w:rsid w:val="0032252B"/>
    <w:rsid w:val="00322A5E"/>
    <w:rsid w:val="00322AA4"/>
    <w:rsid w:val="00322B75"/>
    <w:rsid w:val="003231D5"/>
    <w:rsid w:val="00323280"/>
    <w:rsid w:val="00323319"/>
    <w:rsid w:val="00325127"/>
    <w:rsid w:val="00325553"/>
    <w:rsid w:val="003258A4"/>
    <w:rsid w:val="00325B55"/>
    <w:rsid w:val="00325CBC"/>
    <w:rsid w:val="00325E2A"/>
    <w:rsid w:val="0032688D"/>
    <w:rsid w:val="003277BC"/>
    <w:rsid w:val="00327916"/>
    <w:rsid w:val="00327A35"/>
    <w:rsid w:val="00327DCA"/>
    <w:rsid w:val="003301FF"/>
    <w:rsid w:val="00330451"/>
    <w:rsid w:val="00330586"/>
    <w:rsid w:val="003306E9"/>
    <w:rsid w:val="00330A5F"/>
    <w:rsid w:val="00330C2D"/>
    <w:rsid w:val="00331032"/>
    <w:rsid w:val="00331081"/>
    <w:rsid w:val="003310A6"/>
    <w:rsid w:val="00331174"/>
    <w:rsid w:val="0033155A"/>
    <w:rsid w:val="003316C9"/>
    <w:rsid w:val="0033196A"/>
    <w:rsid w:val="00331EEA"/>
    <w:rsid w:val="00331F80"/>
    <w:rsid w:val="0033237D"/>
    <w:rsid w:val="003327B4"/>
    <w:rsid w:val="003331B0"/>
    <w:rsid w:val="00333314"/>
    <w:rsid w:val="00333527"/>
    <w:rsid w:val="00333B08"/>
    <w:rsid w:val="00333C9F"/>
    <w:rsid w:val="00335850"/>
    <w:rsid w:val="00335EAB"/>
    <w:rsid w:val="00336134"/>
    <w:rsid w:val="003362B1"/>
    <w:rsid w:val="003362D3"/>
    <w:rsid w:val="0033632D"/>
    <w:rsid w:val="003364BE"/>
    <w:rsid w:val="0033653E"/>
    <w:rsid w:val="00337081"/>
    <w:rsid w:val="00337294"/>
    <w:rsid w:val="00337341"/>
    <w:rsid w:val="0033762A"/>
    <w:rsid w:val="00337A18"/>
    <w:rsid w:val="00337CCC"/>
    <w:rsid w:val="003404BF"/>
    <w:rsid w:val="00340C4E"/>
    <w:rsid w:val="003418F1"/>
    <w:rsid w:val="00341A5B"/>
    <w:rsid w:val="00341AFF"/>
    <w:rsid w:val="003422E4"/>
    <w:rsid w:val="00342472"/>
    <w:rsid w:val="003425CE"/>
    <w:rsid w:val="00342C80"/>
    <w:rsid w:val="0034322E"/>
    <w:rsid w:val="003436AD"/>
    <w:rsid w:val="00343DFC"/>
    <w:rsid w:val="00343E50"/>
    <w:rsid w:val="00343E72"/>
    <w:rsid w:val="00343F79"/>
    <w:rsid w:val="0034483E"/>
    <w:rsid w:val="00344997"/>
    <w:rsid w:val="003449AB"/>
    <w:rsid w:val="00344A9F"/>
    <w:rsid w:val="003455CB"/>
    <w:rsid w:val="0034589F"/>
    <w:rsid w:val="00345EF6"/>
    <w:rsid w:val="003460C9"/>
    <w:rsid w:val="003461CE"/>
    <w:rsid w:val="00346293"/>
    <w:rsid w:val="003463F3"/>
    <w:rsid w:val="00347911"/>
    <w:rsid w:val="003479B0"/>
    <w:rsid w:val="00347CCC"/>
    <w:rsid w:val="003502C6"/>
    <w:rsid w:val="0035072D"/>
    <w:rsid w:val="003509A9"/>
    <w:rsid w:val="00350BC5"/>
    <w:rsid w:val="00350C01"/>
    <w:rsid w:val="00350D2A"/>
    <w:rsid w:val="00351F18"/>
    <w:rsid w:val="003521F0"/>
    <w:rsid w:val="003522F5"/>
    <w:rsid w:val="0035246E"/>
    <w:rsid w:val="003526E6"/>
    <w:rsid w:val="00352744"/>
    <w:rsid w:val="00353192"/>
    <w:rsid w:val="00353335"/>
    <w:rsid w:val="00354491"/>
    <w:rsid w:val="00354810"/>
    <w:rsid w:val="00355276"/>
    <w:rsid w:val="00355E4A"/>
    <w:rsid w:val="0035617E"/>
    <w:rsid w:val="003564D8"/>
    <w:rsid w:val="00356629"/>
    <w:rsid w:val="00356681"/>
    <w:rsid w:val="00356A17"/>
    <w:rsid w:val="00356A94"/>
    <w:rsid w:val="00356B7F"/>
    <w:rsid w:val="00356CF9"/>
    <w:rsid w:val="00357378"/>
    <w:rsid w:val="003575AD"/>
    <w:rsid w:val="003575F7"/>
    <w:rsid w:val="00357F14"/>
    <w:rsid w:val="003600D4"/>
    <w:rsid w:val="00360835"/>
    <w:rsid w:val="003608C8"/>
    <w:rsid w:val="00360D73"/>
    <w:rsid w:val="0036235E"/>
    <w:rsid w:val="003625AA"/>
    <w:rsid w:val="00362725"/>
    <w:rsid w:val="00362942"/>
    <w:rsid w:val="00363364"/>
    <w:rsid w:val="0036343A"/>
    <w:rsid w:val="00363762"/>
    <w:rsid w:val="00363E8F"/>
    <w:rsid w:val="0036434E"/>
    <w:rsid w:val="00364699"/>
    <w:rsid w:val="00364F49"/>
    <w:rsid w:val="0036549E"/>
    <w:rsid w:val="003657D5"/>
    <w:rsid w:val="00365A47"/>
    <w:rsid w:val="00365B74"/>
    <w:rsid w:val="003662A0"/>
    <w:rsid w:val="003668AF"/>
    <w:rsid w:val="003673B9"/>
    <w:rsid w:val="003679B0"/>
    <w:rsid w:val="00367E80"/>
    <w:rsid w:val="003700B7"/>
    <w:rsid w:val="003701B0"/>
    <w:rsid w:val="00370266"/>
    <w:rsid w:val="003702F3"/>
    <w:rsid w:val="00370CF2"/>
    <w:rsid w:val="00370E34"/>
    <w:rsid w:val="00370F77"/>
    <w:rsid w:val="003712BD"/>
    <w:rsid w:val="003712CA"/>
    <w:rsid w:val="00371641"/>
    <w:rsid w:val="0037229C"/>
    <w:rsid w:val="00372816"/>
    <w:rsid w:val="00372D50"/>
    <w:rsid w:val="00372DD8"/>
    <w:rsid w:val="00372F19"/>
    <w:rsid w:val="00372F52"/>
    <w:rsid w:val="003734C5"/>
    <w:rsid w:val="0037396A"/>
    <w:rsid w:val="00373B38"/>
    <w:rsid w:val="003744C4"/>
    <w:rsid w:val="003745D7"/>
    <w:rsid w:val="00374B14"/>
    <w:rsid w:val="003753B7"/>
    <w:rsid w:val="00375966"/>
    <w:rsid w:val="00375B39"/>
    <w:rsid w:val="00375CF2"/>
    <w:rsid w:val="00375EAF"/>
    <w:rsid w:val="0037642C"/>
    <w:rsid w:val="003769A4"/>
    <w:rsid w:val="003774FB"/>
    <w:rsid w:val="00380284"/>
    <w:rsid w:val="00380633"/>
    <w:rsid w:val="003809DA"/>
    <w:rsid w:val="00381161"/>
    <w:rsid w:val="003819B8"/>
    <w:rsid w:val="00381E1D"/>
    <w:rsid w:val="0038222B"/>
    <w:rsid w:val="00382315"/>
    <w:rsid w:val="00382432"/>
    <w:rsid w:val="003824AB"/>
    <w:rsid w:val="00382872"/>
    <w:rsid w:val="00382C0A"/>
    <w:rsid w:val="00382C39"/>
    <w:rsid w:val="00382DC5"/>
    <w:rsid w:val="003831AE"/>
    <w:rsid w:val="00383AFA"/>
    <w:rsid w:val="00383DD6"/>
    <w:rsid w:val="00383F2F"/>
    <w:rsid w:val="003841A3"/>
    <w:rsid w:val="00384780"/>
    <w:rsid w:val="00384AF0"/>
    <w:rsid w:val="00384C11"/>
    <w:rsid w:val="00384F19"/>
    <w:rsid w:val="00384FE8"/>
    <w:rsid w:val="003850B3"/>
    <w:rsid w:val="00385147"/>
    <w:rsid w:val="003852E5"/>
    <w:rsid w:val="003857E6"/>
    <w:rsid w:val="00385C2E"/>
    <w:rsid w:val="00385E97"/>
    <w:rsid w:val="00386CDC"/>
    <w:rsid w:val="00386EEF"/>
    <w:rsid w:val="003871B4"/>
    <w:rsid w:val="0038724D"/>
    <w:rsid w:val="003873A4"/>
    <w:rsid w:val="003873DB"/>
    <w:rsid w:val="003903B7"/>
    <w:rsid w:val="00391AE0"/>
    <w:rsid w:val="00391E4F"/>
    <w:rsid w:val="00391EE0"/>
    <w:rsid w:val="003922A5"/>
    <w:rsid w:val="00392511"/>
    <w:rsid w:val="00392542"/>
    <w:rsid w:val="003925B3"/>
    <w:rsid w:val="0039263B"/>
    <w:rsid w:val="00393045"/>
    <w:rsid w:val="003933A5"/>
    <w:rsid w:val="003939C0"/>
    <w:rsid w:val="0039406C"/>
    <w:rsid w:val="00394670"/>
    <w:rsid w:val="0039469A"/>
    <w:rsid w:val="00394DEF"/>
    <w:rsid w:val="00394FAA"/>
    <w:rsid w:val="00395597"/>
    <w:rsid w:val="00395C36"/>
    <w:rsid w:val="00395E1E"/>
    <w:rsid w:val="00395F49"/>
    <w:rsid w:val="00396059"/>
    <w:rsid w:val="0039641A"/>
    <w:rsid w:val="0039681F"/>
    <w:rsid w:val="00396D1D"/>
    <w:rsid w:val="00396FA3"/>
    <w:rsid w:val="0039790A"/>
    <w:rsid w:val="00397AB1"/>
    <w:rsid w:val="00397F9F"/>
    <w:rsid w:val="003A08DF"/>
    <w:rsid w:val="003A0B83"/>
    <w:rsid w:val="003A135C"/>
    <w:rsid w:val="003A1E77"/>
    <w:rsid w:val="003A2E62"/>
    <w:rsid w:val="003A2EA7"/>
    <w:rsid w:val="003A3340"/>
    <w:rsid w:val="003A38AD"/>
    <w:rsid w:val="003A3F57"/>
    <w:rsid w:val="003A46C6"/>
    <w:rsid w:val="003A499F"/>
    <w:rsid w:val="003A4A6B"/>
    <w:rsid w:val="003A4F0C"/>
    <w:rsid w:val="003A4F92"/>
    <w:rsid w:val="003A56F0"/>
    <w:rsid w:val="003A57B4"/>
    <w:rsid w:val="003A5DF1"/>
    <w:rsid w:val="003A60B7"/>
    <w:rsid w:val="003A679A"/>
    <w:rsid w:val="003A67C0"/>
    <w:rsid w:val="003A6984"/>
    <w:rsid w:val="003A6F19"/>
    <w:rsid w:val="003A7212"/>
    <w:rsid w:val="003B050A"/>
    <w:rsid w:val="003B0CEF"/>
    <w:rsid w:val="003B0DA2"/>
    <w:rsid w:val="003B16BE"/>
    <w:rsid w:val="003B1ADE"/>
    <w:rsid w:val="003B1C45"/>
    <w:rsid w:val="003B1DCF"/>
    <w:rsid w:val="003B21CB"/>
    <w:rsid w:val="003B25A1"/>
    <w:rsid w:val="003B312F"/>
    <w:rsid w:val="003B344C"/>
    <w:rsid w:val="003B38D4"/>
    <w:rsid w:val="003B4359"/>
    <w:rsid w:val="003B441C"/>
    <w:rsid w:val="003B45A4"/>
    <w:rsid w:val="003B4C70"/>
    <w:rsid w:val="003B4EAC"/>
    <w:rsid w:val="003B51E0"/>
    <w:rsid w:val="003B52A9"/>
    <w:rsid w:val="003B57A4"/>
    <w:rsid w:val="003B67FB"/>
    <w:rsid w:val="003B6AF2"/>
    <w:rsid w:val="003B6D2D"/>
    <w:rsid w:val="003B6EAA"/>
    <w:rsid w:val="003B7374"/>
    <w:rsid w:val="003B750D"/>
    <w:rsid w:val="003B76F6"/>
    <w:rsid w:val="003B7BB5"/>
    <w:rsid w:val="003B7D19"/>
    <w:rsid w:val="003C06FF"/>
    <w:rsid w:val="003C0813"/>
    <w:rsid w:val="003C17B9"/>
    <w:rsid w:val="003C1C3A"/>
    <w:rsid w:val="003C2998"/>
    <w:rsid w:val="003C2B34"/>
    <w:rsid w:val="003C2C2B"/>
    <w:rsid w:val="003C3383"/>
    <w:rsid w:val="003C396A"/>
    <w:rsid w:val="003C3987"/>
    <w:rsid w:val="003C3F8E"/>
    <w:rsid w:val="003C47FC"/>
    <w:rsid w:val="003C4C5B"/>
    <w:rsid w:val="003C5122"/>
    <w:rsid w:val="003C5B70"/>
    <w:rsid w:val="003C5D02"/>
    <w:rsid w:val="003C6141"/>
    <w:rsid w:val="003C6188"/>
    <w:rsid w:val="003C6614"/>
    <w:rsid w:val="003C6FED"/>
    <w:rsid w:val="003C710D"/>
    <w:rsid w:val="003C78B6"/>
    <w:rsid w:val="003C78BD"/>
    <w:rsid w:val="003C7DBD"/>
    <w:rsid w:val="003D0366"/>
    <w:rsid w:val="003D0537"/>
    <w:rsid w:val="003D0842"/>
    <w:rsid w:val="003D08DD"/>
    <w:rsid w:val="003D095D"/>
    <w:rsid w:val="003D0B6E"/>
    <w:rsid w:val="003D0DBD"/>
    <w:rsid w:val="003D1143"/>
    <w:rsid w:val="003D144C"/>
    <w:rsid w:val="003D25E6"/>
    <w:rsid w:val="003D2897"/>
    <w:rsid w:val="003D375B"/>
    <w:rsid w:val="003D3862"/>
    <w:rsid w:val="003D3F45"/>
    <w:rsid w:val="003D4031"/>
    <w:rsid w:val="003D591D"/>
    <w:rsid w:val="003D5F6B"/>
    <w:rsid w:val="003D6142"/>
    <w:rsid w:val="003D617A"/>
    <w:rsid w:val="003D64B9"/>
    <w:rsid w:val="003D65C5"/>
    <w:rsid w:val="003D67BE"/>
    <w:rsid w:val="003D6843"/>
    <w:rsid w:val="003D6889"/>
    <w:rsid w:val="003D6B37"/>
    <w:rsid w:val="003D6B9B"/>
    <w:rsid w:val="003D7019"/>
    <w:rsid w:val="003D7331"/>
    <w:rsid w:val="003D778A"/>
    <w:rsid w:val="003D7D37"/>
    <w:rsid w:val="003D7E83"/>
    <w:rsid w:val="003E03E0"/>
    <w:rsid w:val="003E049C"/>
    <w:rsid w:val="003E09A4"/>
    <w:rsid w:val="003E10EC"/>
    <w:rsid w:val="003E14D5"/>
    <w:rsid w:val="003E175F"/>
    <w:rsid w:val="003E1A47"/>
    <w:rsid w:val="003E2286"/>
    <w:rsid w:val="003E28B2"/>
    <w:rsid w:val="003E2FF2"/>
    <w:rsid w:val="003E3088"/>
    <w:rsid w:val="003E417A"/>
    <w:rsid w:val="003E41CD"/>
    <w:rsid w:val="003E4A7E"/>
    <w:rsid w:val="003E4AB0"/>
    <w:rsid w:val="003E5554"/>
    <w:rsid w:val="003E5A47"/>
    <w:rsid w:val="003E5A6D"/>
    <w:rsid w:val="003E5C72"/>
    <w:rsid w:val="003E5D52"/>
    <w:rsid w:val="003E6137"/>
    <w:rsid w:val="003E61A5"/>
    <w:rsid w:val="003E6313"/>
    <w:rsid w:val="003E6613"/>
    <w:rsid w:val="003E6A52"/>
    <w:rsid w:val="003E6DBE"/>
    <w:rsid w:val="003E735D"/>
    <w:rsid w:val="003E7462"/>
    <w:rsid w:val="003E79CB"/>
    <w:rsid w:val="003E7E11"/>
    <w:rsid w:val="003E7F12"/>
    <w:rsid w:val="003E7FCC"/>
    <w:rsid w:val="003F0157"/>
    <w:rsid w:val="003F03E0"/>
    <w:rsid w:val="003F05DC"/>
    <w:rsid w:val="003F112A"/>
    <w:rsid w:val="003F15F0"/>
    <w:rsid w:val="003F1619"/>
    <w:rsid w:val="003F1698"/>
    <w:rsid w:val="003F21EE"/>
    <w:rsid w:val="003F2C2F"/>
    <w:rsid w:val="003F3538"/>
    <w:rsid w:val="003F36FE"/>
    <w:rsid w:val="003F370F"/>
    <w:rsid w:val="003F4443"/>
    <w:rsid w:val="003F46A1"/>
    <w:rsid w:val="003F4B7F"/>
    <w:rsid w:val="003F4F69"/>
    <w:rsid w:val="003F568D"/>
    <w:rsid w:val="003F5B1E"/>
    <w:rsid w:val="003F5BBF"/>
    <w:rsid w:val="003F5E95"/>
    <w:rsid w:val="003F6120"/>
    <w:rsid w:val="003F6E79"/>
    <w:rsid w:val="003F73B2"/>
    <w:rsid w:val="003F73CC"/>
    <w:rsid w:val="003F7E1B"/>
    <w:rsid w:val="00400045"/>
    <w:rsid w:val="0040061D"/>
    <w:rsid w:val="004008CE"/>
    <w:rsid w:val="00400C66"/>
    <w:rsid w:val="0040141D"/>
    <w:rsid w:val="00401730"/>
    <w:rsid w:val="00401C20"/>
    <w:rsid w:val="004020A1"/>
    <w:rsid w:val="004022C4"/>
    <w:rsid w:val="00402716"/>
    <w:rsid w:val="004037CC"/>
    <w:rsid w:val="004038D1"/>
    <w:rsid w:val="00403A20"/>
    <w:rsid w:val="00403A5D"/>
    <w:rsid w:val="00403C34"/>
    <w:rsid w:val="0040424A"/>
    <w:rsid w:val="0040432A"/>
    <w:rsid w:val="0040466A"/>
    <w:rsid w:val="00404977"/>
    <w:rsid w:val="00404F1A"/>
    <w:rsid w:val="00404F4D"/>
    <w:rsid w:val="00404F5C"/>
    <w:rsid w:val="00405393"/>
    <w:rsid w:val="004053A1"/>
    <w:rsid w:val="004053CD"/>
    <w:rsid w:val="0040564E"/>
    <w:rsid w:val="00405679"/>
    <w:rsid w:val="004056AF"/>
    <w:rsid w:val="00405770"/>
    <w:rsid w:val="00405809"/>
    <w:rsid w:val="0040623E"/>
    <w:rsid w:val="004065CF"/>
    <w:rsid w:val="00406663"/>
    <w:rsid w:val="00406808"/>
    <w:rsid w:val="004068F9"/>
    <w:rsid w:val="00406BF2"/>
    <w:rsid w:val="00406FB1"/>
    <w:rsid w:val="0040709F"/>
    <w:rsid w:val="00407164"/>
    <w:rsid w:val="004073A9"/>
    <w:rsid w:val="004073AE"/>
    <w:rsid w:val="004077F8"/>
    <w:rsid w:val="00407832"/>
    <w:rsid w:val="00407D22"/>
    <w:rsid w:val="0041065A"/>
    <w:rsid w:val="004112D9"/>
    <w:rsid w:val="00411403"/>
    <w:rsid w:val="00411B45"/>
    <w:rsid w:val="00411B55"/>
    <w:rsid w:val="00411D13"/>
    <w:rsid w:val="0041208F"/>
    <w:rsid w:val="0041210C"/>
    <w:rsid w:val="00412568"/>
    <w:rsid w:val="0041261D"/>
    <w:rsid w:val="00413870"/>
    <w:rsid w:val="00413913"/>
    <w:rsid w:val="00413923"/>
    <w:rsid w:val="0041412D"/>
    <w:rsid w:val="0041415F"/>
    <w:rsid w:val="004144B9"/>
    <w:rsid w:val="00414DB7"/>
    <w:rsid w:val="0041507C"/>
    <w:rsid w:val="0041522A"/>
    <w:rsid w:val="00415805"/>
    <w:rsid w:val="00415ABA"/>
    <w:rsid w:val="00416143"/>
    <w:rsid w:val="004171B4"/>
    <w:rsid w:val="00417536"/>
    <w:rsid w:val="0041790D"/>
    <w:rsid w:val="00417DCB"/>
    <w:rsid w:val="0042045F"/>
    <w:rsid w:val="00420923"/>
    <w:rsid w:val="00420C49"/>
    <w:rsid w:val="00420C6A"/>
    <w:rsid w:val="00421136"/>
    <w:rsid w:val="0042118D"/>
    <w:rsid w:val="00421924"/>
    <w:rsid w:val="00421D88"/>
    <w:rsid w:val="00422109"/>
    <w:rsid w:val="0042219A"/>
    <w:rsid w:val="004221A3"/>
    <w:rsid w:val="0042253A"/>
    <w:rsid w:val="00422929"/>
    <w:rsid w:val="00422CAC"/>
    <w:rsid w:val="004233CA"/>
    <w:rsid w:val="0042348B"/>
    <w:rsid w:val="00423514"/>
    <w:rsid w:val="00423742"/>
    <w:rsid w:val="00423B67"/>
    <w:rsid w:val="00423D4F"/>
    <w:rsid w:val="00424397"/>
    <w:rsid w:val="004247F5"/>
    <w:rsid w:val="00424B6A"/>
    <w:rsid w:val="004253A0"/>
    <w:rsid w:val="004254F2"/>
    <w:rsid w:val="00425751"/>
    <w:rsid w:val="00426105"/>
    <w:rsid w:val="004263F7"/>
    <w:rsid w:val="00426C0B"/>
    <w:rsid w:val="004274A6"/>
    <w:rsid w:val="004274BE"/>
    <w:rsid w:val="00427839"/>
    <w:rsid w:val="00427C8B"/>
    <w:rsid w:val="00427EF8"/>
    <w:rsid w:val="0043037F"/>
    <w:rsid w:val="00430522"/>
    <w:rsid w:val="004307CD"/>
    <w:rsid w:val="00430C93"/>
    <w:rsid w:val="004313D8"/>
    <w:rsid w:val="004316FF"/>
    <w:rsid w:val="00431792"/>
    <w:rsid w:val="00432278"/>
    <w:rsid w:val="0043228C"/>
    <w:rsid w:val="004325A1"/>
    <w:rsid w:val="00432629"/>
    <w:rsid w:val="0043276C"/>
    <w:rsid w:val="00432980"/>
    <w:rsid w:val="00432A6F"/>
    <w:rsid w:val="00432AE0"/>
    <w:rsid w:val="00432CCE"/>
    <w:rsid w:val="00433365"/>
    <w:rsid w:val="00433573"/>
    <w:rsid w:val="0043388F"/>
    <w:rsid w:val="00433DFF"/>
    <w:rsid w:val="00433EC1"/>
    <w:rsid w:val="00433EC5"/>
    <w:rsid w:val="00433F6C"/>
    <w:rsid w:val="0043445A"/>
    <w:rsid w:val="00434A5C"/>
    <w:rsid w:val="00434E68"/>
    <w:rsid w:val="00434FC2"/>
    <w:rsid w:val="00435F70"/>
    <w:rsid w:val="004361C1"/>
    <w:rsid w:val="004361E3"/>
    <w:rsid w:val="00436267"/>
    <w:rsid w:val="0043661C"/>
    <w:rsid w:val="00436679"/>
    <w:rsid w:val="004366D1"/>
    <w:rsid w:val="004366D3"/>
    <w:rsid w:val="00436775"/>
    <w:rsid w:val="00436999"/>
    <w:rsid w:val="00436AD5"/>
    <w:rsid w:val="00436C90"/>
    <w:rsid w:val="0043724D"/>
    <w:rsid w:val="0044014E"/>
    <w:rsid w:val="00440669"/>
    <w:rsid w:val="0044084B"/>
    <w:rsid w:val="004408E4"/>
    <w:rsid w:val="004414D4"/>
    <w:rsid w:val="004415EF"/>
    <w:rsid w:val="00441738"/>
    <w:rsid w:val="00441A65"/>
    <w:rsid w:val="00441AA1"/>
    <w:rsid w:val="00441ADA"/>
    <w:rsid w:val="00441E4D"/>
    <w:rsid w:val="0044211C"/>
    <w:rsid w:val="00442CD2"/>
    <w:rsid w:val="00443011"/>
    <w:rsid w:val="00443069"/>
    <w:rsid w:val="004432D7"/>
    <w:rsid w:val="004432F1"/>
    <w:rsid w:val="00443840"/>
    <w:rsid w:val="00443A08"/>
    <w:rsid w:val="00443C6A"/>
    <w:rsid w:val="0044411A"/>
    <w:rsid w:val="00444505"/>
    <w:rsid w:val="00444AF1"/>
    <w:rsid w:val="00444CA2"/>
    <w:rsid w:val="00444D7E"/>
    <w:rsid w:val="00445249"/>
    <w:rsid w:val="00445713"/>
    <w:rsid w:val="00445788"/>
    <w:rsid w:val="00446066"/>
    <w:rsid w:val="00446B71"/>
    <w:rsid w:val="00447EDD"/>
    <w:rsid w:val="00451033"/>
    <w:rsid w:val="00451527"/>
    <w:rsid w:val="00451983"/>
    <w:rsid w:val="00451B79"/>
    <w:rsid w:val="00451B96"/>
    <w:rsid w:val="00451EBF"/>
    <w:rsid w:val="00452152"/>
    <w:rsid w:val="004522AB"/>
    <w:rsid w:val="00452403"/>
    <w:rsid w:val="004526FD"/>
    <w:rsid w:val="0045272E"/>
    <w:rsid w:val="00452B3A"/>
    <w:rsid w:val="00452B96"/>
    <w:rsid w:val="00452F32"/>
    <w:rsid w:val="00452F38"/>
    <w:rsid w:val="004537D9"/>
    <w:rsid w:val="00453C39"/>
    <w:rsid w:val="00453D88"/>
    <w:rsid w:val="00453F44"/>
    <w:rsid w:val="0045412D"/>
    <w:rsid w:val="0045419F"/>
    <w:rsid w:val="00454A07"/>
    <w:rsid w:val="00454E56"/>
    <w:rsid w:val="00455667"/>
    <w:rsid w:val="00455791"/>
    <w:rsid w:val="00456195"/>
    <w:rsid w:val="004563E9"/>
    <w:rsid w:val="004569A2"/>
    <w:rsid w:val="00456E70"/>
    <w:rsid w:val="00456F6B"/>
    <w:rsid w:val="00457287"/>
    <w:rsid w:val="0045775E"/>
    <w:rsid w:val="00457966"/>
    <w:rsid w:val="004605B6"/>
    <w:rsid w:val="00461175"/>
    <w:rsid w:val="00461466"/>
    <w:rsid w:val="00461887"/>
    <w:rsid w:val="004618DF"/>
    <w:rsid w:val="0046267D"/>
    <w:rsid w:val="004627B5"/>
    <w:rsid w:val="00462C6E"/>
    <w:rsid w:val="004633B2"/>
    <w:rsid w:val="00463CE7"/>
    <w:rsid w:val="00463D65"/>
    <w:rsid w:val="00464CE5"/>
    <w:rsid w:val="00464D13"/>
    <w:rsid w:val="004652D5"/>
    <w:rsid w:val="004653CC"/>
    <w:rsid w:val="0046552C"/>
    <w:rsid w:val="00465B19"/>
    <w:rsid w:val="00465F70"/>
    <w:rsid w:val="004663C7"/>
    <w:rsid w:val="004669B0"/>
    <w:rsid w:val="00466D3E"/>
    <w:rsid w:val="00467A4D"/>
    <w:rsid w:val="00467D7B"/>
    <w:rsid w:val="0047007B"/>
    <w:rsid w:val="004707A2"/>
    <w:rsid w:val="004707BE"/>
    <w:rsid w:val="0047184F"/>
    <w:rsid w:val="00471B54"/>
    <w:rsid w:val="00471C28"/>
    <w:rsid w:val="004724ED"/>
    <w:rsid w:val="004729BF"/>
    <w:rsid w:val="00472B67"/>
    <w:rsid w:val="004735A2"/>
    <w:rsid w:val="00473D04"/>
    <w:rsid w:val="0047408C"/>
    <w:rsid w:val="004741F6"/>
    <w:rsid w:val="004742E5"/>
    <w:rsid w:val="0047435D"/>
    <w:rsid w:val="00474D35"/>
    <w:rsid w:val="00474F78"/>
    <w:rsid w:val="00475253"/>
    <w:rsid w:val="0047551A"/>
    <w:rsid w:val="00475B0E"/>
    <w:rsid w:val="00475CB3"/>
    <w:rsid w:val="00475EFD"/>
    <w:rsid w:val="004763F1"/>
    <w:rsid w:val="00476406"/>
    <w:rsid w:val="00476759"/>
    <w:rsid w:val="0047689F"/>
    <w:rsid w:val="00476952"/>
    <w:rsid w:val="00476B10"/>
    <w:rsid w:val="00476BF7"/>
    <w:rsid w:val="00476CB7"/>
    <w:rsid w:val="00476EB2"/>
    <w:rsid w:val="004771B1"/>
    <w:rsid w:val="004773A3"/>
    <w:rsid w:val="004779AC"/>
    <w:rsid w:val="00480215"/>
    <w:rsid w:val="00480C61"/>
    <w:rsid w:val="00482207"/>
    <w:rsid w:val="00482542"/>
    <w:rsid w:val="004825CC"/>
    <w:rsid w:val="00483328"/>
    <w:rsid w:val="00483920"/>
    <w:rsid w:val="00483C07"/>
    <w:rsid w:val="00483C08"/>
    <w:rsid w:val="0048401C"/>
    <w:rsid w:val="00484265"/>
    <w:rsid w:val="004855A2"/>
    <w:rsid w:val="00485878"/>
    <w:rsid w:val="00485B0E"/>
    <w:rsid w:val="00485F73"/>
    <w:rsid w:val="004861B6"/>
    <w:rsid w:val="00486596"/>
    <w:rsid w:val="004865D4"/>
    <w:rsid w:val="004866D5"/>
    <w:rsid w:val="00486FDA"/>
    <w:rsid w:val="00487230"/>
    <w:rsid w:val="004872B0"/>
    <w:rsid w:val="0048741A"/>
    <w:rsid w:val="0048753D"/>
    <w:rsid w:val="0048787E"/>
    <w:rsid w:val="00487C56"/>
    <w:rsid w:val="004904C1"/>
    <w:rsid w:val="004909A4"/>
    <w:rsid w:val="004909F1"/>
    <w:rsid w:val="004911D2"/>
    <w:rsid w:val="004919EA"/>
    <w:rsid w:val="00491D3F"/>
    <w:rsid w:val="00492435"/>
    <w:rsid w:val="00492558"/>
    <w:rsid w:val="0049262B"/>
    <w:rsid w:val="00492877"/>
    <w:rsid w:val="004929B0"/>
    <w:rsid w:val="00492DD7"/>
    <w:rsid w:val="00493508"/>
    <w:rsid w:val="00493580"/>
    <w:rsid w:val="00493D94"/>
    <w:rsid w:val="00494393"/>
    <w:rsid w:val="00495128"/>
    <w:rsid w:val="004957EC"/>
    <w:rsid w:val="00495C33"/>
    <w:rsid w:val="00495F7B"/>
    <w:rsid w:val="004961D0"/>
    <w:rsid w:val="00496828"/>
    <w:rsid w:val="00496B95"/>
    <w:rsid w:val="0049729D"/>
    <w:rsid w:val="00497A45"/>
    <w:rsid w:val="004A0145"/>
    <w:rsid w:val="004A03E2"/>
    <w:rsid w:val="004A0571"/>
    <w:rsid w:val="004A0AA9"/>
    <w:rsid w:val="004A0B6C"/>
    <w:rsid w:val="004A0D73"/>
    <w:rsid w:val="004A0E19"/>
    <w:rsid w:val="004A12C1"/>
    <w:rsid w:val="004A182F"/>
    <w:rsid w:val="004A1B3F"/>
    <w:rsid w:val="004A1F54"/>
    <w:rsid w:val="004A25FB"/>
    <w:rsid w:val="004A2798"/>
    <w:rsid w:val="004A2B67"/>
    <w:rsid w:val="004A2B6C"/>
    <w:rsid w:val="004A2E19"/>
    <w:rsid w:val="004A2F17"/>
    <w:rsid w:val="004A302D"/>
    <w:rsid w:val="004A3707"/>
    <w:rsid w:val="004A372D"/>
    <w:rsid w:val="004A3B21"/>
    <w:rsid w:val="004A3F28"/>
    <w:rsid w:val="004A4708"/>
    <w:rsid w:val="004A504A"/>
    <w:rsid w:val="004A565F"/>
    <w:rsid w:val="004A585E"/>
    <w:rsid w:val="004A5B73"/>
    <w:rsid w:val="004A5CD1"/>
    <w:rsid w:val="004A63EB"/>
    <w:rsid w:val="004A6874"/>
    <w:rsid w:val="004A6EF4"/>
    <w:rsid w:val="004A788C"/>
    <w:rsid w:val="004A7A46"/>
    <w:rsid w:val="004B025B"/>
    <w:rsid w:val="004B038D"/>
    <w:rsid w:val="004B06B4"/>
    <w:rsid w:val="004B10E0"/>
    <w:rsid w:val="004B1832"/>
    <w:rsid w:val="004B1A84"/>
    <w:rsid w:val="004B1F5D"/>
    <w:rsid w:val="004B2252"/>
    <w:rsid w:val="004B24ED"/>
    <w:rsid w:val="004B2818"/>
    <w:rsid w:val="004B2853"/>
    <w:rsid w:val="004B28FE"/>
    <w:rsid w:val="004B3673"/>
    <w:rsid w:val="004B393D"/>
    <w:rsid w:val="004B3B1A"/>
    <w:rsid w:val="004B3B48"/>
    <w:rsid w:val="004B4097"/>
    <w:rsid w:val="004B447B"/>
    <w:rsid w:val="004B4F25"/>
    <w:rsid w:val="004B526E"/>
    <w:rsid w:val="004B5739"/>
    <w:rsid w:val="004B5846"/>
    <w:rsid w:val="004B590B"/>
    <w:rsid w:val="004B5C1F"/>
    <w:rsid w:val="004B6019"/>
    <w:rsid w:val="004B6154"/>
    <w:rsid w:val="004B6511"/>
    <w:rsid w:val="004B68F3"/>
    <w:rsid w:val="004B77B4"/>
    <w:rsid w:val="004B7878"/>
    <w:rsid w:val="004B7AA3"/>
    <w:rsid w:val="004C0387"/>
    <w:rsid w:val="004C07B4"/>
    <w:rsid w:val="004C0A32"/>
    <w:rsid w:val="004C0A86"/>
    <w:rsid w:val="004C1036"/>
    <w:rsid w:val="004C146B"/>
    <w:rsid w:val="004C14D3"/>
    <w:rsid w:val="004C17CD"/>
    <w:rsid w:val="004C19D3"/>
    <w:rsid w:val="004C1CA8"/>
    <w:rsid w:val="004C1CAC"/>
    <w:rsid w:val="004C2164"/>
    <w:rsid w:val="004C24B9"/>
    <w:rsid w:val="004C2881"/>
    <w:rsid w:val="004C2CA9"/>
    <w:rsid w:val="004C2DB3"/>
    <w:rsid w:val="004C3187"/>
    <w:rsid w:val="004C3A3C"/>
    <w:rsid w:val="004C3CF9"/>
    <w:rsid w:val="004C3D50"/>
    <w:rsid w:val="004C3DFE"/>
    <w:rsid w:val="004C3E1E"/>
    <w:rsid w:val="004C3FF9"/>
    <w:rsid w:val="004C46A8"/>
    <w:rsid w:val="004C4C7B"/>
    <w:rsid w:val="004C4D8A"/>
    <w:rsid w:val="004C4EFB"/>
    <w:rsid w:val="004C51CF"/>
    <w:rsid w:val="004C52DB"/>
    <w:rsid w:val="004C53E4"/>
    <w:rsid w:val="004C55CE"/>
    <w:rsid w:val="004C56B0"/>
    <w:rsid w:val="004C56CC"/>
    <w:rsid w:val="004C5EB1"/>
    <w:rsid w:val="004C673E"/>
    <w:rsid w:val="004C68DD"/>
    <w:rsid w:val="004C6920"/>
    <w:rsid w:val="004C6BBA"/>
    <w:rsid w:val="004C6C9F"/>
    <w:rsid w:val="004C6EB7"/>
    <w:rsid w:val="004D0DA1"/>
    <w:rsid w:val="004D0E3C"/>
    <w:rsid w:val="004D1526"/>
    <w:rsid w:val="004D1541"/>
    <w:rsid w:val="004D22EE"/>
    <w:rsid w:val="004D28B5"/>
    <w:rsid w:val="004D2C5F"/>
    <w:rsid w:val="004D2CAD"/>
    <w:rsid w:val="004D2FFB"/>
    <w:rsid w:val="004D35EA"/>
    <w:rsid w:val="004D38F7"/>
    <w:rsid w:val="004D3A6E"/>
    <w:rsid w:val="004D3DEC"/>
    <w:rsid w:val="004D42FB"/>
    <w:rsid w:val="004D44CF"/>
    <w:rsid w:val="004D464C"/>
    <w:rsid w:val="004D511B"/>
    <w:rsid w:val="004D51D3"/>
    <w:rsid w:val="004D52FC"/>
    <w:rsid w:val="004D53A7"/>
    <w:rsid w:val="004D57E1"/>
    <w:rsid w:val="004D5B4D"/>
    <w:rsid w:val="004D5BD0"/>
    <w:rsid w:val="004D5C74"/>
    <w:rsid w:val="004D5F54"/>
    <w:rsid w:val="004D622F"/>
    <w:rsid w:val="004D7698"/>
    <w:rsid w:val="004D7734"/>
    <w:rsid w:val="004D7B70"/>
    <w:rsid w:val="004D7BD2"/>
    <w:rsid w:val="004D7C9E"/>
    <w:rsid w:val="004E006E"/>
    <w:rsid w:val="004E05FE"/>
    <w:rsid w:val="004E076C"/>
    <w:rsid w:val="004E0900"/>
    <w:rsid w:val="004E0995"/>
    <w:rsid w:val="004E0D33"/>
    <w:rsid w:val="004E1429"/>
    <w:rsid w:val="004E15C2"/>
    <w:rsid w:val="004E15E1"/>
    <w:rsid w:val="004E1B2B"/>
    <w:rsid w:val="004E25DC"/>
    <w:rsid w:val="004E26F2"/>
    <w:rsid w:val="004E2CB1"/>
    <w:rsid w:val="004E3115"/>
    <w:rsid w:val="004E3155"/>
    <w:rsid w:val="004E36C1"/>
    <w:rsid w:val="004E4048"/>
    <w:rsid w:val="004E45CC"/>
    <w:rsid w:val="004E4E16"/>
    <w:rsid w:val="004E57EE"/>
    <w:rsid w:val="004E5893"/>
    <w:rsid w:val="004E695D"/>
    <w:rsid w:val="004E6B79"/>
    <w:rsid w:val="004E6E85"/>
    <w:rsid w:val="004E6EDB"/>
    <w:rsid w:val="004E7422"/>
    <w:rsid w:val="004E74C4"/>
    <w:rsid w:val="004E78E3"/>
    <w:rsid w:val="004E793D"/>
    <w:rsid w:val="004E7FE9"/>
    <w:rsid w:val="004F00A9"/>
    <w:rsid w:val="004F0DBB"/>
    <w:rsid w:val="004F14CC"/>
    <w:rsid w:val="004F1AEC"/>
    <w:rsid w:val="004F2278"/>
    <w:rsid w:val="004F22B7"/>
    <w:rsid w:val="004F26D4"/>
    <w:rsid w:val="004F2EB2"/>
    <w:rsid w:val="004F3461"/>
    <w:rsid w:val="004F3470"/>
    <w:rsid w:val="004F38DD"/>
    <w:rsid w:val="004F3B47"/>
    <w:rsid w:val="004F4AD5"/>
    <w:rsid w:val="004F4BBB"/>
    <w:rsid w:val="004F4CEE"/>
    <w:rsid w:val="004F4DBA"/>
    <w:rsid w:val="004F4FD9"/>
    <w:rsid w:val="004F54D6"/>
    <w:rsid w:val="004F6286"/>
    <w:rsid w:val="004F628E"/>
    <w:rsid w:val="004F630B"/>
    <w:rsid w:val="004F6A74"/>
    <w:rsid w:val="004F6FA0"/>
    <w:rsid w:val="004F7565"/>
    <w:rsid w:val="004F75B2"/>
    <w:rsid w:val="004F7B37"/>
    <w:rsid w:val="004F7C19"/>
    <w:rsid w:val="0050081D"/>
    <w:rsid w:val="00500D0E"/>
    <w:rsid w:val="00501010"/>
    <w:rsid w:val="00501828"/>
    <w:rsid w:val="0050186E"/>
    <w:rsid w:val="00501986"/>
    <w:rsid w:val="00501F69"/>
    <w:rsid w:val="00502137"/>
    <w:rsid w:val="00502A0E"/>
    <w:rsid w:val="00502B56"/>
    <w:rsid w:val="00502B68"/>
    <w:rsid w:val="0050398F"/>
    <w:rsid w:val="00503A38"/>
    <w:rsid w:val="00503AF1"/>
    <w:rsid w:val="00504011"/>
    <w:rsid w:val="00504AD1"/>
    <w:rsid w:val="00504B94"/>
    <w:rsid w:val="0050502A"/>
    <w:rsid w:val="005051FC"/>
    <w:rsid w:val="00505432"/>
    <w:rsid w:val="00505559"/>
    <w:rsid w:val="005055FB"/>
    <w:rsid w:val="00505B7D"/>
    <w:rsid w:val="0050605D"/>
    <w:rsid w:val="00506AD9"/>
    <w:rsid w:val="00506E1E"/>
    <w:rsid w:val="005074F1"/>
    <w:rsid w:val="00507C93"/>
    <w:rsid w:val="0051010D"/>
    <w:rsid w:val="00510697"/>
    <w:rsid w:val="00510754"/>
    <w:rsid w:val="00510A51"/>
    <w:rsid w:val="00510B51"/>
    <w:rsid w:val="00510C06"/>
    <w:rsid w:val="005112B8"/>
    <w:rsid w:val="00511A94"/>
    <w:rsid w:val="00511B8D"/>
    <w:rsid w:val="00512289"/>
    <w:rsid w:val="0051232F"/>
    <w:rsid w:val="005128B5"/>
    <w:rsid w:val="00512CF4"/>
    <w:rsid w:val="0051300E"/>
    <w:rsid w:val="0051395D"/>
    <w:rsid w:val="00513A8F"/>
    <w:rsid w:val="00513BE9"/>
    <w:rsid w:val="00513DCD"/>
    <w:rsid w:val="00514BD5"/>
    <w:rsid w:val="00514FFC"/>
    <w:rsid w:val="00515008"/>
    <w:rsid w:val="00515EDE"/>
    <w:rsid w:val="00516215"/>
    <w:rsid w:val="005162D6"/>
    <w:rsid w:val="00516487"/>
    <w:rsid w:val="0051657A"/>
    <w:rsid w:val="00517045"/>
    <w:rsid w:val="00517559"/>
    <w:rsid w:val="005202B1"/>
    <w:rsid w:val="00520661"/>
    <w:rsid w:val="00520CFF"/>
    <w:rsid w:val="00520DEE"/>
    <w:rsid w:val="00520FB9"/>
    <w:rsid w:val="0052138C"/>
    <w:rsid w:val="0052156D"/>
    <w:rsid w:val="005217F6"/>
    <w:rsid w:val="0052180A"/>
    <w:rsid w:val="00521C58"/>
    <w:rsid w:val="00521FD2"/>
    <w:rsid w:val="005220ED"/>
    <w:rsid w:val="00522736"/>
    <w:rsid w:val="00522CA5"/>
    <w:rsid w:val="0052344A"/>
    <w:rsid w:val="005237EA"/>
    <w:rsid w:val="005238E6"/>
    <w:rsid w:val="00524018"/>
    <w:rsid w:val="005242E2"/>
    <w:rsid w:val="00524410"/>
    <w:rsid w:val="005255F6"/>
    <w:rsid w:val="00525650"/>
    <w:rsid w:val="00525FBC"/>
    <w:rsid w:val="00526556"/>
    <w:rsid w:val="00526778"/>
    <w:rsid w:val="00526B79"/>
    <w:rsid w:val="00526E30"/>
    <w:rsid w:val="00526EAA"/>
    <w:rsid w:val="00526FA7"/>
    <w:rsid w:val="00527A23"/>
    <w:rsid w:val="00527BB1"/>
    <w:rsid w:val="00527C5E"/>
    <w:rsid w:val="00527F82"/>
    <w:rsid w:val="00530035"/>
    <w:rsid w:val="00530599"/>
    <w:rsid w:val="005305C7"/>
    <w:rsid w:val="00530642"/>
    <w:rsid w:val="00530716"/>
    <w:rsid w:val="00530ADC"/>
    <w:rsid w:val="00530C12"/>
    <w:rsid w:val="00530D44"/>
    <w:rsid w:val="00530E60"/>
    <w:rsid w:val="00530E93"/>
    <w:rsid w:val="0053121A"/>
    <w:rsid w:val="005315DC"/>
    <w:rsid w:val="005317D4"/>
    <w:rsid w:val="00531CA1"/>
    <w:rsid w:val="00531F0B"/>
    <w:rsid w:val="0053207F"/>
    <w:rsid w:val="0053276A"/>
    <w:rsid w:val="005332E7"/>
    <w:rsid w:val="00533D51"/>
    <w:rsid w:val="0053401A"/>
    <w:rsid w:val="005348DD"/>
    <w:rsid w:val="0053496C"/>
    <w:rsid w:val="00534E8D"/>
    <w:rsid w:val="00534E9F"/>
    <w:rsid w:val="0053555B"/>
    <w:rsid w:val="005356F8"/>
    <w:rsid w:val="0053570B"/>
    <w:rsid w:val="005360FC"/>
    <w:rsid w:val="005370AA"/>
    <w:rsid w:val="0053723B"/>
    <w:rsid w:val="00537240"/>
    <w:rsid w:val="00537475"/>
    <w:rsid w:val="0053778F"/>
    <w:rsid w:val="00537EC9"/>
    <w:rsid w:val="0054063A"/>
    <w:rsid w:val="0054073B"/>
    <w:rsid w:val="00540F0B"/>
    <w:rsid w:val="0054171F"/>
    <w:rsid w:val="00541A2B"/>
    <w:rsid w:val="00541C5C"/>
    <w:rsid w:val="00542856"/>
    <w:rsid w:val="00542B0D"/>
    <w:rsid w:val="00542FE7"/>
    <w:rsid w:val="00543624"/>
    <w:rsid w:val="00543796"/>
    <w:rsid w:val="00543A0F"/>
    <w:rsid w:val="00543E33"/>
    <w:rsid w:val="0054419D"/>
    <w:rsid w:val="00544263"/>
    <w:rsid w:val="005443F4"/>
    <w:rsid w:val="005445B6"/>
    <w:rsid w:val="00544765"/>
    <w:rsid w:val="0054482A"/>
    <w:rsid w:val="005448FC"/>
    <w:rsid w:val="005450D4"/>
    <w:rsid w:val="005456A6"/>
    <w:rsid w:val="005457A2"/>
    <w:rsid w:val="005466CA"/>
    <w:rsid w:val="00546855"/>
    <w:rsid w:val="00546B58"/>
    <w:rsid w:val="005473B2"/>
    <w:rsid w:val="00547FF4"/>
    <w:rsid w:val="00550963"/>
    <w:rsid w:val="005509EA"/>
    <w:rsid w:val="00550A4C"/>
    <w:rsid w:val="00550DBA"/>
    <w:rsid w:val="00550F54"/>
    <w:rsid w:val="00551AC0"/>
    <w:rsid w:val="00552298"/>
    <w:rsid w:val="0055240D"/>
    <w:rsid w:val="00552636"/>
    <w:rsid w:val="00552883"/>
    <w:rsid w:val="0055290F"/>
    <w:rsid w:val="005529E3"/>
    <w:rsid w:val="00552A11"/>
    <w:rsid w:val="00552B64"/>
    <w:rsid w:val="00552B81"/>
    <w:rsid w:val="00552CA0"/>
    <w:rsid w:val="00552EF6"/>
    <w:rsid w:val="005535AB"/>
    <w:rsid w:val="00554641"/>
    <w:rsid w:val="00554EFF"/>
    <w:rsid w:val="005551FC"/>
    <w:rsid w:val="0055529B"/>
    <w:rsid w:val="00555682"/>
    <w:rsid w:val="00555AA3"/>
    <w:rsid w:val="00555AE9"/>
    <w:rsid w:val="00556012"/>
    <w:rsid w:val="0055684F"/>
    <w:rsid w:val="00557040"/>
    <w:rsid w:val="005571D8"/>
    <w:rsid w:val="0055729E"/>
    <w:rsid w:val="00557C48"/>
    <w:rsid w:val="00557E85"/>
    <w:rsid w:val="005602FC"/>
    <w:rsid w:val="0056046F"/>
    <w:rsid w:val="0056051E"/>
    <w:rsid w:val="00560623"/>
    <w:rsid w:val="005612E3"/>
    <w:rsid w:val="005613B8"/>
    <w:rsid w:val="005616F4"/>
    <w:rsid w:val="0056171F"/>
    <w:rsid w:val="00561E3D"/>
    <w:rsid w:val="00562236"/>
    <w:rsid w:val="005622BA"/>
    <w:rsid w:val="005624DF"/>
    <w:rsid w:val="00563153"/>
    <w:rsid w:val="00563353"/>
    <w:rsid w:val="0056371E"/>
    <w:rsid w:val="0056393A"/>
    <w:rsid w:val="005641F1"/>
    <w:rsid w:val="005643CA"/>
    <w:rsid w:val="00564606"/>
    <w:rsid w:val="00564C8C"/>
    <w:rsid w:val="00565A05"/>
    <w:rsid w:val="00565B3F"/>
    <w:rsid w:val="005663C6"/>
    <w:rsid w:val="00566783"/>
    <w:rsid w:val="005667AD"/>
    <w:rsid w:val="00566C05"/>
    <w:rsid w:val="00567530"/>
    <w:rsid w:val="005678B5"/>
    <w:rsid w:val="00567A31"/>
    <w:rsid w:val="005700A3"/>
    <w:rsid w:val="00570221"/>
    <w:rsid w:val="00570FD4"/>
    <w:rsid w:val="005711FA"/>
    <w:rsid w:val="005712BA"/>
    <w:rsid w:val="00571C4D"/>
    <w:rsid w:val="0057284B"/>
    <w:rsid w:val="00572C4E"/>
    <w:rsid w:val="00572D71"/>
    <w:rsid w:val="00572F6A"/>
    <w:rsid w:val="00572FCA"/>
    <w:rsid w:val="005731B0"/>
    <w:rsid w:val="005735DB"/>
    <w:rsid w:val="005735F4"/>
    <w:rsid w:val="005736FC"/>
    <w:rsid w:val="00573B63"/>
    <w:rsid w:val="0057463A"/>
    <w:rsid w:val="00574BB9"/>
    <w:rsid w:val="0057506C"/>
    <w:rsid w:val="005753DD"/>
    <w:rsid w:val="00575C60"/>
    <w:rsid w:val="00575FF5"/>
    <w:rsid w:val="00576129"/>
    <w:rsid w:val="0057628C"/>
    <w:rsid w:val="005763E7"/>
    <w:rsid w:val="00576610"/>
    <w:rsid w:val="00576CDB"/>
    <w:rsid w:val="00577382"/>
    <w:rsid w:val="00577441"/>
    <w:rsid w:val="00577550"/>
    <w:rsid w:val="0057794D"/>
    <w:rsid w:val="0058038B"/>
    <w:rsid w:val="00580BD3"/>
    <w:rsid w:val="00580DCC"/>
    <w:rsid w:val="005817C0"/>
    <w:rsid w:val="00583077"/>
    <w:rsid w:val="0058316D"/>
    <w:rsid w:val="00583831"/>
    <w:rsid w:val="00583BC1"/>
    <w:rsid w:val="0058402E"/>
    <w:rsid w:val="005850FD"/>
    <w:rsid w:val="00585110"/>
    <w:rsid w:val="00585152"/>
    <w:rsid w:val="00585580"/>
    <w:rsid w:val="00585CB7"/>
    <w:rsid w:val="00585F1F"/>
    <w:rsid w:val="005861EF"/>
    <w:rsid w:val="0058628F"/>
    <w:rsid w:val="005863E5"/>
    <w:rsid w:val="00586674"/>
    <w:rsid w:val="00586A35"/>
    <w:rsid w:val="00586F91"/>
    <w:rsid w:val="00586F95"/>
    <w:rsid w:val="005904A6"/>
    <w:rsid w:val="0059052D"/>
    <w:rsid w:val="00590660"/>
    <w:rsid w:val="00590E14"/>
    <w:rsid w:val="00590F09"/>
    <w:rsid w:val="0059108B"/>
    <w:rsid w:val="00591521"/>
    <w:rsid w:val="00591B9C"/>
    <w:rsid w:val="00591D6E"/>
    <w:rsid w:val="005923DE"/>
    <w:rsid w:val="00592918"/>
    <w:rsid w:val="00592BDD"/>
    <w:rsid w:val="0059352D"/>
    <w:rsid w:val="0059375B"/>
    <w:rsid w:val="00593AA1"/>
    <w:rsid w:val="00593C62"/>
    <w:rsid w:val="00593E23"/>
    <w:rsid w:val="0059410F"/>
    <w:rsid w:val="005949A9"/>
    <w:rsid w:val="005949F7"/>
    <w:rsid w:val="00594D3A"/>
    <w:rsid w:val="00594F2C"/>
    <w:rsid w:val="005953EC"/>
    <w:rsid w:val="00595923"/>
    <w:rsid w:val="00595AB8"/>
    <w:rsid w:val="00596827"/>
    <w:rsid w:val="005969B0"/>
    <w:rsid w:val="00596F58"/>
    <w:rsid w:val="00596F9E"/>
    <w:rsid w:val="00596FCE"/>
    <w:rsid w:val="00597014"/>
    <w:rsid w:val="00597105"/>
    <w:rsid w:val="00597B2A"/>
    <w:rsid w:val="005A04C6"/>
    <w:rsid w:val="005A0836"/>
    <w:rsid w:val="005A1ECF"/>
    <w:rsid w:val="005A215C"/>
    <w:rsid w:val="005A2ED2"/>
    <w:rsid w:val="005A361D"/>
    <w:rsid w:val="005A3953"/>
    <w:rsid w:val="005A3B0C"/>
    <w:rsid w:val="005A3CBB"/>
    <w:rsid w:val="005A413F"/>
    <w:rsid w:val="005A461D"/>
    <w:rsid w:val="005A4B54"/>
    <w:rsid w:val="005A4CC8"/>
    <w:rsid w:val="005A507A"/>
    <w:rsid w:val="005A50C5"/>
    <w:rsid w:val="005A577F"/>
    <w:rsid w:val="005A5BA5"/>
    <w:rsid w:val="005A6558"/>
    <w:rsid w:val="005A65A2"/>
    <w:rsid w:val="005A69FF"/>
    <w:rsid w:val="005A6ADF"/>
    <w:rsid w:val="005A6F30"/>
    <w:rsid w:val="005A74A7"/>
    <w:rsid w:val="005A7615"/>
    <w:rsid w:val="005A7704"/>
    <w:rsid w:val="005A7754"/>
    <w:rsid w:val="005B0110"/>
    <w:rsid w:val="005B0293"/>
    <w:rsid w:val="005B03F2"/>
    <w:rsid w:val="005B0513"/>
    <w:rsid w:val="005B05E7"/>
    <w:rsid w:val="005B0C9D"/>
    <w:rsid w:val="005B1A28"/>
    <w:rsid w:val="005B1F9F"/>
    <w:rsid w:val="005B1FDD"/>
    <w:rsid w:val="005B25D2"/>
    <w:rsid w:val="005B27BA"/>
    <w:rsid w:val="005B27D2"/>
    <w:rsid w:val="005B297C"/>
    <w:rsid w:val="005B2B59"/>
    <w:rsid w:val="005B2B61"/>
    <w:rsid w:val="005B2B9F"/>
    <w:rsid w:val="005B2DA6"/>
    <w:rsid w:val="005B2DFC"/>
    <w:rsid w:val="005B3082"/>
    <w:rsid w:val="005B3381"/>
    <w:rsid w:val="005B33A6"/>
    <w:rsid w:val="005B39F9"/>
    <w:rsid w:val="005B3B0D"/>
    <w:rsid w:val="005B3B69"/>
    <w:rsid w:val="005B4298"/>
    <w:rsid w:val="005B4381"/>
    <w:rsid w:val="005B4909"/>
    <w:rsid w:val="005B4FDE"/>
    <w:rsid w:val="005B59E9"/>
    <w:rsid w:val="005B5A82"/>
    <w:rsid w:val="005B6219"/>
    <w:rsid w:val="005B6738"/>
    <w:rsid w:val="005B6926"/>
    <w:rsid w:val="005B6D5A"/>
    <w:rsid w:val="005B70A4"/>
    <w:rsid w:val="005B70C5"/>
    <w:rsid w:val="005B73E9"/>
    <w:rsid w:val="005B7480"/>
    <w:rsid w:val="005B74F4"/>
    <w:rsid w:val="005B770B"/>
    <w:rsid w:val="005B79AE"/>
    <w:rsid w:val="005B7BD5"/>
    <w:rsid w:val="005B7BFF"/>
    <w:rsid w:val="005B7E1B"/>
    <w:rsid w:val="005C0134"/>
    <w:rsid w:val="005C064F"/>
    <w:rsid w:val="005C06FA"/>
    <w:rsid w:val="005C07E2"/>
    <w:rsid w:val="005C0AE7"/>
    <w:rsid w:val="005C13AA"/>
    <w:rsid w:val="005C1BF5"/>
    <w:rsid w:val="005C1FDE"/>
    <w:rsid w:val="005C2674"/>
    <w:rsid w:val="005C2829"/>
    <w:rsid w:val="005C31FA"/>
    <w:rsid w:val="005C3DB1"/>
    <w:rsid w:val="005C42E6"/>
    <w:rsid w:val="005C4478"/>
    <w:rsid w:val="005C4655"/>
    <w:rsid w:val="005C48C5"/>
    <w:rsid w:val="005C503A"/>
    <w:rsid w:val="005C5F5B"/>
    <w:rsid w:val="005C64A9"/>
    <w:rsid w:val="005C6A37"/>
    <w:rsid w:val="005C6B5B"/>
    <w:rsid w:val="005C6EA3"/>
    <w:rsid w:val="005C7052"/>
    <w:rsid w:val="005C708A"/>
    <w:rsid w:val="005C708F"/>
    <w:rsid w:val="005C729B"/>
    <w:rsid w:val="005C743E"/>
    <w:rsid w:val="005C74CF"/>
    <w:rsid w:val="005D001C"/>
    <w:rsid w:val="005D01BA"/>
    <w:rsid w:val="005D02CD"/>
    <w:rsid w:val="005D0575"/>
    <w:rsid w:val="005D0A44"/>
    <w:rsid w:val="005D0E28"/>
    <w:rsid w:val="005D114D"/>
    <w:rsid w:val="005D1B05"/>
    <w:rsid w:val="005D26C1"/>
    <w:rsid w:val="005D2A2D"/>
    <w:rsid w:val="005D2CDD"/>
    <w:rsid w:val="005D3C9C"/>
    <w:rsid w:val="005D428A"/>
    <w:rsid w:val="005D4853"/>
    <w:rsid w:val="005D4A80"/>
    <w:rsid w:val="005D4D5A"/>
    <w:rsid w:val="005D4EB0"/>
    <w:rsid w:val="005D5911"/>
    <w:rsid w:val="005D5DCD"/>
    <w:rsid w:val="005D6297"/>
    <w:rsid w:val="005D69BF"/>
    <w:rsid w:val="005D743F"/>
    <w:rsid w:val="005D74AA"/>
    <w:rsid w:val="005D76A8"/>
    <w:rsid w:val="005D77D9"/>
    <w:rsid w:val="005D78F5"/>
    <w:rsid w:val="005D79A7"/>
    <w:rsid w:val="005D7A03"/>
    <w:rsid w:val="005E00C2"/>
    <w:rsid w:val="005E051C"/>
    <w:rsid w:val="005E09CF"/>
    <w:rsid w:val="005E0CF1"/>
    <w:rsid w:val="005E104B"/>
    <w:rsid w:val="005E10C6"/>
    <w:rsid w:val="005E1870"/>
    <w:rsid w:val="005E1F89"/>
    <w:rsid w:val="005E21A0"/>
    <w:rsid w:val="005E22DA"/>
    <w:rsid w:val="005E23DA"/>
    <w:rsid w:val="005E2567"/>
    <w:rsid w:val="005E2686"/>
    <w:rsid w:val="005E2F75"/>
    <w:rsid w:val="005E3177"/>
    <w:rsid w:val="005E3486"/>
    <w:rsid w:val="005E383D"/>
    <w:rsid w:val="005E3CEE"/>
    <w:rsid w:val="005E4093"/>
    <w:rsid w:val="005E4956"/>
    <w:rsid w:val="005E4A7A"/>
    <w:rsid w:val="005E4B86"/>
    <w:rsid w:val="005E4D8B"/>
    <w:rsid w:val="005E4E80"/>
    <w:rsid w:val="005E5196"/>
    <w:rsid w:val="005E543F"/>
    <w:rsid w:val="005E54FD"/>
    <w:rsid w:val="005E573F"/>
    <w:rsid w:val="005E5B16"/>
    <w:rsid w:val="005E5BFE"/>
    <w:rsid w:val="005E5C69"/>
    <w:rsid w:val="005E5DAC"/>
    <w:rsid w:val="005E63C1"/>
    <w:rsid w:val="005E6579"/>
    <w:rsid w:val="005E709E"/>
    <w:rsid w:val="005E720E"/>
    <w:rsid w:val="005E7299"/>
    <w:rsid w:val="005E750F"/>
    <w:rsid w:val="005E7836"/>
    <w:rsid w:val="005F00C4"/>
    <w:rsid w:val="005F01AD"/>
    <w:rsid w:val="005F060D"/>
    <w:rsid w:val="005F0A5B"/>
    <w:rsid w:val="005F0BCA"/>
    <w:rsid w:val="005F0F2B"/>
    <w:rsid w:val="005F108C"/>
    <w:rsid w:val="005F1572"/>
    <w:rsid w:val="005F1B92"/>
    <w:rsid w:val="005F2604"/>
    <w:rsid w:val="005F2B04"/>
    <w:rsid w:val="005F3071"/>
    <w:rsid w:val="005F32EC"/>
    <w:rsid w:val="005F35BE"/>
    <w:rsid w:val="005F4434"/>
    <w:rsid w:val="005F4B31"/>
    <w:rsid w:val="005F4D1A"/>
    <w:rsid w:val="005F5290"/>
    <w:rsid w:val="005F537A"/>
    <w:rsid w:val="005F57FB"/>
    <w:rsid w:val="005F5A70"/>
    <w:rsid w:val="005F5AB3"/>
    <w:rsid w:val="005F619D"/>
    <w:rsid w:val="005F6888"/>
    <w:rsid w:val="005F6AC2"/>
    <w:rsid w:val="005F6BD1"/>
    <w:rsid w:val="005F74EC"/>
    <w:rsid w:val="005F7D76"/>
    <w:rsid w:val="00600550"/>
    <w:rsid w:val="00600872"/>
    <w:rsid w:val="00600C56"/>
    <w:rsid w:val="00600F16"/>
    <w:rsid w:val="006014A3"/>
    <w:rsid w:val="00601834"/>
    <w:rsid w:val="00601A9D"/>
    <w:rsid w:val="00601E12"/>
    <w:rsid w:val="00601EAB"/>
    <w:rsid w:val="00601EB7"/>
    <w:rsid w:val="00601FAA"/>
    <w:rsid w:val="00602136"/>
    <w:rsid w:val="006028EC"/>
    <w:rsid w:val="00602985"/>
    <w:rsid w:val="0060300D"/>
    <w:rsid w:val="00603710"/>
    <w:rsid w:val="00603A79"/>
    <w:rsid w:val="0060550F"/>
    <w:rsid w:val="0060563D"/>
    <w:rsid w:val="00605BF6"/>
    <w:rsid w:val="00605C76"/>
    <w:rsid w:val="006067E2"/>
    <w:rsid w:val="00606D76"/>
    <w:rsid w:val="00606E0E"/>
    <w:rsid w:val="00607446"/>
    <w:rsid w:val="006074FD"/>
    <w:rsid w:val="006076FC"/>
    <w:rsid w:val="006078E5"/>
    <w:rsid w:val="00610A75"/>
    <w:rsid w:val="006111C1"/>
    <w:rsid w:val="00611D3A"/>
    <w:rsid w:val="00611DFE"/>
    <w:rsid w:val="00612091"/>
    <w:rsid w:val="006122E3"/>
    <w:rsid w:val="006123E8"/>
    <w:rsid w:val="006124D6"/>
    <w:rsid w:val="00612914"/>
    <w:rsid w:val="0061292F"/>
    <w:rsid w:val="00613196"/>
    <w:rsid w:val="00613360"/>
    <w:rsid w:val="006139AD"/>
    <w:rsid w:val="00613A48"/>
    <w:rsid w:val="0061407C"/>
    <w:rsid w:val="00614293"/>
    <w:rsid w:val="006142B4"/>
    <w:rsid w:val="00614760"/>
    <w:rsid w:val="00614DAE"/>
    <w:rsid w:val="00614FBD"/>
    <w:rsid w:val="0061553C"/>
    <w:rsid w:val="00615C7D"/>
    <w:rsid w:val="00615F7D"/>
    <w:rsid w:val="006162ED"/>
    <w:rsid w:val="006163AC"/>
    <w:rsid w:val="00616440"/>
    <w:rsid w:val="00616470"/>
    <w:rsid w:val="00616E60"/>
    <w:rsid w:val="00616F0B"/>
    <w:rsid w:val="00617936"/>
    <w:rsid w:val="00620427"/>
    <w:rsid w:val="00620BBE"/>
    <w:rsid w:val="00621B2D"/>
    <w:rsid w:val="00622261"/>
    <w:rsid w:val="0062228F"/>
    <w:rsid w:val="0062232D"/>
    <w:rsid w:val="00622B8C"/>
    <w:rsid w:val="00622C06"/>
    <w:rsid w:val="00623195"/>
    <w:rsid w:val="00623289"/>
    <w:rsid w:val="006233E0"/>
    <w:rsid w:val="00623FA2"/>
    <w:rsid w:val="0062412C"/>
    <w:rsid w:val="00624166"/>
    <w:rsid w:val="0062452C"/>
    <w:rsid w:val="006246DB"/>
    <w:rsid w:val="00624B08"/>
    <w:rsid w:val="006253EA"/>
    <w:rsid w:val="0062541C"/>
    <w:rsid w:val="0062547E"/>
    <w:rsid w:val="00625F6B"/>
    <w:rsid w:val="00625FAD"/>
    <w:rsid w:val="0062682F"/>
    <w:rsid w:val="00627701"/>
    <w:rsid w:val="00630AD3"/>
    <w:rsid w:val="00630D50"/>
    <w:rsid w:val="006324C3"/>
    <w:rsid w:val="00632509"/>
    <w:rsid w:val="00633162"/>
    <w:rsid w:val="0063321D"/>
    <w:rsid w:val="006332E6"/>
    <w:rsid w:val="00633312"/>
    <w:rsid w:val="006334AD"/>
    <w:rsid w:val="006335C7"/>
    <w:rsid w:val="0063373C"/>
    <w:rsid w:val="006338F1"/>
    <w:rsid w:val="0063409C"/>
    <w:rsid w:val="006341D7"/>
    <w:rsid w:val="00634C79"/>
    <w:rsid w:val="00634D3A"/>
    <w:rsid w:val="00634E0E"/>
    <w:rsid w:val="00635651"/>
    <w:rsid w:val="0063594B"/>
    <w:rsid w:val="0063686C"/>
    <w:rsid w:val="0063697D"/>
    <w:rsid w:val="00636BAB"/>
    <w:rsid w:val="00636E55"/>
    <w:rsid w:val="0063702C"/>
    <w:rsid w:val="0063721B"/>
    <w:rsid w:val="00637257"/>
    <w:rsid w:val="0063735E"/>
    <w:rsid w:val="00637763"/>
    <w:rsid w:val="00637D9A"/>
    <w:rsid w:val="006400C1"/>
    <w:rsid w:val="00640356"/>
    <w:rsid w:val="0064046C"/>
    <w:rsid w:val="00640756"/>
    <w:rsid w:val="00640930"/>
    <w:rsid w:val="00640A91"/>
    <w:rsid w:val="00640B21"/>
    <w:rsid w:val="00640E72"/>
    <w:rsid w:val="006413EB"/>
    <w:rsid w:val="006415EE"/>
    <w:rsid w:val="0064193A"/>
    <w:rsid w:val="00641A6F"/>
    <w:rsid w:val="00641AA1"/>
    <w:rsid w:val="00642065"/>
    <w:rsid w:val="006422B8"/>
    <w:rsid w:val="00642524"/>
    <w:rsid w:val="00642750"/>
    <w:rsid w:val="00642B9F"/>
    <w:rsid w:val="00642DD0"/>
    <w:rsid w:val="00642E42"/>
    <w:rsid w:val="006430DE"/>
    <w:rsid w:val="00643276"/>
    <w:rsid w:val="00643718"/>
    <w:rsid w:val="0064397A"/>
    <w:rsid w:val="0064399F"/>
    <w:rsid w:val="00643DC4"/>
    <w:rsid w:val="00644542"/>
    <w:rsid w:val="00644597"/>
    <w:rsid w:val="006448C9"/>
    <w:rsid w:val="00644A61"/>
    <w:rsid w:val="00644AB8"/>
    <w:rsid w:val="00644ACA"/>
    <w:rsid w:val="00644E97"/>
    <w:rsid w:val="00644ED4"/>
    <w:rsid w:val="00645566"/>
    <w:rsid w:val="006461AA"/>
    <w:rsid w:val="0064622C"/>
    <w:rsid w:val="00646843"/>
    <w:rsid w:val="006472B2"/>
    <w:rsid w:val="00650649"/>
    <w:rsid w:val="00650B5E"/>
    <w:rsid w:val="00651043"/>
    <w:rsid w:val="006519C7"/>
    <w:rsid w:val="00651B53"/>
    <w:rsid w:val="00651C2A"/>
    <w:rsid w:val="00651C2B"/>
    <w:rsid w:val="00651F13"/>
    <w:rsid w:val="00651F2B"/>
    <w:rsid w:val="006522D2"/>
    <w:rsid w:val="0065241A"/>
    <w:rsid w:val="00652FEA"/>
    <w:rsid w:val="006536C7"/>
    <w:rsid w:val="0065379F"/>
    <w:rsid w:val="006539C5"/>
    <w:rsid w:val="00653D05"/>
    <w:rsid w:val="006540AC"/>
    <w:rsid w:val="0065525F"/>
    <w:rsid w:val="00655342"/>
    <w:rsid w:val="00655644"/>
    <w:rsid w:val="0065573D"/>
    <w:rsid w:val="00655C90"/>
    <w:rsid w:val="00655DD6"/>
    <w:rsid w:val="00656394"/>
    <w:rsid w:val="00656A93"/>
    <w:rsid w:val="00656ADD"/>
    <w:rsid w:val="006572DD"/>
    <w:rsid w:val="00657732"/>
    <w:rsid w:val="006577CE"/>
    <w:rsid w:val="00657A76"/>
    <w:rsid w:val="00660373"/>
    <w:rsid w:val="006607EB"/>
    <w:rsid w:val="00660938"/>
    <w:rsid w:val="006609EA"/>
    <w:rsid w:val="00660ABE"/>
    <w:rsid w:val="00660C7B"/>
    <w:rsid w:val="00660C8C"/>
    <w:rsid w:val="00660CD9"/>
    <w:rsid w:val="00660DFF"/>
    <w:rsid w:val="006610B4"/>
    <w:rsid w:val="006616C7"/>
    <w:rsid w:val="00661E05"/>
    <w:rsid w:val="00662DCD"/>
    <w:rsid w:val="00662FAB"/>
    <w:rsid w:val="0066402D"/>
    <w:rsid w:val="006642C9"/>
    <w:rsid w:val="00665575"/>
    <w:rsid w:val="00665868"/>
    <w:rsid w:val="00665BDB"/>
    <w:rsid w:val="0066611F"/>
    <w:rsid w:val="00666558"/>
    <w:rsid w:val="006673D1"/>
    <w:rsid w:val="00667782"/>
    <w:rsid w:val="00667B6D"/>
    <w:rsid w:val="006705C7"/>
    <w:rsid w:val="006706DF"/>
    <w:rsid w:val="00670858"/>
    <w:rsid w:val="006708AE"/>
    <w:rsid w:val="00670E6C"/>
    <w:rsid w:val="006710D9"/>
    <w:rsid w:val="00671942"/>
    <w:rsid w:val="00671C59"/>
    <w:rsid w:val="00671DF8"/>
    <w:rsid w:val="006724E7"/>
    <w:rsid w:val="00672871"/>
    <w:rsid w:val="00672F5E"/>
    <w:rsid w:val="0067309A"/>
    <w:rsid w:val="0067358E"/>
    <w:rsid w:val="006735B8"/>
    <w:rsid w:val="006737BF"/>
    <w:rsid w:val="006746D5"/>
    <w:rsid w:val="0067506A"/>
    <w:rsid w:val="006750A7"/>
    <w:rsid w:val="00675ACC"/>
    <w:rsid w:val="00675B44"/>
    <w:rsid w:val="00675BE1"/>
    <w:rsid w:val="0067619B"/>
    <w:rsid w:val="0067631D"/>
    <w:rsid w:val="00676446"/>
    <w:rsid w:val="00676C32"/>
    <w:rsid w:val="00676E0A"/>
    <w:rsid w:val="006770B2"/>
    <w:rsid w:val="006775AA"/>
    <w:rsid w:val="006777EE"/>
    <w:rsid w:val="0068029B"/>
    <w:rsid w:val="00680ED9"/>
    <w:rsid w:val="00681DDD"/>
    <w:rsid w:val="00682412"/>
    <w:rsid w:val="00682BD5"/>
    <w:rsid w:val="00683153"/>
    <w:rsid w:val="006831BE"/>
    <w:rsid w:val="00683310"/>
    <w:rsid w:val="00683B5D"/>
    <w:rsid w:val="006841FA"/>
    <w:rsid w:val="00684674"/>
    <w:rsid w:val="00684766"/>
    <w:rsid w:val="00684F0F"/>
    <w:rsid w:val="00686672"/>
    <w:rsid w:val="006874CD"/>
    <w:rsid w:val="00687853"/>
    <w:rsid w:val="0068790B"/>
    <w:rsid w:val="00687BDF"/>
    <w:rsid w:val="00687C7E"/>
    <w:rsid w:val="00687E00"/>
    <w:rsid w:val="00690008"/>
    <w:rsid w:val="00690185"/>
    <w:rsid w:val="006904FA"/>
    <w:rsid w:val="006906A2"/>
    <w:rsid w:val="00690A13"/>
    <w:rsid w:val="00690C30"/>
    <w:rsid w:val="00690F2B"/>
    <w:rsid w:val="006912D6"/>
    <w:rsid w:val="00691372"/>
    <w:rsid w:val="0069148A"/>
    <w:rsid w:val="006914F6"/>
    <w:rsid w:val="0069191A"/>
    <w:rsid w:val="00691A36"/>
    <w:rsid w:val="00691F8B"/>
    <w:rsid w:val="00692174"/>
    <w:rsid w:val="0069268A"/>
    <w:rsid w:val="00692755"/>
    <w:rsid w:val="00692DA0"/>
    <w:rsid w:val="00692EE9"/>
    <w:rsid w:val="00693378"/>
    <w:rsid w:val="006935CD"/>
    <w:rsid w:val="00693AA6"/>
    <w:rsid w:val="00694017"/>
    <w:rsid w:val="0069441C"/>
    <w:rsid w:val="00694E9A"/>
    <w:rsid w:val="00694F95"/>
    <w:rsid w:val="00694FAE"/>
    <w:rsid w:val="00694FFB"/>
    <w:rsid w:val="006958B3"/>
    <w:rsid w:val="00695B40"/>
    <w:rsid w:val="00695F36"/>
    <w:rsid w:val="00696BD4"/>
    <w:rsid w:val="006970B0"/>
    <w:rsid w:val="0069729E"/>
    <w:rsid w:val="006A005E"/>
    <w:rsid w:val="006A082E"/>
    <w:rsid w:val="006A0834"/>
    <w:rsid w:val="006A0ED6"/>
    <w:rsid w:val="006A0F03"/>
    <w:rsid w:val="006A10CD"/>
    <w:rsid w:val="006A123A"/>
    <w:rsid w:val="006A134D"/>
    <w:rsid w:val="006A157A"/>
    <w:rsid w:val="006A1914"/>
    <w:rsid w:val="006A1946"/>
    <w:rsid w:val="006A1F81"/>
    <w:rsid w:val="006A202B"/>
    <w:rsid w:val="006A24D8"/>
    <w:rsid w:val="006A34C9"/>
    <w:rsid w:val="006A36B2"/>
    <w:rsid w:val="006A382E"/>
    <w:rsid w:val="006A38B5"/>
    <w:rsid w:val="006A38C4"/>
    <w:rsid w:val="006A38FB"/>
    <w:rsid w:val="006A3959"/>
    <w:rsid w:val="006A40FF"/>
    <w:rsid w:val="006A4227"/>
    <w:rsid w:val="006A4258"/>
    <w:rsid w:val="006A43D7"/>
    <w:rsid w:val="006A4770"/>
    <w:rsid w:val="006A55A3"/>
    <w:rsid w:val="006A56F6"/>
    <w:rsid w:val="006A5A6B"/>
    <w:rsid w:val="006A5E3C"/>
    <w:rsid w:val="006A65E5"/>
    <w:rsid w:val="006A663F"/>
    <w:rsid w:val="006A74B7"/>
    <w:rsid w:val="006B0032"/>
    <w:rsid w:val="006B0850"/>
    <w:rsid w:val="006B0B38"/>
    <w:rsid w:val="006B1F1F"/>
    <w:rsid w:val="006B21BC"/>
    <w:rsid w:val="006B2515"/>
    <w:rsid w:val="006B32FC"/>
    <w:rsid w:val="006B3E2C"/>
    <w:rsid w:val="006B3F99"/>
    <w:rsid w:val="006B429F"/>
    <w:rsid w:val="006B4553"/>
    <w:rsid w:val="006B467A"/>
    <w:rsid w:val="006B4A1D"/>
    <w:rsid w:val="006B50D6"/>
    <w:rsid w:val="006B50F7"/>
    <w:rsid w:val="006B51C7"/>
    <w:rsid w:val="006B5405"/>
    <w:rsid w:val="006B547D"/>
    <w:rsid w:val="006B5690"/>
    <w:rsid w:val="006B5C0D"/>
    <w:rsid w:val="006B63D9"/>
    <w:rsid w:val="006B65C1"/>
    <w:rsid w:val="006B6747"/>
    <w:rsid w:val="006B69FC"/>
    <w:rsid w:val="006B6AB9"/>
    <w:rsid w:val="006B6C7C"/>
    <w:rsid w:val="006B6FA0"/>
    <w:rsid w:val="006B7794"/>
    <w:rsid w:val="006B7BAA"/>
    <w:rsid w:val="006B7C15"/>
    <w:rsid w:val="006B7EAE"/>
    <w:rsid w:val="006C1328"/>
    <w:rsid w:val="006C1370"/>
    <w:rsid w:val="006C15D6"/>
    <w:rsid w:val="006C1CCC"/>
    <w:rsid w:val="006C1F3F"/>
    <w:rsid w:val="006C27AB"/>
    <w:rsid w:val="006C28CB"/>
    <w:rsid w:val="006C2FAB"/>
    <w:rsid w:val="006C301B"/>
    <w:rsid w:val="006C35BD"/>
    <w:rsid w:val="006C370D"/>
    <w:rsid w:val="006C4100"/>
    <w:rsid w:val="006C4772"/>
    <w:rsid w:val="006C4986"/>
    <w:rsid w:val="006C4C35"/>
    <w:rsid w:val="006C50FD"/>
    <w:rsid w:val="006C5654"/>
    <w:rsid w:val="006C59FA"/>
    <w:rsid w:val="006C5C39"/>
    <w:rsid w:val="006C69E4"/>
    <w:rsid w:val="006C6BE4"/>
    <w:rsid w:val="006C6E66"/>
    <w:rsid w:val="006C7B95"/>
    <w:rsid w:val="006C7D57"/>
    <w:rsid w:val="006D0066"/>
    <w:rsid w:val="006D0151"/>
    <w:rsid w:val="006D034A"/>
    <w:rsid w:val="006D1319"/>
    <w:rsid w:val="006D152E"/>
    <w:rsid w:val="006D17A1"/>
    <w:rsid w:val="006D1BEE"/>
    <w:rsid w:val="006D1C13"/>
    <w:rsid w:val="006D1EE0"/>
    <w:rsid w:val="006D201A"/>
    <w:rsid w:val="006D287E"/>
    <w:rsid w:val="006D2C63"/>
    <w:rsid w:val="006D3190"/>
    <w:rsid w:val="006D393C"/>
    <w:rsid w:val="006D4C4F"/>
    <w:rsid w:val="006D4D23"/>
    <w:rsid w:val="006D4DDA"/>
    <w:rsid w:val="006D4E8B"/>
    <w:rsid w:val="006D50E9"/>
    <w:rsid w:val="006D5323"/>
    <w:rsid w:val="006D5736"/>
    <w:rsid w:val="006D5BBE"/>
    <w:rsid w:val="006D62D7"/>
    <w:rsid w:val="006D66E0"/>
    <w:rsid w:val="006D699A"/>
    <w:rsid w:val="006D73B2"/>
    <w:rsid w:val="006D749D"/>
    <w:rsid w:val="006D76C5"/>
    <w:rsid w:val="006D77F9"/>
    <w:rsid w:val="006D7B57"/>
    <w:rsid w:val="006D7D10"/>
    <w:rsid w:val="006D7EE0"/>
    <w:rsid w:val="006E058C"/>
    <w:rsid w:val="006E072A"/>
    <w:rsid w:val="006E07B6"/>
    <w:rsid w:val="006E0A18"/>
    <w:rsid w:val="006E0A51"/>
    <w:rsid w:val="006E0D46"/>
    <w:rsid w:val="006E1007"/>
    <w:rsid w:val="006E13F4"/>
    <w:rsid w:val="006E1535"/>
    <w:rsid w:val="006E1600"/>
    <w:rsid w:val="006E16CC"/>
    <w:rsid w:val="006E17D4"/>
    <w:rsid w:val="006E2517"/>
    <w:rsid w:val="006E25A4"/>
    <w:rsid w:val="006E2915"/>
    <w:rsid w:val="006E2BB2"/>
    <w:rsid w:val="006E2C85"/>
    <w:rsid w:val="006E2FBB"/>
    <w:rsid w:val="006E3B0E"/>
    <w:rsid w:val="006E3B57"/>
    <w:rsid w:val="006E403B"/>
    <w:rsid w:val="006E4243"/>
    <w:rsid w:val="006E45BC"/>
    <w:rsid w:val="006E48F2"/>
    <w:rsid w:val="006E4D01"/>
    <w:rsid w:val="006E5070"/>
    <w:rsid w:val="006E564B"/>
    <w:rsid w:val="006E5B43"/>
    <w:rsid w:val="006E60B4"/>
    <w:rsid w:val="006E710B"/>
    <w:rsid w:val="006E72CF"/>
    <w:rsid w:val="006E7351"/>
    <w:rsid w:val="006E757C"/>
    <w:rsid w:val="006E7B60"/>
    <w:rsid w:val="006E7D02"/>
    <w:rsid w:val="006E7EE3"/>
    <w:rsid w:val="006F012C"/>
    <w:rsid w:val="006F0263"/>
    <w:rsid w:val="006F0B1C"/>
    <w:rsid w:val="006F0F93"/>
    <w:rsid w:val="006F112E"/>
    <w:rsid w:val="006F133C"/>
    <w:rsid w:val="006F176A"/>
    <w:rsid w:val="006F18EF"/>
    <w:rsid w:val="006F1A3D"/>
    <w:rsid w:val="006F1AAD"/>
    <w:rsid w:val="006F2157"/>
    <w:rsid w:val="006F22E1"/>
    <w:rsid w:val="006F247B"/>
    <w:rsid w:val="006F2E28"/>
    <w:rsid w:val="006F2F5E"/>
    <w:rsid w:val="006F3086"/>
    <w:rsid w:val="006F30A1"/>
    <w:rsid w:val="006F3132"/>
    <w:rsid w:val="006F31DF"/>
    <w:rsid w:val="006F31EF"/>
    <w:rsid w:val="006F320A"/>
    <w:rsid w:val="006F3365"/>
    <w:rsid w:val="006F3474"/>
    <w:rsid w:val="006F3C5A"/>
    <w:rsid w:val="006F3F4A"/>
    <w:rsid w:val="006F44A7"/>
    <w:rsid w:val="006F4849"/>
    <w:rsid w:val="006F5101"/>
    <w:rsid w:val="006F5210"/>
    <w:rsid w:val="006F6427"/>
    <w:rsid w:val="006F6583"/>
    <w:rsid w:val="006F6FFB"/>
    <w:rsid w:val="006F7205"/>
    <w:rsid w:val="006F76FE"/>
    <w:rsid w:val="006F7B7B"/>
    <w:rsid w:val="006F7C75"/>
    <w:rsid w:val="006F7C88"/>
    <w:rsid w:val="006F7E56"/>
    <w:rsid w:val="0070062E"/>
    <w:rsid w:val="00700B17"/>
    <w:rsid w:val="00700BA6"/>
    <w:rsid w:val="00701063"/>
    <w:rsid w:val="00701A66"/>
    <w:rsid w:val="00701C44"/>
    <w:rsid w:val="00702004"/>
    <w:rsid w:val="0070212C"/>
    <w:rsid w:val="0070215F"/>
    <w:rsid w:val="0070253D"/>
    <w:rsid w:val="00702734"/>
    <w:rsid w:val="00702FA1"/>
    <w:rsid w:val="0070335A"/>
    <w:rsid w:val="0070380C"/>
    <w:rsid w:val="00703C0A"/>
    <w:rsid w:val="00703DAE"/>
    <w:rsid w:val="0070450E"/>
    <w:rsid w:val="00704682"/>
    <w:rsid w:val="0070470B"/>
    <w:rsid w:val="00704ADC"/>
    <w:rsid w:val="00704F7F"/>
    <w:rsid w:val="0070514E"/>
    <w:rsid w:val="00705499"/>
    <w:rsid w:val="00706535"/>
    <w:rsid w:val="00706547"/>
    <w:rsid w:val="007068D9"/>
    <w:rsid w:val="007068FE"/>
    <w:rsid w:val="00706A24"/>
    <w:rsid w:val="00706A6F"/>
    <w:rsid w:val="00706BB3"/>
    <w:rsid w:val="00707031"/>
    <w:rsid w:val="0070765B"/>
    <w:rsid w:val="007077BD"/>
    <w:rsid w:val="00707EA9"/>
    <w:rsid w:val="00710C9D"/>
    <w:rsid w:val="00710CAF"/>
    <w:rsid w:val="00710DCD"/>
    <w:rsid w:val="00710DD9"/>
    <w:rsid w:val="007110C3"/>
    <w:rsid w:val="007119A6"/>
    <w:rsid w:val="00711AD6"/>
    <w:rsid w:val="00711B64"/>
    <w:rsid w:val="00711D93"/>
    <w:rsid w:val="00711DB1"/>
    <w:rsid w:val="007125C6"/>
    <w:rsid w:val="00713287"/>
    <w:rsid w:val="0071353C"/>
    <w:rsid w:val="007135D4"/>
    <w:rsid w:val="00713641"/>
    <w:rsid w:val="007139A6"/>
    <w:rsid w:val="00713A21"/>
    <w:rsid w:val="00713AA3"/>
    <w:rsid w:val="00713C0A"/>
    <w:rsid w:val="00713D64"/>
    <w:rsid w:val="00713FA2"/>
    <w:rsid w:val="0071469D"/>
    <w:rsid w:val="0071489C"/>
    <w:rsid w:val="007149F6"/>
    <w:rsid w:val="00714D8F"/>
    <w:rsid w:val="007151D0"/>
    <w:rsid w:val="007159EB"/>
    <w:rsid w:val="007162EE"/>
    <w:rsid w:val="00716378"/>
    <w:rsid w:val="00716423"/>
    <w:rsid w:val="00716AE8"/>
    <w:rsid w:val="00717221"/>
    <w:rsid w:val="00717339"/>
    <w:rsid w:val="0071740A"/>
    <w:rsid w:val="007175F2"/>
    <w:rsid w:val="0071785F"/>
    <w:rsid w:val="0071788B"/>
    <w:rsid w:val="00717A5A"/>
    <w:rsid w:val="00717B2A"/>
    <w:rsid w:val="00717C5D"/>
    <w:rsid w:val="00717DA6"/>
    <w:rsid w:val="00717E24"/>
    <w:rsid w:val="00720452"/>
    <w:rsid w:val="00720543"/>
    <w:rsid w:val="007205E8"/>
    <w:rsid w:val="00720759"/>
    <w:rsid w:val="00720B78"/>
    <w:rsid w:val="00720F28"/>
    <w:rsid w:val="00721AA0"/>
    <w:rsid w:val="00721B46"/>
    <w:rsid w:val="00721EE8"/>
    <w:rsid w:val="0072238B"/>
    <w:rsid w:val="00722815"/>
    <w:rsid w:val="0072286B"/>
    <w:rsid w:val="0072355F"/>
    <w:rsid w:val="00723617"/>
    <w:rsid w:val="00723708"/>
    <w:rsid w:val="00723936"/>
    <w:rsid w:val="00723FD4"/>
    <w:rsid w:val="00724311"/>
    <w:rsid w:val="0072450B"/>
    <w:rsid w:val="00724C0E"/>
    <w:rsid w:val="00724D28"/>
    <w:rsid w:val="00724F1B"/>
    <w:rsid w:val="007250CE"/>
    <w:rsid w:val="00725322"/>
    <w:rsid w:val="007253F0"/>
    <w:rsid w:val="0072559A"/>
    <w:rsid w:val="007257C4"/>
    <w:rsid w:val="00725EB3"/>
    <w:rsid w:val="007260EF"/>
    <w:rsid w:val="007269D2"/>
    <w:rsid w:val="00726BF7"/>
    <w:rsid w:val="00726C25"/>
    <w:rsid w:val="00726D3D"/>
    <w:rsid w:val="00726FCD"/>
    <w:rsid w:val="007271E6"/>
    <w:rsid w:val="007272CC"/>
    <w:rsid w:val="00727D42"/>
    <w:rsid w:val="00730372"/>
    <w:rsid w:val="007303A3"/>
    <w:rsid w:val="007305BB"/>
    <w:rsid w:val="00730AF9"/>
    <w:rsid w:val="00730DC6"/>
    <w:rsid w:val="00730E5B"/>
    <w:rsid w:val="00731373"/>
    <w:rsid w:val="0073153C"/>
    <w:rsid w:val="0073173C"/>
    <w:rsid w:val="00731BEB"/>
    <w:rsid w:val="00732026"/>
    <w:rsid w:val="00732129"/>
    <w:rsid w:val="00732400"/>
    <w:rsid w:val="00732541"/>
    <w:rsid w:val="00732743"/>
    <w:rsid w:val="007328EE"/>
    <w:rsid w:val="007329CE"/>
    <w:rsid w:val="0073300B"/>
    <w:rsid w:val="00733607"/>
    <w:rsid w:val="00733765"/>
    <w:rsid w:val="007337F4"/>
    <w:rsid w:val="00733E47"/>
    <w:rsid w:val="00733E48"/>
    <w:rsid w:val="00734532"/>
    <w:rsid w:val="00734747"/>
    <w:rsid w:val="00734B08"/>
    <w:rsid w:val="00735126"/>
    <w:rsid w:val="007351D5"/>
    <w:rsid w:val="0073522A"/>
    <w:rsid w:val="0073528E"/>
    <w:rsid w:val="00735419"/>
    <w:rsid w:val="007355AC"/>
    <w:rsid w:val="00735733"/>
    <w:rsid w:val="00735BD0"/>
    <w:rsid w:val="00735CDF"/>
    <w:rsid w:val="00735D71"/>
    <w:rsid w:val="007363D7"/>
    <w:rsid w:val="00736BFE"/>
    <w:rsid w:val="00736D85"/>
    <w:rsid w:val="00736E53"/>
    <w:rsid w:val="00736ED8"/>
    <w:rsid w:val="00737408"/>
    <w:rsid w:val="00737D8C"/>
    <w:rsid w:val="00737F7A"/>
    <w:rsid w:val="007402ED"/>
    <w:rsid w:val="00740581"/>
    <w:rsid w:val="00740595"/>
    <w:rsid w:val="00740619"/>
    <w:rsid w:val="00741988"/>
    <w:rsid w:val="00741E76"/>
    <w:rsid w:val="0074222E"/>
    <w:rsid w:val="00742354"/>
    <w:rsid w:val="007424B5"/>
    <w:rsid w:val="007426F8"/>
    <w:rsid w:val="007429BA"/>
    <w:rsid w:val="00742CAB"/>
    <w:rsid w:val="00742DFC"/>
    <w:rsid w:val="00743210"/>
    <w:rsid w:val="007432DE"/>
    <w:rsid w:val="007433E2"/>
    <w:rsid w:val="00743756"/>
    <w:rsid w:val="00743E0A"/>
    <w:rsid w:val="00743F6A"/>
    <w:rsid w:val="00743FCA"/>
    <w:rsid w:val="007441FD"/>
    <w:rsid w:val="0074420A"/>
    <w:rsid w:val="0074485E"/>
    <w:rsid w:val="007449D1"/>
    <w:rsid w:val="00744ED7"/>
    <w:rsid w:val="00744F12"/>
    <w:rsid w:val="0074537E"/>
    <w:rsid w:val="0074593C"/>
    <w:rsid w:val="00745A40"/>
    <w:rsid w:val="00745A4D"/>
    <w:rsid w:val="00745E59"/>
    <w:rsid w:val="00746240"/>
    <w:rsid w:val="007467DE"/>
    <w:rsid w:val="00747581"/>
    <w:rsid w:val="0074758A"/>
    <w:rsid w:val="00747B23"/>
    <w:rsid w:val="00747FD5"/>
    <w:rsid w:val="007500B9"/>
    <w:rsid w:val="007504BC"/>
    <w:rsid w:val="00750608"/>
    <w:rsid w:val="00750BB4"/>
    <w:rsid w:val="00750F77"/>
    <w:rsid w:val="00751AF2"/>
    <w:rsid w:val="007522EC"/>
    <w:rsid w:val="00752342"/>
    <w:rsid w:val="007526A9"/>
    <w:rsid w:val="00752C5B"/>
    <w:rsid w:val="0075364B"/>
    <w:rsid w:val="00753D40"/>
    <w:rsid w:val="007541AD"/>
    <w:rsid w:val="007543A3"/>
    <w:rsid w:val="00754A8A"/>
    <w:rsid w:val="00754B94"/>
    <w:rsid w:val="00755622"/>
    <w:rsid w:val="00755697"/>
    <w:rsid w:val="00755DF0"/>
    <w:rsid w:val="007562FF"/>
    <w:rsid w:val="00756C2C"/>
    <w:rsid w:val="00757871"/>
    <w:rsid w:val="00757D89"/>
    <w:rsid w:val="007602B9"/>
    <w:rsid w:val="0076046D"/>
    <w:rsid w:val="00760591"/>
    <w:rsid w:val="00760BEE"/>
    <w:rsid w:val="00760C4D"/>
    <w:rsid w:val="0076113A"/>
    <w:rsid w:val="0076151B"/>
    <w:rsid w:val="007619B1"/>
    <w:rsid w:val="00761EE9"/>
    <w:rsid w:val="00762312"/>
    <w:rsid w:val="007624C0"/>
    <w:rsid w:val="00762A11"/>
    <w:rsid w:val="00762BD0"/>
    <w:rsid w:val="00762E4A"/>
    <w:rsid w:val="00762FDA"/>
    <w:rsid w:val="0076305C"/>
    <w:rsid w:val="00763B87"/>
    <w:rsid w:val="00763D26"/>
    <w:rsid w:val="00763DE7"/>
    <w:rsid w:val="0076412C"/>
    <w:rsid w:val="00764170"/>
    <w:rsid w:val="0076450E"/>
    <w:rsid w:val="0076466B"/>
    <w:rsid w:val="007648A5"/>
    <w:rsid w:val="00764FCC"/>
    <w:rsid w:val="00765092"/>
    <w:rsid w:val="0076516B"/>
    <w:rsid w:val="0076544A"/>
    <w:rsid w:val="00765710"/>
    <w:rsid w:val="00766416"/>
    <w:rsid w:val="007665F7"/>
    <w:rsid w:val="00766663"/>
    <w:rsid w:val="0076682E"/>
    <w:rsid w:val="00766977"/>
    <w:rsid w:val="00766990"/>
    <w:rsid w:val="00766F06"/>
    <w:rsid w:val="0076760B"/>
    <w:rsid w:val="0077025A"/>
    <w:rsid w:val="00770904"/>
    <w:rsid w:val="00770E75"/>
    <w:rsid w:val="00771AFC"/>
    <w:rsid w:val="00772021"/>
    <w:rsid w:val="007726D6"/>
    <w:rsid w:val="00772DE4"/>
    <w:rsid w:val="0077304B"/>
    <w:rsid w:val="00773AA4"/>
    <w:rsid w:val="00773E83"/>
    <w:rsid w:val="0077430A"/>
    <w:rsid w:val="007743E0"/>
    <w:rsid w:val="00774698"/>
    <w:rsid w:val="00774A70"/>
    <w:rsid w:val="00774B66"/>
    <w:rsid w:val="0077501E"/>
    <w:rsid w:val="00775584"/>
    <w:rsid w:val="00775827"/>
    <w:rsid w:val="00775D9A"/>
    <w:rsid w:val="007761F8"/>
    <w:rsid w:val="00776216"/>
    <w:rsid w:val="00776656"/>
    <w:rsid w:val="0077678E"/>
    <w:rsid w:val="007771C6"/>
    <w:rsid w:val="0077755B"/>
    <w:rsid w:val="00777A28"/>
    <w:rsid w:val="00777FCD"/>
    <w:rsid w:val="00777FD1"/>
    <w:rsid w:val="00780157"/>
    <w:rsid w:val="007807C2"/>
    <w:rsid w:val="00780844"/>
    <w:rsid w:val="00780988"/>
    <w:rsid w:val="00781E38"/>
    <w:rsid w:val="0078202F"/>
    <w:rsid w:val="00782396"/>
    <w:rsid w:val="007823B5"/>
    <w:rsid w:val="00782492"/>
    <w:rsid w:val="007824B4"/>
    <w:rsid w:val="00782538"/>
    <w:rsid w:val="00782BE8"/>
    <w:rsid w:val="00782EA2"/>
    <w:rsid w:val="00783194"/>
    <w:rsid w:val="00783661"/>
    <w:rsid w:val="00783AA0"/>
    <w:rsid w:val="00783AA1"/>
    <w:rsid w:val="00783D56"/>
    <w:rsid w:val="00783F95"/>
    <w:rsid w:val="007840B1"/>
    <w:rsid w:val="0078469A"/>
    <w:rsid w:val="0078499C"/>
    <w:rsid w:val="00784B90"/>
    <w:rsid w:val="00784F1D"/>
    <w:rsid w:val="00784F7F"/>
    <w:rsid w:val="00784FCB"/>
    <w:rsid w:val="0078521F"/>
    <w:rsid w:val="007855E3"/>
    <w:rsid w:val="0078561F"/>
    <w:rsid w:val="00786569"/>
    <w:rsid w:val="00786731"/>
    <w:rsid w:val="0078762E"/>
    <w:rsid w:val="0078778A"/>
    <w:rsid w:val="0078790F"/>
    <w:rsid w:val="00787C97"/>
    <w:rsid w:val="0079010B"/>
    <w:rsid w:val="007907F5"/>
    <w:rsid w:val="007915E4"/>
    <w:rsid w:val="0079184F"/>
    <w:rsid w:val="00791DE8"/>
    <w:rsid w:val="007921FF"/>
    <w:rsid w:val="007923BA"/>
    <w:rsid w:val="00792B5F"/>
    <w:rsid w:val="00792F0A"/>
    <w:rsid w:val="007933CC"/>
    <w:rsid w:val="0079470D"/>
    <w:rsid w:val="007954AC"/>
    <w:rsid w:val="00795508"/>
    <w:rsid w:val="0079574E"/>
    <w:rsid w:val="00795A2A"/>
    <w:rsid w:val="00795B0E"/>
    <w:rsid w:val="00795B90"/>
    <w:rsid w:val="00796DAC"/>
    <w:rsid w:val="0079731D"/>
    <w:rsid w:val="00797C7B"/>
    <w:rsid w:val="00797E25"/>
    <w:rsid w:val="00797E9E"/>
    <w:rsid w:val="007A0244"/>
    <w:rsid w:val="007A0AFF"/>
    <w:rsid w:val="007A0B0E"/>
    <w:rsid w:val="007A1A0E"/>
    <w:rsid w:val="007A1EAE"/>
    <w:rsid w:val="007A1EED"/>
    <w:rsid w:val="007A2551"/>
    <w:rsid w:val="007A2AFD"/>
    <w:rsid w:val="007A32B7"/>
    <w:rsid w:val="007A3466"/>
    <w:rsid w:val="007A3481"/>
    <w:rsid w:val="007A393E"/>
    <w:rsid w:val="007A39BB"/>
    <w:rsid w:val="007A3CAA"/>
    <w:rsid w:val="007A3D16"/>
    <w:rsid w:val="007A40B9"/>
    <w:rsid w:val="007A485F"/>
    <w:rsid w:val="007A5240"/>
    <w:rsid w:val="007A5325"/>
    <w:rsid w:val="007A53D0"/>
    <w:rsid w:val="007A5693"/>
    <w:rsid w:val="007A5A32"/>
    <w:rsid w:val="007A5C0B"/>
    <w:rsid w:val="007A690F"/>
    <w:rsid w:val="007A6B4E"/>
    <w:rsid w:val="007A75B4"/>
    <w:rsid w:val="007B02E9"/>
    <w:rsid w:val="007B069B"/>
    <w:rsid w:val="007B0B55"/>
    <w:rsid w:val="007B0B57"/>
    <w:rsid w:val="007B0B83"/>
    <w:rsid w:val="007B1DA9"/>
    <w:rsid w:val="007B2603"/>
    <w:rsid w:val="007B26D8"/>
    <w:rsid w:val="007B2CE6"/>
    <w:rsid w:val="007B2EC2"/>
    <w:rsid w:val="007B335B"/>
    <w:rsid w:val="007B38A7"/>
    <w:rsid w:val="007B38D2"/>
    <w:rsid w:val="007B39C8"/>
    <w:rsid w:val="007B39EC"/>
    <w:rsid w:val="007B4F05"/>
    <w:rsid w:val="007B5797"/>
    <w:rsid w:val="007B5A7F"/>
    <w:rsid w:val="007B5B83"/>
    <w:rsid w:val="007B65C6"/>
    <w:rsid w:val="007B6757"/>
    <w:rsid w:val="007B6C08"/>
    <w:rsid w:val="007B6E03"/>
    <w:rsid w:val="007B6F60"/>
    <w:rsid w:val="007B6FC1"/>
    <w:rsid w:val="007B7035"/>
    <w:rsid w:val="007B704B"/>
    <w:rsid w:val="007B731B"/>
    <w:rsid w:val="007B7625"/>
    <w:rsid w:val="007B7632"/>
    <w:rsid w:val="007B7D0E"/>
    <w:rsid w:val="007C0063"/>
    <w:rsid w:val="007C0170"/>
    <w:rsid w:val="007C0F26"/>
    <w:rsid w:val="007C1E5C"/>
    <w:rsid w:val="007C2174"/>
    <w:rsid w:val="007C2566"/>
    <w:rsid w:val="007C338B"/>
    <w:rsid w:val="007C368B"/>
    <w:rsid w:val="007C374D"/>
    <w:rsid w:val="007C3867"/>
    <w:rsid w:val="007C3A0A"/>
    <w:rsid w:val="007C3B05"/>
    <w:rsid w:val="007C4623"/>
    <w:rsid w:val="007C5655"/>
    <w:rsid w:val="007C58C8"/>
    <w:rsid w:val="007C59F2"/>
    <w:rsid w:val="007C5AEE"/>
    <w:rsid w:val="007C5B37"/>
    <w:rsid w:val="007C6015"/>
    <w:rsid w:val="007C62D5"/>
    <w:rsid w:val="007C66D0"/>
    <w:rsid w:val="007C675B"/>
    <w:rsid w:val="007C6857"/>
    <w:rsid w:val="007C7007"/>
    <w:rsid w:val="007C756C"/>
    <w:rsid w:val="007C7719"/>
    <w:rsid w:val="007C7CC2"/>
    <w:rsid w:val="007C7DA6"/>
    <w:rsid w:val="007C7DAA"/>
    <w:rsid w:val="007C7FB1"/>
    <w:rsid w:val="007D05FF"/>
    <w:rsid w:val="007D082C"/>
    <w:rsid w:val="007D0983"/>
    <w:rsid w:val="007D0994"/>
    <w:rsid w:val="007D0AAD"/>
    <w:rsid w:val="007D0CE4"/>
    <w:rsid w:val="007D0E47"/>
    <w:rsid w:val="007D186D"/>
    <w:rsid w:val="007D1AF4"/>
    <w:rsid w:val="007D1B09"/>
    <w:rsid w:val="007D1DAF"/>
    <w:rsid w:val="007D1EBE"/>
    <w:rsid w:val="007D1ED8"/>
    <w:rsid w:val="007D2059"/>
    <w:rsid w:val="007D2B7B"/>
    <w:rsid w:val="007D31B1"/>
    <w:rsid w:val="007D33B8"/>
    <w:rsid w:val="007D3764"/>
    <w:rsid w:val="007D3B4D"/>
    <w:rsid w:val="007D3C1F"/>
    <w:rsid w:val="007D4415"/>
    <w:rsid w:val="007D44BF"/>
    <w:rsid w:val="007D4FBB"/>
    <w:rsid w:val="007D5013"/>
    <w:rsid w:val="007D513C"/>
    <w:rsid w:val="007D5521"/>
    <w:rsid w:val="007D5608"/>
    <w:rsid w:val="007D56C7"/>
    <w:rsid w:val="007D5731"/>
    <w:rsid w:val="007D68F2"/>
    <w:rsid w:val="007D71A2"/>
    <w:rsid w:val="007D7251"/>
    <w:rsid w:val="007D762F"/>
    <w:rsid w:val="007D7FFD"/>
    <w:rsid w:val="007E025C"/>
    <w:rsid w:val="007E051C"/>
    <w:rsid w:val="007E0A66"/>
    <w:rsid w:val="007E0BDD"/>
    <w:rsid w:val="007E18A3"/>
    <w:rsid w:val="007E1B75"/>
    <w:rsid w:val="007E1CC0"/>
    <w:rsid w:val="007E27A3"/>
    <w:rsid w:val="007E28E3"/>
    <w:rsid w:val="007E2F19"/>
    <w:rsid w:val="007E35F3"/>
    <w:rsid w:val="007E3731"/>
    <w:rsid w:val="007E3B05"/>
    <w:rsid w:val="007E3BB5"/>
    <w:rsid w:val="007E3DA1"/>
    <w:rsid w:val="007E4116"/>
    <w:rsid w:val="007E4D25"/>
    <w:rsid w:val="007E4FFD"/>
    <w:rsid w:val="007E5030"/>
    <w:rsid w:val="007E5210"/>
    <w:rsid w:val="007E6492"/>
    <w:rsid w:val="007E72E8"/>
    <w:rsid w:val="007E7D54"/>
    <w:rsid w:val="007F0FB0"/>
    <w:rsid w:val="007F1052"/>
    <w:rsid w:val="007F12B4"/>
    <w:rsid w:val="007F1443"/>
    <w:rsid w:val="007F1876"/>
    <w:rsid w:val="007F1C96"/>
    <w:rsid w:val="007F2357"/>
    <w:rsid w:val="007F2FA6"/>
    <w:rsid w:val="007F2FC3"/>
    <w:rsid w:val="007F3211"/>
    <w:rsid w:val="007F3698"/>
    <w:rsid w:val="007F385B"/>
    <w:rsid w:val="007F3CC1"/>
    <w:rsid w:val="007F3E1D"/>
    <w:rsid w:val="007F4314"/>
    <w:rsid w:val="007F48B0"/>
    <w:rsid w:val="007F4A2A"/>
    <w:rsid w:val="007F4D2C"/>
    <w:rsid w:val="007F4EC5"/>
    <w:rsid w:val="007F5037"/>
    <w:rsid w:val="007F6930"/>
    <w:rsid w:val="007F6943"/>
    <w:rsid w:val="007F72A0"/>
    <w:rsid w:val="007F74FC"/>
    <w:rsid w:val="00800C00"/>
    <w:rsid w:val="00801049"/>
    <w:rsid w:val="0080169E"/>
    <w:rsid w:val="00801820"/>
    <w:rsid w:val="00802258"/>
    <w:rsid w:val="008029FD"/>
    <w:rsid w:val="00802A7B"/>
    <w:rsid w:val="00802D9F"/>
    <w:rsid w:val="00803043"/>
    <w:rsid w:val="008030A2"/>
    <w:rsid w:val="0080371B"/>
    <w:rsid w:val="00803E2A"/>
    <w:rsid w:val="008046A6"/>
    <w:rsid w:val="0080494B"/>
    <w:rsid w:val="00804AB8"/>
    <w:rsid w:val="0080513A"/>
    <w:rsid w:val="00805206"/>
    <w:rsid w:val="00805627"/>
    <w:rsid w:val="00805747"/>
    <w:rsid w:val="00805B0E"/>
    <w:rsid w:val="00805D00"/>
    <w:rsid w:val="008066A5"/>
    <w:rsid w:val="00806828"/>
    <w:rsid w:val="00806B6A"/>
    <w:rsid w:val="0080757D"/>
    <w:rsid w:val="00807965"/>
    <w:rsid w:val="0081079C"/>
    <w:rsid w:val="00810873"/>
    <w:rsid w:val="00811422"/>
    <w:rsid w:val="008114B1"/>
    <w:rsid w:val="00811994"/>
    <w:rsid w:val="00811DAE"/>
    <w:rsid w:val="0081249E"/>
    <w:rsid w:val="00812BDF"/>
    <w:rsid w:val="00812F4C"/>
    <w:rsid w:val="00813068"/>
    <w:rsid w:val="008132B4"/>
    <w:rsid w:val="0081344A"/>
    <w:rsid w:val="00813FC9"/>
    <w:rsid w:val="008142E9"/>
    <w:rsid w:val="008146C3"/>
    <w:rsid w:val="008156F1"/>
    <w:rsid w:val="00815842"/>
    <w:rsid w:val="0081598E"/>
    <w:rsid w:val="00815A37"/>
    <w:rsid w:val="008163C0"/>
    <w:rsid w:val="008168FA"/>
    <w:rsid w:val="00816D17"/>
    <w:rsid w:val="00816FB5"/>
    <w:rsid w:val="008175E0"/>
    <w:rsid w:val="008179E5"/>
    <w:rsid w:val="00817BE9"/>
    <w:rsid w:val="00817E6B"/>
    <w:rsid w:val="00820156"/>
    <w:rsid w:val="00820236"/>
    <w:rsid w:val="00820449"/>
    <w:rsid w:val="0082054A"/>
    <w:rsid w:val="00820ADF"/>
    <w:rsid w:val="00821510"/>
    <w:rsid w:val="00821F9E"/>
    <w:rsid w:val="00822545"/>
    <w:rsid w:val="00822E4A"/>
    <w:rsid w:val="008233F6"/>
    <w:rsid w:val="008236BB"/>
    <w:rsid w:val="008238CD"/>
    <w:rsid w:val="00823BFD"/>
    <w:rsid w:val="00823D9F"/>
    <w:rsid w:val="00823EB1"/>
    <w:rsid w:val="008241BA"/>
    <w:rsid w:val="00824E28"/>
    <w:rsid w:val="00825265"/>
    <w:rsid w:val="00825415"/>
    <w:rsid w:val="008266B8"/>
    <w:rsid w:val="00826D14"/>
    <w:rsid w:val="00826DE8"/>
    <w:rsid w:val="0082703C"/>
    <w:rsid w:val="00827BAD"/>
    <w:rsid w:val="00827F0B"/>
    <w:rsid w:val="00830077"/>
    <w:rsid w:val="00830B72"/>
    <w:rsid w:val="00830E0B"/>
    <w:rsid w:val="00830EC8"/>
    <w:rsid w:val="0083124F"/>
    <w:rsid w:val="00831E07"/>
    <w:rsid w:val="0083226E"/>
    <w:rsid w:val="008325F5"/>
    <w:rsid w:val="00832713"/>
    <w:rsid w:val="008328AB"/>
    <w:rsid w:val="008331F1"/>
    <w:rsid w:val="008332FA"/>
    <w:rsid w:val="008333D6"/>
    <w:rsid w:val="00833513"/>
    <w:rsid w:val="00833538"/>
    <w:rsid w:val="00834468"/>
    <w:rsid w:val="00834879"/>
    <w:rsid w:val="008349D2"/>
    <w:rsid w:val="00834F0F"/>
    <w:rsid w:val="00834F9C"/>
    <w:rsid w:val="008353D0"/>
    <w:rsid w:val="0083544A"/>
    <w:rsid w:val="008354C6"/>
    <w:rsid w:val="0083598F"/>
    <w:rsid w:val="00835C3D"/>
    <w:rsid w:val="00835F6E"/>
    <w:rsid w:val="0083615E"/>
    <w:rsid w:val="00836190"/>
    <w:rsid w:val="008369B4"/>
    <w:rsid w:val="00836A7E"/>
    <w:rsid w:val="00836E8F"/>
    <w:rsid w:val="0083742E"/>
    <w:rsid w:val="00837509"/>
    <w:rsid w:val="008378C7"/>
    <w:rsid w:val="00837920"/>
    <w:rsid w:val="00837CD8"/>
    <w:rsid w:val="0084012A"/>
    <w:rsid w:val="0084140A"/>
    <w:rsid w:val="0084237A"/>
    <w:rsid w:val="00842C7E"/>
    <w:rsid w:val="00842D40"/>
    <w:rsid w:val="0084347A"/>
    <w:rsid w:val="0084384C"/>
    <w:rsid w:val="0084385F"/>
    <w:rsid w:val="00844030"/>
    <w:rsid w:val="008440AE"/>
    <w:rsid w:val="008440BC"/>
    <w:rsid w:val="008443FD"/>
    <w:rsid w:val="00845627"/>
    <w:rsid w:val="00845683"/>
    <w:rsid w:val="008457F0"/>
    <w:rsid w:val="00846952"/>
    <w:rsid w:val="0084728E"/>
    <w:rsid w:val="008472E5"/>
    <w:rsid w:val="0085003F"/>
    <w:rsid w:val="0085024B"/>
    <w:rsid w:val="00850449"/>
    <w:rsid w:val="0085059C"/>
    <w:rsid w:val="00850CD5"/>
    <w:rsid w:val="00851C0D"/>
    <w:rsid w:val="00851D42"/>
    <w:rsid w:val="00852101"/>
    <w:rsid w:val="008522FA"/>
    <w:rsid w:val="008523E3"/>
    <w:rsid w:val="008529C5"/>
    <w:rsid w:val="00852EB5"/>
    <w:rsid w:val="0085304D"/>
    <w:rsid w:val="00853885"/>
    <w:rsid w:val="00853F2D"/>
    <w:rsid w:val="0085448C"/>
    <w:rsid w:val="00854C0B"/>
    <w:rsid w:val="00854C15"/>
    <w:rsid w:val="008557A4"/>
    <w:rsid w:val="00855A49"/>
    <w:rsid w:val="00855A97"/>
    <w:rsid w:val="00856184"/>
    <w:rsid w:val="008564A1"/>
    <w:rsid w:val="0085665A"/>
    <w:rsid w:val="00856936"/>
    <w:rsid w:val="00856D03"/>
    <w:rsid w:val="00856E4A"/>
    <w:rsid w:val="00856EE2"/>
    <w:rsid w:val="008575A4"/>
    <w:rsid w:val="00857B16"/>
    <w:rsid w:val="00857C31"/>
    <w:rsid w:val="00857EDE"/>
    <w:rsid w:val="00857F2E"/>
    <w:rsid w:val="0086008D"/>
    <w:rsid w:val="008600CE"/>
    <w:rsid w:val="00860520"/>
    <w:rsid w:val="00860744"/>
    <w:rsid w:val="008610CC"/>
    <w:rsid w:val="008619CC"/>
    <w:rsid w:val="00861CA8"/>
    <w:rsid w:val="00861D0E"/>
    <w:rsid w:val="00861D8C"/>
    <w:rsid w:val="00862366"/>
    <w:rsid w:val="008627FC"/>
    <w:rsid w:val="0086300F"/>
    <w:rsid w:val="008634A8"/>
    <w:rsid w:val="008634B9"/>
    <w:rsid w:val="0086392B"/>
    <w:rsid w:val="00863A8F"/>
    <w:rsid w:val="00863CDA"/>
    <w:rsid w:val="00864063"/>
    <w:rsid w:val="0086431C"/>
    <w:rsid w:val="008645DB"/>
    <w:rsid w:val="00864CD0"/>
    <w:rsid w:val="00864E4C"/>
    <w:rsid w:val="008655BF"/>
    <w:rsid w:val="00865E36"/>
    <w:rsid w:val="00866114"/>
    <w:rsid w:val="008663B9"/>
    <w:rsid w:val="008663F0"/>
    <w:rsid w:val="00866889"/>
    <w:rsid w:val="00866FCF"/>
    <w:rsid w:val="00867029"/>
    <w:rsid w:val="008673E2"/>
    <w:rsid w:val="00867543"/>
    <w:rsid w:val="00867AC2"/>
    <w:rsid w:val="00867B83"/>
    <w:rsid w:val="00867C93"/>
    <w:rsid w:val="00870736"/>
    <w:rsid w:val="0087151A"/>
    <w:rsid w:val="0087164A"/>
    <w:rsid w:val="008724E7"/>
    <w:rsid w:val="0087271F"/>
    <w:rsid w:val="00872DBC"/>
    <w:rsid w:val="00872EA9"/>
    <w:rsid w:val="00873461"/>
    <w:rsid w:val="00874092"/>
    <w:rsid w:val="008740D2"/>
    <w:rsid w:val="008740DE"/>
    <w:rsid w:val="0087445E"/>
    <w:rsid w:val="008744B0"/>
    <w:rsid w:val="00874B4C"/>
    <w:rsid w:val="008755A0"/>
    <w:rsid w:val="0087583F"/>
    <w:rsid w:val="00875C1E"/>
    <w:rsid w:val="00876333"/>
    <w:rsid w:val="008764D4"/>
    <w:rsid w:val="00876D98"/>
    <w:rsid w:val="00876DFB"/>
    <w:rsid w:val="00876FDC"/>
    <w:rsid w:val="00877736"/>
    <w:rsid w:val="0087789C"/>
    <w:rsid w:val="00877B43"/>
    <w:rsid w:val="00880268"/>
    <w:rsid w:val="0088036B"/>
    <w:rsid w:val="00880AB5"/>
    <w:rsid w:val="00880AC6"/>
    <w:rsid w:val="00880B8E"/>
    <w:rsid w:val="00880C99"/>
    <w:rsid w:val="00881858"/>
    <w:rsid w:val="00881A8D"/>
    <w:rsid w:val="00881D51"/>
    <w:rsid w:val="00881F31"/>
    <w:rsid w:val="008822A2"/>
    <w:rsid w:val="00883103"/>
    <w:rsid w:val="00883A5A"/>
    <w:rsid w:val="00883BFF"/>
    <w:rsid w:val="00883E74"/>
    <w:rsid w:val="0088458E"/>
    <w:rsid w:val="00884745"/>
    <w:rsid w:val="00884905"/>
    <w:rsid w:val="00884CD3"/>
    <w:rsid w:val="0088552A"/>
    <w:rsid w:val="00885625"/>
    <w:rsid w:val="008858A1"/>
    <w:rsid w:val="008858B3"/>
    <w:rsid w:val="00885A5C"/>
    <w:rsid w:val="00885EE2"/>
    <w:rsid w:val="00885F2D"/>
    <w:rsid w:val="008861DF"/>
    <w:rsid w:val="00886331"/>
    <w:rsid w:val="0088679B"/>
    <w:rsid w:val="0088722A"/>
    <w:rsid w:val="00887707"/>
    <w:rsid w:val="00887AEC"/>
    <w:rsid w:val="00887D0D"/>
    <w:rsid w:val="00887E7F"/>
    <w:rsid w:val="00887FA4"/>
    <w:rsid w:val="008900C0"/>
    <w:rsid w:val="00890449"/>
    <w:rsid w:val="00890931"/>
    <w:rsid w:val="00891057"/>
    <w:rsid w:val="008913F0"/>
    <w:rsid w:val="00891FF9"/>
    <w:rsid w:val="0089213F"/>
    <w:rsid w:val="0089232E"/>
    <w:rsid w:val="00892527"/>
    <w:rsid w:val="00892607"/>
    <w:rsid w:val="00893B7F"/>
    <w:rsid w:val="00893EB8"/>
    <w:rsid w:val="0089426F"/>
    <w:rsid w:val="00894AB2"/>
    <w:rsid w:val="008952ED"/>
    <w:rsid w:val="0089552B"/>
    <w:rsid w:val="008956CD"/>
    <w:rsid w:val="00895BFE"/>
    <w:rsid w:val="00895E4E"/>
    <w:rsid w:val="0089660A"/>
    <w:rsid w:val="00896675"/>
    <w:rsid w:val="00896A10"/>
    <w:rsid w:val="00896A7F"/>
    <w:rsid w:val="00896A93"/>
    <w:rsid w:val="00896C64"/>
    <w:rsid w:val="0089731A"/>
    <w:rsid w:val="0089731B"/>
    <w:rsid w:val="00897417"/>
    <w:rsid w:val="00897AD1"/>
    <w:rsid w:val="00897DE9"/>
    <w:rsid w:val="00897E8E"/>
    <w:rsid w:val="008A020A"/>
    <w:rsid w:val="008A04F2"/>
    <w:rsid w:val="008A0533"/>
    <w:rsid w:val="008A065B"/>
    <w:rsid w:val="008A0C39"/>
    <w:rsid w:val="008A1697"/>
    <w:rsid w:val="008A16CE"/>
    <w:rsid w:val="008A1959"/>
    <w:rsid w:val="008A1961"/>
    <w:rsid w:val="008A1CAB"/>
    <w:rsid w:val="008A1CDD"/>
    <w:rsid w:val="008A1E6B"/>
    <w:rsid w:val="008A202A"/>
    <w:rsid w:val="008A26C1"/>
    <w:rsid w:val="008A2FD3"/>
    <w:rsid w:val="008A2FE8"/>
    <w:rsid w:val="008A3067"/>
    <w:rsid w:val="008A375F"/>
    <w:rsid w:val="008A38F2"/>
    <w:rsid w:val="008A3B46"/>
    <w:rsid w:val="008A3B7C"/>
    <w:rsid w:val="008A3C07"/>
    <w:rsid w:val="008A42B4"/>
    <w:rsid w:val="008A47B9"/>
    <w:rsid w:val="008A4D0F"/>
    <w:rsid w:val="008A4EBF"/>
    <w:rsid w:val="008A5347"/>
    <w:rsid w:val="008A54C2"/>
    <w:rsid w:val="008A5B32"/>
    <w:rsid w:val="008A5B4B"/>
    <w:rsid w:val="008A6323"/>
    <w:rsid w:val="008A6B5A"/>
    <w:rsid w:val="008A6B69"/>
    <w:rsid w:val="008A6D01"/>
    <w:rsid w:val="008A7B9B"/>
    <w:rsid w:val="008A7F68"/>
    <w:rsid w:val="008B00CC"/>
    <w:rsid w:val="008B0102"/>
    <w:rsid w:val="008B0D51"/>
    <w:rsid w:val="008B0DD5"/>
    <w:rsid w:val="008B123F"/>
    <w:rsid w:val="008B16A1"/>
    <w:rsid w:val="008B1760"/>
    <w:rsid w:val="008B17EE"/>
    <w:rsid w:val="008B209A"/>
    <w:rsid w:val="008B2270"/>
    <w:rsid w:val="008B22B1"/>
    <w:rsid w:val="008B23A3"/>
    <w:rsid w:val="008B2577"/>
    <w:rsid w:val="008B2605"/>
    <w:rsid w:val="008B26B6"/>
    <w:rsid w:val="008B297E"/>
    <w:rsid w:val="008B2A08"/>
    <w:rsid w:val="008B2F49"/>
    <w:rsid w:val="008B3338"/>
    <w:rsid w:val="008B3834"/>
    <w:rsid w:val="008B39F6"/>
    <w:rsid w:val="008B3BC7"/>
    <w:rsid w:val="008B41D3"/>
    <w:rsid w:val="008B431C"/>
    <w:rsid w:val="008B4425"/>
    <w:rsid w:val="008B4DB3"/>
    <w:rsid w:val="008B6699"/>
    <w:rsid w:val="008B66F6"/>
    <w:rsid w:val="008B67C0"/>
    <w:rsid w:val="008B7624"/>
    <w:rsid w:val="008B7D28"/>
    <w:rsid w:val="008C0C85"/>
    <w:rsid w:val="008C1595"/>
    <w:rsid w:val="008C183E"/>
    <w:rsid w:val="008C1B4B"/>
    <w:rsid w:val="008C2501"/>
    <w:rsid w:val="008C252E"/>
    <w:rsid w:val="008C27EF"/>
    <w:rsid w:val="008C2B20"/>
    <w:rsid w:val="008C30E6"/>
    <w:rsid w:val="008C3684"/>
    <w:rsid w:val="008C38E6"/>
    <w:rsid w:val="008C3EF6"/>
    <w:rsid w:val="008C4B62"/>
    <w:rsid w:val="008C57D8"/>
    <w:rsid w:val="008C5991"/>
    <w:rsid w:val="008C5B49"/>
    <w:rsid w:val="008C5CBF"/>
    <w:rsid w:val="008C5CCC"/>
    <w:rsid w:val="008C6907"/>
    <w:rsid w:val="008C6BE8"/>
    <w:rsid w:val="008C6E5E"/>
    <w:rsid w:val="008C6EC1"/>
    <w:rsid w:val="008C7485"/>
    <w:rsid w:val="008C7537"/>
    <w:rsid w:val="008C780F"/>
    <w:rsid w:val="008D04D1"/>
    <w:rsid w:val="008D081B"/>
    <w:rsid w:val="008D0A8F"/>
    <w:rsid w:val="008D0B70"/>
    <w:rsid w:val="008D0BBD"/>
    <w:rsid w:val="008D0C7F"/>
    <w:rsid w:val="008D1763"/>
    <w:rsid w:val="008D1F08"/>
    <w:rsid w:val="008D2B34"/>
    <w:rsid w:val="008D305C"/>
    <w:rsid w:val="008D30D1"/>
    <w:rsid w:val="008D33C3"/>
    <w:rsid w:val="008D3478"/>
    <w:rsid w:val="008D491B"/>
    <w:rsid w:val="008D4AC1"/>
    <w:rsid w:val="008D5017"/>
    <w:rsid w:val="008D53EF"/>
    <w:rsid w:val="008D548D"/>
    <w:rsid w:val="008D5B6C"/>
    <w:rsid w:val="008D5DE7"/>
    <w:rsid w:val="008D6397"/>
    <w:rsid w:val="008D6C86"/>
    <w:rsid w:val="008D6D09"/>
    <w:rsid w:val="008D73DF"/>
    <w:rsid w:val="008D758C"/>
    <w:rsid w:val="008D79A8"/>
    <w:rsid w:val="008D7C1F"/>
    <w:rsid w:val="008D7F3A"/>
    <w:rsid w:val="008E0784"/>
    <w:rsid w:val="008E0A3F"/>
    <w:rsid w:val="008E0BF8"/>
    <w:rsid w:val="008E0E42"/>
    <w:rsid w:val="008E1508"/>
    <w:rsid w:val="008E1C88"/>
    <w:rsid w:val="008E2509"/>
    <w:rsid w:val="008E2B11"/>
    <w:rsid w:val="008E2C2A"/>
    <w:rsid w:val="008E32AC"/>
    <w:rsid w:val="008E3508"/>
    <w:rsid w:val="008E3608"/>
    <w:rsid w:val="008E3934"/>
    <w:rsid w:val="008E3966"/>
    <w:rsid w:val="008E3C3C"/>
    <w:rsid w:val="008E3D1B"/>
    <w:rsid w:val="008E3E1A"/>
    <w:rsid w:val="008E3F98"/>
    <w:rsid w:val="008E4103"/>
    <w:rsid w:val="008E411E"/>
    <w:rsid w:val="008E48F3"/>
    <w:rsid w:val="008E4C49"/>
    <w:rsid w:val="008E5388"/>
    <w:rsid w:val="008E550A"/>
    <w:rsid w:val="008E5806"/>
    <w:rsid w:val="008E590A"/>
    <w:rsid w:val="008E5E02"/>
    <w:rsid w:val="008E5FCE"/>
    <w:rsid w:val="008E6032"/>
    <w:rsid w:val="008E61FE"/>
    <w:rsid w:val="008E6209"/>
    <w:rsid w:val="008E7091"/>
    <w:rsid w:val="008E721B"/>
    <w:rsid w:val="008E7366"/>
    <w:rsid w:val="008E7AB6"/>
    <w:rsid w:val="008E7B76"/>
    <w:rsid w:val="008F00BE"/>
    <w:rsid w:val="008F0305"/>
    <w:rsid w:val="008F03B6"/>
    <w:rsid w:val="008F0C58"/>
    <w:rsid w:val="008F0DE9"/>
    <w:rsid w:val="008F0DEA"/>
    <w:rsid w:val="008F1280"/>
    <w:rsid w:val="008F132E"/>
    <w:rsid w:val="008F1892"/>
    <w:rsid w:val="008F20E2"/>
    <w:rsid w:val="008F23A2"/>
    <w:rsid w:val="008F25BA"/>
    <w:rsid w:val="008F26D6"/>
    <w:rsid w:val="008F2F54"/>
    <w:rsid w:val="008F381E"/>
    <w:rsid w:val="008F3982"/>
    <w:rsid w:val="008F39DC"/>
    <w:rsid w:val="008F3BE4"/>
    <w:rsid w:val="008F438C"/>
    <w:rsid w:val="008F5A31"/>
    <w:rsid w:val="008F6073"/>
    <w:rsid w:val="008F6670"/>
    <w:rsid w:val="008F6701"/>
    <w:rsid w:val="008F6953"/>
    <w:rsid w:val="008F7133"/>
    <w:rsid w:val="008F71A5"/>
    <w:rsid w:val="008F73DE"/>
    <w:rsid w:val="008F7A52"/>
    <w:rsid w:val="008F7D62"/>
    <w:rsid w:val="00900CCD"/>
    <w:rsid w:val="0090167B"/>
    <w:rsid w:val="00901AFB"/>
    <w:rsid w:val="00902A97"/>
    <w:rsid w:val="00902CA3"/>
    <w:rsid w:val="00903074"/>
    <w:rsid w:val="00903172"/>
    <w:rsid w:val="00903498"/>
    <w:rsid w:val="00903AE7"/>
    <w:rsid w:val="009040CB"/>
    <w:rsid w:val="0090417E"/>
    <w:rsid w:val="00904543"/>
    <w:rsid w:val="00904AB2"/>
    <w:rsid w:val="00904F38"/>
    <w:rsid w:val="0090516C"/>
    <w:rsid w:val="0090528C"/>
    <w:rsid w:val="009053EF"/>
    <w:rsid w:val="0090583B"/>
    <w:rsid w:val="00905DE5"/>
    <w:rsid w:val="0090601A"/>
    <w:rsid w:val="009060F6"/>
    <w:rsid w:val="0090660E"/>
    <w:rsid w:val="009066A7"/>
    <w:rsid w:val="00906E67"/>
    <w:rsid w:val="0090796E"/>
    <w:rsid w:val="00907D9C"/>
    <w:rsid w:val="00910D9D"/>
    <w:rsid w:val="00911026"/>
    <w:rsid w:val="00911A0A"/>
    <w:rsid w:val="00911A91"/>
    <w:rsid w:val="009121E3"/>
    <w:rsid w:val="009123F8"/>
    <w:rsid w:val="00912966"/>
    <w:rsid w:val="00912BAD"/>
    <w:rsid w:val="009130B7"/>
    <w:rsid w:val="0091382A"/>
    <w:rsid w:val="00914539"/>
    <w:rsid w:val="0091463E"/>
    <w:rsid w:val="00914679"/>
    <w:rsid w:val="00914EA0"/>
    <w:rsid w:val="0091521C"/>
    <w:rsid w:val="00915A3E"/>
    <w:rsid w:val="00915EBA"/>
    <w:rsid w:val="00916471"/>
    <w:rsid w:val="009164FE"/>
    <w:rsid w:val="0091700E"/>
    <w:rsid w:val="0091737D"/>
    <w:rsid w:val="0091769A"/>
    <w:rsid w:val="00917809"/>
    <w:rsid w:val="00917945"/>
    <w:rsid w:val="00920324"/>
    <w:rsid w:val="0092053D"/>
    <w:rsid w:val="0092058A"/>
    <w:rsid w:val="00920A0B"/>
    <w:rsid w:val="00920A2A"/>
    <w:rsid w:val="00920D0A"/>
    <w:rsid w:val="00921975"/>
    <w:rsid w:val="00921A55"/>
    <w:rsid w:val="0092242D"/>
    <w:rsid w:val="009228F3"/>
    <w:rsid w:val="0092295C"/>
    <w:rsid w:val="00922A1D"/>
    <w:rsid w:val="00923B00"/>
    <w:rsid w:val="009241D5"/>
    <w:rsid w:val="00924994"/>
    <w:rsid w:val="00924D2B"/>
    <w:rsid w:val="009251D1"/>
    <w:rsid w:val="00925289"/>
    <w:rsid w:val="00925A03"/>
    <w:rsid w:val="00926281"/>
    <w:rsid w:val="009263CA"/>
    <w:rsid w:val="009267DE"/>
    <w:rsid w:val="00926880"/>
    <w:rsid w:val="00926CE1"/>
    <w:rsid w:val="00926F5F"/>
    <w:rsid w:val="009273CF"/>
    <w:rsid w:val="00927579"/>
    <w:rsid w:val="009276E3"/>
    <w:rsid w:val="00927B0B"/>
    <w:rsid w:val="00930CB8"/>
    <w:rsid w:val="00930FE3"/>
    <w:rsid w:val="0093110D"/>
    <w:rsid w:val="00931469"/>
    <w:rsid w:val="00931841"/>
    <w:rsid w:val="009318C3"/>
    <w:rsid w:val="00931EE5"/>
    <w:rsid w:val="009320E7"/>
    <w:rsid w:val="009323F9"/>
    <w:rsid w:val="00932772"/>
    <w:rsid w:val="009328BA"/>
    <w:rsid w:val="00932AC1"/>
    <w:rsid w:val="00932E8B"/>
    <w:rsid w:val="0093328D"/>
    <w:rsid w:val="0093357A"/>
    <w:rsid w:val="00933D12"/>
    <w:rsid w:val="00933E6E"/>
    <w:rsid w:val="0093431D"/>
    <w:rsid w:val="009347C2"/>
    <w:rsid w:val="00934AB9"/>
    <w:rsid w:val="00934B27"/>
    <w:rsid w:val="00935186"/>
    <w:rsid w:val="00935CD0"/>
    <w:rsid w:val="009360C0"/>
    <w:rsid w:val="009361A1"/>
    <w:rsid w:val="00936E86"/>
    <w:rsid w:val="009371BE"/>
    <w:rsid w:val="00937270"/>
    <w:rsid w:val="0093754E"/>
    <w:rsid w:val="0093754F"/>
    <w:rsid w:val="00937831"/>
    <w:rsid w:val="009379B2"/>
    <w:rsid w:val="00940126"/>
    <w:rsid w:val="00940643"/>
    <w:rsid w:val="0094077C"/>
    <w:rsid w:val="009409E1"/>
    <w:rsid w:val="009409F0"/>
    <w:rsid w:val="00940CA5"/>
    <w:rsid w:val="00940DB7"/>
    <w:rsid w:val="00940E58"/>
    <w:rsid w:val="00941321"/>
    <w:rsid w:val="00941AC9"/>
    <w:rsid w:val="00941B10"/>
    <w:rsid w:val="00941D0F"/>
    <w:rsid w:val="0094225A"/>
    <w:rsid w:val="009425F9"/>
    <w:rsid w:val="00942907"/>
    <w:rsid w:val="00942CF2"/>
    <w:rsid w:val="009431E4"/>
    <w:rsid w:val="00943696"/>
    <w:rsid w:val="0094370D"/>
    <w:rsid w:val="00943787"/>
    <w:rsid w:val="00943811"/>
    <w:rsid w:val="00943F66"/>
    <w:rsid w:val="009442F5"/>
    <w:rsid w:val="0094441F"/>
    <w:rsid w:val="00944462"/>
    <w:rsid w:val="009448A9"/>
    <w:rsid w:val="00944ABB"/>
    <w:rsid w:val="0094576D"/>
    <w:rsid w:val="009457E8"/>
    <w:rsid w:val="00945967"/>
    <w:rsid w:val="00945B67"/>
    <w:rsid w:val="00945D23"/>
    <w:rsid w:val="00947189"/>
    <w:rsid w:val="009475E0"/>
    <w:rsid w:val="00947C67"/>
    <w:rsid w:val="00947DAF"/>
    <w:rsid w:val="009501A2"/>
    <w:rsid w:val="009503B9"/>
    <w:rsid w:val="00950C1D"/>
    <w:rsid w:val="00950C2B"/>
    <w:rsid w:val="0095166F"/>
    <w:rsid w:val="009519DD"/>
    <w:rsid w:val="00952009"/>
    <w:rsid w:val="00952536"/>
    <w:rsid w:val="009526E7"/>
    <w:rsid w:val="00952968"/>
    <w:rsid w:val="00952EF3"/>
    <w:rsid w:val="00953302"/>
    <w:rsid w:val="0095372A"/>
    <w:rsid w:val="00953777"/>
    <w:rsid w:val="0095379F"/>
    <w:rsid w:val="00953A8B"/>
    <w:rsid w:val="009541C5"/>
    <w:rsid w:val="00954304"/>
    <w:rsid w:val="009544F8"/>
    <w:rsid w:val="00955003"/>
    <w:rsid w:val="0095526A"/>
    <w:rsid w:val="00955716"/>
    <w:rsid w:val="009557AE"/>
    <w:rsid w:val="00955DAF"/>
    <w:rsid w:val="00955E4F"/>
    <w:rsid w:val="00955E67"/>
    <w:rsid w:val="0095634B"/>
    <w:rsid w:val="0095636A"/>
    <w:rsid w:val="0095669A"/>
    <w:rsid w:val="00956AF6"/>
    <w:rsid w:val="00956D66"/>
    <w:rsid w:val="009571C7"/>
    <w:rsid w:val="009573DB"/>
    <w:rsid w:val="009576A3"/>
    <w:rsid w:val="009603C2"/>
    <w:rsid w:val="009606D9"/>
    <w:rsid w:val="00960727"/>
    <w:rsid w:val="0096141F"/>
    <w:rsid w:val="00961805"/>
    <w:rsid w:val="00961D36"/>
    <w:rsid w:val="00961D51"/>
    <w:rsid w:val="00962416"/>
    <w:rsid w:val="00962E2A"/>
    <w:rsid w:val="009637F5"/>
    <w:rsid w:val="00963849"/>
    <w:rsid w:val="00963980"/>
    <w:rsid w:val="00963C2A"/>
    <w:rsid w:val="00963C5C"/>
    <w:rsid w:val="00963FF3"/>
    <w:rsid w:val="0096400C"/>
    <w:rsid w:val="0096451C"/>
    <w:rsid w:val="00964825"/>
    <w:rsid w:val="00964CBB"/>
    <w:rsid w:val="0096506F"/>
    <w:rsid w:val="0096562A"/>
    <w:rsid w:val="00965CD9"/>
    <w:rsid w:val="0096621F"/>
    <w:rsid w:val="009663CE"/>
    <w:rsid w:val="00966425"/>
    <w:rsid w:val="00966994"/>
    <w:rsid w:val="00966A1F"/>
    <w:rsid w:val="00966AAD"/>
    <w:rsid w:val="00966D14"/>
    <w:rsid w:val="00966F06"/>
    <w:rsid w:val="00967478"/>
    <w:rsid w:val="00970103"/>
    <w:rsid w:val="00970296"/>
    <w:rsid w:val="009704BF"/>
    <w:rsid w:val="00970794"/>
    <w:rsid w:val="009708BF"/>
    <w:rsid w:val="00970982"/>
    <w:rsid w:val="00970BC8"/>
    <w:rsid w:val="00970BD4"/>
    <w:rsid w:val="00970C42"/>
    <w:rsid w:val="009710FD"/>
    <w:rsid w:val="00971E6F"/>
    <w:rsid w:val="00971FFA"/>
    <w:rsid w:val="009720F7"/>
    <w:rsid w:val="009725B5"/>
    <w:rsid w:val="0097282F"/>
    <w:rsid w:val="00973656"/>
    <w:rsid w:val="009736F9"/>
    <w:rsid w:val="0097429C"/>
    <w:rsid w:val="0097474F"/>
    <w:rsid w:val="00974A07"/>
    <w:rsid w:val="00974EE4"/>
    <w:rsid w:val="0097610F"/>
    <w:rsid w:val="0097689E"/>
    <w:rsid w:val="009772EF"/>
    <w:rsid w:val="00977393"/>
    <w:rsid w:val="00977A94"/>
    <w:rsid w:val="0098102F"/>
    <w:rsid w:val="009810E5"/>
    <w:rsid w:val="009815C9"/>
    <w:rsid w:val="00981652"/>
    <w:rsid w:val="009818A9"/>
    <w:rsid w:val="00981C6F"/>
    <w:rsid w:val="009821A7"/>
    <w:rsid w:val="00982E4F"/>
    <w:rsid w:val="00983551"/>
    <w:rsid w:val="00983986"/>
    <w:rsid w:val="00983BB5"/>
    <w:rsid w:val="0098409C"/>
    <w:rsid w:val="00984440"/>
    <w:rsid w:val="009848EC"/>
    <w:rsid w:val="00984E71"/>
    <w:rsid w:val="00985028"/>
    <w:rsid w:val="009855FD"/>
    <w:rsid w:val="00985F1E"/>
    <w:rsid w:val="009860B2"/>
    <w:rsid w:val="009861AA"/>
    <w:rsid w:val="00986CB3"/>
    <w:rsid w:val="00990413"/>
    <w:rsid w:val="00990F1D"/>
    <w:rsid w:val="009914E2"/>
    <w:rsid w:val="009925B8"/>
    <w:rsid w:val="00992663"/>
    <w:rsid w:val="009927F3"/>
    <w:rsid w:val="0099288F"/>
    <w:rsid w:val="00992B15"/>
    <w:rsid w:val="00992CF4"/>
    <w:rsid w:val="00992D18"/>
    <w:rsid w:val="00992EDB"/>
    <w:rsid w:val="00993010"/>
    <w:rsid w:val="00993447"/>
    <w:rsid w:val="009934CA"/>
    <w:rsid w:val="009937AE"/>
    <w:rsid w:val="00993AA8"/>
    <w:rsid w:val="00993B37"/>
    <w:rsid w:val="00993CD7"/>
    <w:rsid w:val="00993DA3"/>
    <w:rsid w:val="00993EA9"/>
    <w:rsid w:val="0099454D"/>
    <w:rsid w:val="00994B08"/>
    <w:rsid w:val="00994C29"/>
    <w:rsid w:val="00994FAB"/>
    <w:rsid w:val="009952BC"/>
    <w:rsid w:val="0099573F"/>
    <w:rsid w:val="0099591B"/>
    <w:rsid w:val="0099607F"/>
    <w:rsid w:val="0099634F"/>
    <w:rsid w:val="00996614"/>
    <w:rsid w:val="00997110"/>
    <w:rsid w:val="009974FF"/>
    <w:rsid w:val="00997624"/>
    <w:rsid w:val="00997673"/>
    <w:rsid w:val="00997C21"/>
    <w:rsid w:val="009A05CE"/>
    <w:rsid w:val="009A08A7"/>
    <w:rsid w:val="009A0C4F"/>
    <w:rsid w:val="009A248A"/>
    <w:rsid w:val="009A251C"/>
    <w:rsid w:val="009A33EE"/>
    <w:rsid w:val="009A38B7"/>
    <w:rsid w:val="009A3F19"/>
    <w:rsid w:val="009A4473"/>
    <w:rsid w:val="009A4542"/>
    <w:rsid w:val="009A491F"/>
    <w:rsid w:val="009A4C53"/>
    <w:rsid w:val="009A53A6"/>
    <w:rsid w:val="009A614B"/>
    <w:rsid w:val="009A616A"/>
    <w:rsid w:val="009A63C0"/>
    <w:rsid w:val="009A6546"/>
    <w:rsid w:val="009A6829"/>
    <w:rsid w:val="009A687B"/>
    <w:rsid w:val="009A69C4"/>
    <w:rsid w:val="009A7053"/>
    <w:rsid w:val="009A70C5"/>
    <w:rsid w:val="009A71ED"/>
    <w:rsid w:val="009A79D0"/>
    <w:rsid w:val="009A7C57"/>
    <w:rsid w:val="009A7DFB"/>
    <w:rsid w:val="009B0450"/>
    <w:rsid w:val="009B0645"/>
    <w:rsid w:val="009B0975"/>
    <w:rsid w:val="009B0AF9"/>
    <w:rsid w:val="009B0FCE"/>
    <w:rsid w:val="009B11D7"/>
    <w:rsid w:val="009B148A"/>
    <w:rsid w:val="009B17E9"/>
    <w:rsid w:val="009B1D28"/>
    <w:rsid w:val="009B1D30"/>
    <w:rsid w:val="009B1E3F"/>
    <w:rsid w:val="009B205F"/>
    <w:rsid w:val="009B2697"/>
    <w:rsid w:val="009B280B"/>
    <w:rsid w:val="009B2D52"/>
    <w:rsid w:val="009B2D58"/>
    <w:rsid w:val="009B2E42"/>
    <w:rsid w:val="009B30BB"/>
    <w:rsid w:val="009B342B"/>
    <w:rsid w:val="009B41CD"/>
    <w:rsid w:val="009B48C2"/>
    <w:rsid w:val="009B4E1F"/>
    <w:rsid w:val="009B4EF8"/>
    <w:rsid w:val="009B50D5"/>
    <w:rsid w:val="009B56F4"/>
    <w:rsid w:val="009B5A3A"/>
    <w:rsid w:val="009B5A7B"/>
    <w:rsid w:val="009B5AF3"/>
    <w:rsid w:val="009B62B4"/>
    <w:rsid w:val="009B652E"/>
    <w:rsid w:val="009B6537"/>
    <w:rsid w:val="009B65F0"/>
    <w:rsid w:val="009B691C"/>
    <w:rsid w:val="009B6B27"/>
    <w:rsid w:val="009B7047"/>
    <w:rsid w:val="009B718C"/>
    <w:rsid w:val="009B786D"/>
    <w:rsid w:val="009B7B0E"/>
    <w:rsid w:val="009C05C8"/>
    <w:rsid w:val="009C0B68"/>
    <w:rsid w:val="009C15C1"/>
    <w:rsid w:val="009C16BC"/>
    <w:rsid w:val="009C185F"/>
    <w:rsid w:val="009C1E45"/>
    <w:rsid w:val="009C2B01"/>
    <w:rsid w:val="009C317B"/>
    <w:rsid w:val="009C3813"/>
    <w:rsid w:val="009C3C22"/>
    <w:rsid w:val="009C3F79"/>
    <w:rsid w:val="009C42A1"/>
    <w:rsid w:val="009C48A9"/>
    <w:rsid w:val="009C4D55"/>
    <w:rsid w:val="009C509C"/>
    <w:rsid w:val="009C5DF0"/>
    <w:rsid w:val="009C640C"/>
    <w:rsid w:val="009C67A8"/>
    <w:rsid w:val="009C6B1A"/>
    <w:rsid w:val="009C6C9F"/>
    <w:rsid w:val="009C6F22"/>
    <w:rsid w:val="009C780E"/>
    <w:rsid w:val="009C789F"/>
    <w:rsid w:val="009C7C2E"/>
    <w:rsid w:val="009C7C32"/>
    <w:rsid w:val="009D152D"/>
    <w:rsid w:val="009D1536"/>
    <w:rsid w:val="009D1AE8"/>
    <w:rsid w:val="009D24BA"/>
    <w:rsid w:val="009D2BF8"/>
    <w:rsid w:val="009D2EE0"/>
    <w:rsid w:val="009D3B7A"/>
    <w:rsid w:val="009D3ED9"/>
    <w:rsid w:val="009D4087"/>
    <w:rsid w:val="009D4304"/>
    <w:rsid w:val="009D4D82"/>
    <w:rsid w:val="009D4EFD"/>
    <w:rsid w:val="009D5276"/>
    <w:rsid w:val="009D54E8"/>
    <w:rsid w:val="009D5700"/>
    <w:rsid w:val="009D5A96"/>
    <w:rsid w:val="009D602A"/>
    <w:rsid w:val="009D63D9"/>
    <w:rsid w:val="009D7461"/>
    <w:rsid w:val="009D7C02"/>
    <w:rsid w:val="009D7CC7"/>
    <w:rsid w:val="009E0665"/>
    <w:rsid w:val="009E0900"/>
    <w:rsid w:val="009E1168"/>
    <w:rsid w:val="009E11BB"/>
    <w:rsid w:val="009E125F"/>
    <w:rsid w:val="009E175F"/>
    <w:rsid w:val="009E17D8"/>
    <w:rsid w:val="009E17F5"/>
    <w:rsid w:val="009E220D"/>
    <w:rsid w:val="009E23B8"/>
    <w:rsid w:val="009E29AC"/>
    <w:rsid w:val="009E2D22"/>
    <w:rsid w:val="009E2F47"/>
    <w:rsid w:val="009E3186"/>
    <w:rsid w:val="009E387C"/>
    <w:rsid w:val="009E3C5D"/>
    <w:rsid w:val="009E4158"/>
    <w:rsid w:val="009E4520"/>
    <w:rsid w:val="009E4658"/>
    <w:rsid w:val="009E4E8D"/>
    <w:rsid w:val="009E55AB"/>
    <w:rsid w:val="009E5FA9"/>
    <w:rsid w:val="009E605D"/>
    <w:rsid w:val="009E6B1A"/>
    <w:rsid w:val="009E6D96"/>
    <w:rsid w:val="009E6DE2"/>
    <w:rsid w:val="009E71E4"/>
    <w:rsid w:val="009E7237"/>
    <w:rsid w:val="009E7448"/>
    <w:rsid w:val="009E755E"/>
    <w:rsid w:val="009E7A58"/>
    <w:rsid w:val="009E7BAC"/>
    <w:rsid w:val="009E7C58"/>
    <w:rsid w:val="009E7DA1"/>
    <w:rsid w:val="009E7E59"/>
    <w:rsid w:val="009F09C2"/>
    <w:rsid w:val="009F09FB"/>
    <w:rsid w:val="009F0C8E"/>
    <w:rsid w:val="009F1855"/>
    <w:rsid w:val="009F1A13"/>
    <w:rsid w:val="009F203B"/>
    <w:rsid w:val="009F20DD"/>
    <w:rsid w:val="009F23E1"/>
    <w:rsid w:val="009F2862"/>
    <w:rsid w:val="009F2CA9"/>
    <w:rsid w:val="009F31DE"/>
    <w:rsid w:val="009F3767"/>
    <w:rsid w:val="009F3ECA"/>
    <w:rsid w:val="009F4007"/>
    <w:rsid w:val="009F436C"/>
    <w:rsid w:val="009F4691"/>
    <w:rsid w:val="009F4A89"/>
    <w:rsid w:val="009F4B74"/>
    <w:rsid w:val="009F55B2"/>
    <w:rsid w:val="009F600D"/>
    <w:rsid w:val="009F6190"/>
    <w:rsid w:val="009F6348"/>
    <w:rsid w:val="009F691A"/>
    <w:rsid w:val="009F6DA0"/>
    <w:rsid w:val="009F7ACC"/>
    <w:rsid w:val="009F7DDB"/>
    <w:rsid w:val="00A0036D"/>
    <w:rsid w:val="00A003A9"/>
    <w:rsid w:val="00A00F5D"/>
    <w:rsid w:val="00A015DB"/>
    <w:rsid w:val="00A01678"/>
    <w:rsid w:val="00A017A1"/>
    <w:rsid w:val="00A019E5"/>
    <w:rsid w:val="00A019F8"/>
    <w:rsid w:val="00A01C5D"/>
    <w:rsid w:val="00A01F44"/>
    <w:rsid w:val="00A0226B"/>
    <w:rsid w:val="00A02380"/>
    <w:rsid w:val="00A024EB"/>
    <w:rsid w:val="00A02B79"/>
    <w:rsid w:val="00A0335B"/>
    <w:rsid w:val="00A0371E"/>
    <w:rsid w:val="00A03898"/>
    <w:rsid w:val="00A03ACB"/>
    <w:rsid w:val="00A0423C"/>
    <w:rsid w:val="00A051F0"/>
    <w:rsid w:val="00A057A1"/>
    <w:rsid w:val="00A05BB1"/>
    <w:rsid w:val="00A0618C"/>
    <w:rsid w:val="00A06340"/>
    <w:rsid w:val="00A063F4"/>
    <w:rsid w:val="00A0641E"/>
    <w:rsid w:val="00A06504"/>
    <w:rsid w:val="00A065C6"/>
    <w:rsid w:val="00A06916"/>
    <w:rsid w:val="00A06FCD"/>
    <w:rsid w:val="00A06FCF"/>
    <w:rsid w:val="00A071C6"/>
    <w:rsid w:val="00A07FF4"/>
    <w:rsid w:val="00A1049B"/>
    <w:rsid w:val="00A10764"/>
    <w:rsid w:val="00A10FE4"/>
    <w:rsid w:val="00A11318"/>
    <w:rsid w:val="00A1188F"/>
    <w:rsid w:val="00A11CAF"/>
    <w:rsid w:val="00A11FAA"/>
    <w:rsid w:val="00A123AB"/>
    <w:rsid w:val="00A1279F"/>
    <w:rsid w:val="00A12A60"/>
    <w:rsid w:val="00A130E1"/>
    <w:rsid w:val="00A13638"/>
    <w:rsid w:val="00A1388E"/>
    <w:rsid w:val="00A145B1"/>
    <w:rsid w:val="00A146E3"/>
    <w:rsid w:val="00A147FF"/>
    <w:rsid w:val="00A14AC5"/>
    <w:rsid w:val="00A14AC8"/>
    <w:rsid w:val="00A14D9F"/>
    <w:rsid w:val="00A14EB5"/>
    <w:rsid w:val="00A15041"/>
    <w:rsid w:val="00A1520D"/>
    <w:rsid w:val="00A15684"/>
    <w:rsid w:val="00A15747"/>
    <w:rsid w:val="00A158DA"/>
    <w:rsid w:val="00A15A06"/>
    <w:rsid w:val="00A15D33"/>
    <w:rsid w:val="00A16051"/>
    <w:rsid w:val="00A1611B"/>
    <w:rsid w:val="00A16223"/>
    <w:rsid w:val="00A16370"/>
    <w:rsid w:val="00A1640B"/>
    <w:rsid w:val="00A168DE"/>
    <w:rsid w:val="00A16D22"/>
    <w:rsid w:val="00A173A3"/>
    <w:rsid w:val="00A17464"/>
    <w:rsid w:val="00A174C1"/>
    <w:rsid w:val="00A17B84"/>
    <w:rsid w:val="00A17BA8"/>
    <w:rsid w:val="00A17C20"/>
    <w:rsid w:val="00A2027D"/>
    <w:rsid w:val="00A20397"/>
    <w:rsid w:val="00A20416"/>
    <w:rsid w:val="00A2073A"/>
    <w:rsid w:val="00A2183D"/>
    <w:rsid w:val="00A21DE4"/>
    <w:rsid w:val="00A21E14"/>
    <w:rsid w:val="00A2205B"/>
    <w:rsid w:val="00A2205F"/>
    <w:rsid w:val="00A220F6"/>
    <w:rsid w:val="00A22499"/>
    <w:rsid w:val="00A225D7"/>
    <w:rsid w:val="00A22613"/>
    <w:rsid w:val="00A22A58"/>
    <w:rsid w:val="00A22F4B"/>
    <w:rsid w:val="00A23197"/>
    <w:rsid w:val="00A23EBA"/>
    <w:rsid w:val="00A23F5F"/>
    <w:rsid w:val="00A247E4"/>
    <w:rsid w:val="00A24C2B"/>
    <w:rsid w:val="00A24D03"/>
    <w:rsid w:val="00A24D17"/>
    <w:rsid w:val="00A25660"/>
    <w:rsid w:val="00A266AC"/>
    <w:rsid w:val="00A2697E"/>
    <w:rsid w:val="00A27A3B"/>
    <w:rsid w:val="00A27DC8"/>
    <w:rsid w:val="00A27E28"/>
    <w:rsid w:val="00A30267"/>
    <w:rsid w:val="00A30968"/>
    <w:rsid w:val="00A30A9F"/>
    <w:rsid w:val="00A30C7A"/>
    <w:rsid w:val="00A30D74"/>
    <w:rsid w:val="00A3163B"/>
    <w:rsid w:val="00A31EC1"/>
    <w:rsid w:val="00A32030"/>
    <w:rsid w:val="00A321CA"/>
    <w:rsid w:val="00A321E8"/>
    <w:rsid w:val="00A32906"/>
    <w:rsid w:val="00A3319E"/>
    <w:rsid w:val="00A337E6"/>
    <w:rsid w:val="00A3394D"/>
    <w:rsid w:val="00A33F90"/>
    <w:rsid w:val="00A34028"/>
    <w:rsid w:val="00A341A2"/>
    <w:rsid w:val="00A341F7"/>
    <w:rsid w:val="00A34639"/>
    <w:rsid w:val="00A355F5"/>
    <w:rsid w:val="00A3613B"/>
    <w:rsid w:val="00A36415"/>
    <w:rsid w:val="00A36FAE"/>
    <w:rsid w:val="00A36FEC"/>
    <w:rsid w:val="00A37228"/>
    <w:rsid w:val="00A37F05"/>
    <w:rsid w:val="00A40432"/>
    <w:rsid w:val="00A40A98"/>
    <w:rsid w:val="00A40ECE"/>
    <w:rsid w:val="00A40F95"/>
    <w:rsid w:val="00A410A0"/>
    <w:rsid w:val="00A41A46"/>
    <w:rsid w:val="00A41C7B"/>
    <w:rsid w:val="00A41E51"/>
    <w:rsid w:val="00A41F6D"/>
    <w:rsid w:val="00A42920"/>
    <w:rsid w:val="00A429C9"/>
    <w:rsid w:val="00A43619"/>
    <w:rsid w:val="00A43AB4"/>
    <w:rsid w:val="00A43D29"/>
    <w:rsid w:val="00A44125"/>
    <w:rsid w:val="00A44184"/>
    <w:rsid w:val="00A4427D"/>
    <w:rsid w:val="00A44802"/>
    <w:rsid w:val="00A449AB"/>
    <w:rsid w:val="00A44C4C"/>
    <w:rsid w:val="00A452C9"/>
    <w:rsid w:val="00A454AC"/>
    <w:rsid w:val="00A4582F"/>
    <w:rsid w:val="00A45B17"/>
    <w:rsid w:val="00A45BD4"/>
    <w:rsid w:val="00A45CB7"/>
    <w:rsid w:val="00A45E72"/>
    <w:rsid w:val="00A46143"/>
    <w:rsid w:val="00A463F0"/>
    <w:rsid w:val="00A46C8C"/>
    <w:rsid w:val="00A46DAD"/>
    <w:rsid w:val="00A46F00"/>
    <w:rsid w:val="00A47553"/>
    <w:rsid w:val="00A47955"/>
    <w:rsid w:val="00A47AD6"/>
    <w:rsid w:val="00A47BD1"/>
    <w:rsid w:val="00A506DE"/>
    <w:rsid w:val="00A50913"/>
    <w:rsid w:val="00A50949"/>
    <w:rsid w:val="00A5176C"/>
    <w:rsid w:val="00A51ABE"/>
    <w:rsid w:val="00A51ACA"/>
    <w:rsid w:val="00A51C0A"/>
    <w:rsid w:val="00A522AB"/>
    <w:rsid w:val="00A523AF"/>
    <w:rsid w:val="00A528C7"/>
    <w:rsid w:val="00A52B1C"/>
    <w:rsid w:val="00A52F52"/>
    <w:rsid w:val="00A53136"/>
    <w:rsid w:val="00A534EB"/>
    <w:rsid w:val="00A53E5A"/>
    <w:rsid w:val="00A5430F"/>
    <w:rsid w:val="00A54340"/>
    <w:rsid w:val="00A54D17"/>
    <w:rsid w:val="00A54EC2"/>
    <w:rsid w:val="00A5505D"/>
    <w:rsid w:val="00A5566D"/>
    <w:rsid w:val="00A557FC"/>
    <w:rsid w:val="00A55C2F"/>
    <w:rsid w:val="00A55D12"/>
    <w:rsid w:val="00A563E4"/>
    <w:rsid w:val="00A56460"/>
    <w:rsid w:val="00A56D4E"/>
    <w:rsid w:val="00A5722C"/>
    <w:rsid w:val="00A57FE5"/>
    <w:rsid w:val="00A601E9"/>
    <w:rsid w:val="00A60470"/>
    <w:rsid w:val="00A606BB"/>
    <w:rsid w:val="00A60C83"/>
    <w:rsid w:val="00A60EF2"/>
    <w:rsid w:val="00A61B76"/>
    <w:rsid w:val="00A61CD6"/>
    <w:rsid w:val="00A61D7B"/>
    <w:rsid w:val="00A6244F"/>
    <w:rsid w:val="00A635E4"/>
    <w:rsid w:val="00A637CD"/>
    <w:rsid w:val="00A63A3A"/>
    <w:rsid w:val="00A63BFC"/>
    <w:rsid w:val="00A63FAC"/>
    <w:rsid w:val="00A64720"/>
    <w:rsid w:val="00A64B99"/>
    <w:rsid w:val="00A64C2A"/>
    <w:rsid w:val="00A65B2A"/>
    <w:rsid w:val="00A65C9A"/>
    <w:rsid w:val="00A66009"/>
    <w:rsid w:val="00A66068"/>
    <w:rsid w:val="00A663E2"/>
    <w:rsid w:val="00A66519"/>
    <w:rsid w:val="00A66F59"/>
    <w:rsid w:val="00A67019"/>
    <w:rsid w:val="00A67B04"/>
    <w:rsid w:val="00A703AC"/>
    <w:rsid w:val="00A706C5"/>
    <w:rsid w:val="00A70792"/>
    <w:rsid w:val="00A70AC1"/>
    <w:rsid w:val="00A71ECE"/>
    <w:rsid w:val="00A72234"/>
    <w:rsid w:val="00A7270B"/>
    <w:rsid w:val="00A7297C"/>
    <w:rsid w:val="00A7299D"/>
    <w:rsid w:val="00A72EB7"/>
    <w:rsid w:val="00A730C7"/>
    <w:rsid w:val="00A739C0"/>
    <w:rsid w:val="00A73AD9"/>
    <w:rsid w:val="00A73DE5"/>
    <w:rsid w:val="00A74168"/>
    <w:rsid w:val="00A74913"/>
    <w:rsid w:val="00A74C0F"/>
    <w:rsid w:val="00A75099"/>
    <w:rsid w:val="00A753B1"/>
    <w:rsid w:val="00A756A5"/>
    <w:rsid w:val="00A756B2"/>
    <w:rsid w:val="00A756FC"/>
    <w:rsid w:val="00A757A9"/>
    <w:rsid w:val="00A757DD"/>
    <w:rsid w:val="00A75A56"/>
    <w:rsid w:val="00A75DD4"/>
    <w:rsid w:val="00A76B0B"/>
    <w:rsid w:val="00A76D49"/>
    <w:rsid w:val="00A76EAB"/>
    <w:rsid w:val="00A77580"/>
    <w:rsid w:val="00A77861"/>
    <w:rsid w:val="00A77964"/>
    <w:rsid w:val="00A77B7F"/>
    <w:rsid w:val="00A8039C"/>
    <w:rsid w:val="00A804EC"/>
    <w:rsid w:val="00A80BAD"/>
    <w:rsid w:val="00A80F33"/>
    <w:rsid w:val="00A81377"/>
    <w:rsid w:val="00A819C0"/>
    <w:rsid w:val="00A81B7A"/>
    <w:rsid w:val="00A82BAB"/>
    <w:rsid w:val="00A82D63"/>
    <w:rsid w:val="00A832F5"/>
    <w:rsid w:val="00A832FA"/>
    <w:rsid w:val="00A838EB"/>
    <w:rsid w:val="00A843C7"/>
    <w:rsid w:val="00A84CA9"/>
    <w:rsid w:val="00A8522D"/>
    <w:rsid w:val="00A85B4D"/>
    <w:rsid w:val="00A85C6F"/>
    <w:rsid w:val="00A85D19"/>
    <w:rsid w:val="00A86A9F"/>
    <w:rsid w:val="00A86BB7"/>
    <w:rsid w:val="00A86CC1"/>
    <w:rsid w:val="00A8754E"/>
    <w:rsid w:val="00A87C03"/>
    <w:rsid w:val="00A87D4A"/>
    <w:rsid w:val="00A90219"/>
    <w:rsid w:val="00A90394"/>
    <w:rsid w:val="00A903F9"/>
    <w:rsid w:val="00A90B17"/>
    <w:rsid w:val="00A90FEE"/>
    <w:rsid w:val="00A91052"/>
    <w:rsid w:val="00A9173C"/>
    <w:rsid w:val="00A91992"/>
    <w:rsid w:val="00A91A51"/>
    <w:rsid w:val="00A91BB8"/>
    <w:rsid w:val="00A91E16"/>
    <w:rsid w:val="00A9202E"/>
    <w:rsid w:val="00A921CD"/>
    <w:rsid w:val="00A936E9"/>
    <w:rsid w:val="00A9376C"/>
    <w:rsid w:val="00A93813"/>
    <w:rsid w:val="00A93ACE"/>
    <w:rsid w:val="00A946AC"/>
    <w:rsid w:val="00A94CBE"/>
    <w:rsid w:val="00A9577E"/>
    <w:rsid w:val="00A95804"/>
    <w:rsid w:val="00A95D25"/>
    <w:rsid w:val="00A95D86"/>
    <w:rsid w:val="00A96627"/>
    <w:rsid w:val="00A967FC"/>
    <w:rsid w:val="00A968A4"/>
    <w:rsid w:val="00A96CF5"/>
    <w:rsid w:val="00A96E88"/>
    <w:rsid w:val="00A96F62"/>
    <w:rsid w:val="00A9767E"/>
    <w:rsid w:val="00A9786D"/>
    <w:rsid w:val="00A97E76"/>
    <w:rsid w:val="00AA047A"/>
    <w:rsid w:val="00AA06C1"/>
    <w:rsid w:val="00AA0B66"/>
    <w:rsid w:val="00AA114C"/>
    <w:rsid w:val="00AA13D4"/>
    <w:rsid w:val="00AA1667"/>
    <w:rsid w:val="00AA18B2"/>
    <w:rsid w:val="00AA1B37"/>
    <w:rsid w:val="00AA27F2"/>
    <w:rsid w:val="00AA2B30"/>
    <w:rsid w:val="00AA2FC7"/>
    <w:rsid w:val="00AA2FDA"/>
    <w:rsid w:val="00AA3E95"/>
    <w:rsid w:val="00AA404A"/>
    <w:rsid w:val="00AA40E1"/>
    <w:rsid w:val="00AA46E2"/>
    <w:rsid w:val="00AA4CDF"/>
    <w:rsid w:val="00AA4D73"/>
    <w:rsid w:val="00AA5060"/>
    <w:rsid w:val="00AA6B76"/>
    <w:rsid w:val="00AA758B"/>
    <w:rsid w:val="00AB064F"/>
    <w:rsid w:val="00AB13F1"/>
    <w:rsid w:val="00AB1438"/>
    <w:rsid w:val="00AB2013"/>
    <w:rsid w:val="00AB2578"/>
    <w:rsid w:val="00AB29FC"/>
    <w:rsid w:val="00AB2B5D"/>
    <w:rsid w:val="00AB2C65"/>
    <w:rsid w:val="00AB2C9A"/>
    <w:rsid w:val="00AB369A"/>
    <w:rsid w:val="00AB37CB"/>
    <w:rsid w:val="00AB3F4E"/>
    <w:rsid w:val="00AB41D1"/>
    <w:rsid w:val="00AB42A5"/>
    <w:rsid w:val="00AB4385"/>
    <w:rsid w:val="00AB43AC"/>
    <w:rsid w:val="00AB44B3"/>
    <w:rsid w:val="00AB458C"/>
    <w:rsid w:val="00AB4732"/>
    <w:rsid w:val="00AB4C18"/>
    <w:rsid w:val="00AB4DA3"/>
    <w:rsid w:val="00AB50CF"/>
    <w:rsid w:val="00AB5159"/>
    <w:rsid w:val="00AB51BA"/>
    <w:rsid w:val="00AB5212"/>
    <w:rsid w:val="00AB564C"/>
    <w:rsid w:val="00AB5C57"/>
    <w:rsid w:val="00AB6246"/>
    <w:rsid w:val="00AB6294"/>
    <w:rsid w:val="00AB6333"/>
    <w:rsid w:val="00AB7105"/>
    <w:rsid w:val="00AB719E"/>
    <w:rsid w:val="00AB792B"/>
    <w:rsid w:val="00AB7C8E"/>
    <w:rsid w:val="00AB7D7E"/>
    <w:rsid w:val="00AC090F"/>
    <w:rsid w:val="00AC0BFF"/>
    <w:rsid w:val="00AC0E3A"/>
    <w:rsid w:val="00AC21F3"/>
    <w:rsid w:val="00AC298B"/>
    <w:rsid w:val="00AC303F"/>
    <w:rsid w:val="00AC3052"/>
    <w:rsid w:val="00AC30E7"/>
    <w:rsid w:val="00AC399A"/>
    <w:rsid w:val="00AC3CA5"/>
    <w:rsid w:val="00AC43F5"/>
    <w:rsid w:val="00AC4571"/>
    <w:rsid w:val="00AC533E"/>
    <w:rsid w:val="00AC584D"/>
    <w:rsid w:val="00AC5BD4"/>
    <w:rsid w:val="00AC5ED6"/>
    <w:rsid w:val="00AC5F6D"/>
    <w:rsid w:val="00AC611A"/>
    <w:rsid w:val="00AC617A"/>
    <w:rsid w:val="00AC63FA"/>
    <w:rsid w:val="00AC6435"/>
    <w:rsid w:val="00AC66A6"/>
    <w:rsid w:val="00AC685E"/>
    <w:rsid w:val="00AC6A02"/>
    <w:rsid w:val="00AC6DBD"/>
    <w:rsid w:val="00AC6F0B"/>
    <w:rsid w:val="00AC744E"/>
    <w:rsid w:val="00AC7B10"/>
    <w:rsid w:val="00AC7C0D"/>
    <w:rsid w:val="00AD0094"/>
    <w:rsid w:val="00AD053F"/>
    <w:rsid w:val="00AD079D"/>
    <w:rsid w:val="00AD0942"/>
    <w:rsid w:val="00AD0C39"/>
    <w:rsid w:val="00AD10EB"/>
    <w:rsid w:val="00AD123E"/>
    <w:rsid w:val="00AD16E0"/>
    <w:rsid w:val="00AD207E"/>
    <w:rsid w:val="00AD22D8"/>
    <w:rsid w:val="00AD26DA"/>
    <w:rsid w:val="00AD2C72"/>
    <w:rsid w:val="00AD2D87"/>
    <w:rsid w:val="00AD3493"/>
    <w:rsid w:val="00AD3CA5"/>
    <w:rsid w:val="00AD4531"/>
    <w:rsid w:val="00AD45EB"/>
    <w:rsid w:val="00AD4754"/>
    <w:rsid w:val="00AD48BB"/>
    <w:rsid w:val="00AD4ABB"/>
    <w:rsid w:val="00AD506E"/>
    <w:rsid w:val="00AD6C44"/>
    <w:rsid w:val="00AD70A3"/>
    <w:rsid w:val="00AD771C"/>
    <w:rsid w:val="00AD78F5"/>
    <w:rsid w:val="00AD7A16"/>
    <w:rsid w:val="00AE0110"/>
    <w:rsid w:val="00AE0466"/>
    <w:rsid w:val="00AE0BD9"/>
    <w:rsid w:val="00AE11AB"/>
    <w:rsid w:val="00AE1680"/>
    <w:rsid w:val="00AE2AE4"/>
    <w:rsid w:val="00AE2E0F"/>
    <w:rsid w:val="00AE2FC3"/>
    <w:rsid w:val="00AE3C5D"/>
    <w:rsid w:val="00AE3E5D"/>
    <w:rsid w:val="00AE4071"/>
    <w:rsid w:val="00AE4770"/>
    <w:rsid w:val="00AE4B16"/>
    <w:rsid w:val="00AE59ED"/>
    <w:rsid w:val="00AE5BC5"/>
    <w:rsid w:val="00AE5C76"/>
    <w:rsid w:val="00AE5F63"/>
    <w:rsid w:val="00AE60EF"/>
    <w:rsid w:val="00AE643B"/>
    <w:rsid w:val="00AE6E3E"/>
    <w:rsid w:val="00AE7A6C"/>
    <w:rsid w:val="00AF0438"/>
    <w:rsid w:val="00AF087D"/>
    <w:rsid w:val="00AF0CE7"/>
    <w:rsid w:val="00AF154A"/>
    <w:rsid w:val="00AF1948"/>
    <w:rsid w:val="00AF199F"/>
    <w:rsid w:val="00AF1E0F"/>
    <w:rsid w:val="00AF2018"/>
    <w:rsid w:val="00AF2763"/>
    <w:rsid w:val="00AF2825"/>
    <w:rsid w:val="00AF2B50"/>
    <w:rsid w:val="00AF3358"/>
    <w:rsid w:val="00AF3628"/>
    <w:rsid w:val="00AF3660"/>
    <w:rsid w:val="00AF3755"/>
    <w:rsid w:val="00AF454D"/>
    <w:rsid w:val="00AF49BB"/>
    <w:rsid w:val="00AF52ED"/>
    <w:rsid w:val="00AF5785"/>
    <w:rsid w:val="00AF58A2"/>
    <w:rsid w:val="00AF5BBF"/>
    <w:rsid w:val="00AF62AF"/>
    <w:rsid w:val="00AF68BF"/>
    <w:rsid w:val="00AF6FD2"/>
    <w:rsid w:val="00AF722B"/>
    <w:rsid w:val="00AF7986"/>
    <w:rsid w:val="00AF7F67"/>
    <w:rsid w:val="00B002D8"/>
    <w:rsid w:val="00B00DFC"/>
    <w:rsid w:val="00B00F55"/>
    <w:rsid w:val="00B0136A"/>
    <w:rsid w:val="00B01880"/>
    <w:rsid w:val="00B018F0"/>
    <w:rsid w:val="00B01AA3"/>
    <w:rsid w:val="00B01F30"/>
    <w:rsid w:val="00B02D32"/>
    <w:rsid w:val="00B02EDD"/>
    <w:rsid w:val="00B0313F"/>
    <w:rsid w:val="00B03874"/>
    <w:rsid w:val="00B03927"/>
    <w:rsid w:val="00B03940"/>
    <w:rsid w:val="00B039FF"/>
    <w:rsid w:val="00B03A5A"/>
    <w:rsid w:val="00B03BF2"/>
    <w:rsid w:val="00B03CF5"/>
    <w:rsid w:val="00B03F56"/>
    <w:rsid w:val="00B03FDC"/>
    <w:rsid w:val="00B0485D"/>
    <w:rsid w:val="00B04A69"/>
    <w:rsid w:val="00B0530F"/>
    <w:rsid w:val="00B05690"/>
    <w:rsid w:val="00B05B00"/>
    <w:rsid w:val="00B063DE"/>
    <w:rsid w:val="00B0677D"/>
    <w:rsid w:val="00B07839"/>
    <w:rsid w:val="00B078CB"/>
    <w:rsid w:val="00B07B2B"/>
    <w:rsid w:val="00B07DC4"/>
    <w:rsid w:val="00B07F9B"/>
    <w:rsid w:val="00B112D0"/>
    <w:rsid w:val="00B1139C"/>
    <w:rsid w:val="00B11906"/>
    <w:rsid w:val="00B11B21"/>
    <w:rsid w:val="00B11C0C"/>
    <w:rsid w:val="00B12452"/>
    <w:rsid w:val="00B1279A"/>
    <w:rsid w:val="00B12DBB"/>
    <w:rsid w:val="00B12E43"/>
    <w:rsid w:val="00B1302D"/>
    <w:rsid w:val="00B13D9F"/>
    <w:rsid w:val="00B14988"/>
    <w:rsid w:val="00B14D0D"/>
    <w:rsid w:val="00B14EF5"/>
    <w:rsid w:val="00B15229"/>
    <w:rsid w:val="00B15BCE"/>
    <w:rsid w:val="00B16540"/>
    <w:rsid w:val="00B1662E"/>
    <w:rsid w:val="00B168FF"/>
    <w:rsid w:val="00B16B97"/>
    <w:rsid w:val="00B16C1A"/>
    <w:rsid w:val="00B16C78"/>
    <w:rsid w:val="00B1750F"/>
    <w:rsid w:val="00B1761C"/>
    <w:rsid w:val="00B1766D"/>
    <w:rsid w:val="00B17780"/>
    <w:rsid w:val="00B17B02"/>
    <w:rsid w:val="00B200F8"/>
    <w:rsid w:val="00B2065C"/>
    <w:rsid w:val="00B2070B"/>
    <w:rsid w:val="00B20B57"/>
    <w:rsid w:val="00B20FB0"/>
    <w:rsid w:val="00B214B9"/>
    <w:rsid w:val="00B219F1"/>
    <w:rsid w:val="00B21DAA"/>
    <w:rsid w:val="00B222DD"/>
    <w:rsid w:val="00B2242A"/>
    <w:rsid w:val="00B22FDF"/>
    <w:rsid w:val="00B23050"/>
    <w:rsid w:val="00B231C8"/>
    <w:rsid w:val="00B23223"/>
    <w:rsid w:val="00B23323"/>
    <w:rsid w:val="00B23D6A"/>
    <w:rsid w:val="00B2455E"/>
    <w:rsid w:val="00B24655"/>
    <w:rsid w:val="00B24786"/>
    <w:rsid w:val="00B247ED"/>
    <w:rsid w:val="00B24AEF"/>
    <w:rsid w:val="00B24E23"/>
    <w:rsid w:val="00B25016"/>
    <w:rsid w:val="00B254AD"/>
    <w:rsid w:val="00B256D5"/>
    <w:rsid w:val="00B25A69"/>
    <w:rsid w:val="00B2670E"/>
    <w:rsid w:val="00B26DD2"/>
    <w:rsid w:val="00B27399"/>
    <w:rsid w:val="00B273F3"/>
    <w:rsid w:val="00B274BB"/>
    <w:rsid w:val="00B2778B"/>
    <w:rsid w:val="00B27AC8"/>
    <w:rsid w:val="00B302F4"/>
    <w:rsid w:val="00B30990"/>
    <w:rsid w:val="00B30D01"/>
    <w:rsid w:val="00B3187A"/>
    <w:rsid w:val="00B31939"/>
    <w:rsid w:val="00B31F7E"/>
    <w:rsid w:val="00B31FC3"/>
    <w:rsid w:val="00B3235E"/>
    <w:rsid w:val="00B329AC"/>
    <w:rsid w:val="00B3337B"/>
    <w:rsid w:val="00B333E3"/>
    <w:rsid w:val="00B334FB"/>
    <w:rsid w:val="00B33841"/>
    <w:rsid w:val="00B33DA1"/>
    <w:rsid w:val="00B33EB1"/>
    <w:rsid w:val="00B33EDD"/>
    <w:rsid w:val="00B33EFF"/>
    <w:rsid w:val="00B34759"/>
    <w:rsid w:val="00B34BC7"/>
    <w:rsid w:val="00B34EA4"/>
    <w:rsid w:val="00B35677"/>
    <w:rsid w:val="00B357B8"/>
    <w:rsid w:val="00B35820"/>
    <w:rsid w:val="00B35901"/>
    <w:rsid w:val="00B361EE"/>
    <w:rsid w:val="00B36A57"/>
    <w:rsid w:val="00B36BE3"/>
    <w:rsid w:val="00B36E14"/>
    <w:rsid w:val="00B36E22"/>
    <w:rsid w:val="00B37024"/>
    <w:rsid w:val="00B376E9"/>
    <w:rsid w:val="00B37AE5"/>
    <w:rsid w:val="00B37EB9"/>
    <w:rsid w:val="00B40167"/>
    <w:rsid w:val="00B403FF"/>
    <w:rsid w:val="00B40472"/>
    <w:rsid w:val="00B4059D"/>
    <w:rsid w:val="00B40AEB"/>
    <w:rsid w:val="00B40D40"/>
    <w:rsid w:val="00B40E19"/>
    <w:rsid w:val="00B41202"/>
    <w:rsid w:val="00B41550"/>
    <w:rsid w:val="00B41E74"/>
    <w:rsid w:val="00B42510"/>
    <w:rsid w:val="00B426A3"/>
    <w:rsid w:val="00B426A6"/>
    <w:rsid w:val="00B435B4"/>
    <w:rsid w:val="00B4399C"/>
    <w:rsid w:val="00B44055"/>
    <w:rsid w:val="00B442BB"/>
    <w:rsid w:val="00B4456A"/>
    <w:rsid w:val="00B44A48"/>
    <w:rsid w:val="00B44B07"/>
    <w:rsid w:val="00B44B11"/>
    <w:rsid w:val="00B44FC2"/>
    <w:rsid w:val="00B45078"/>
    <w:rsid w:val="00B46DB4"/>
    <w:rsid w:val="00B470F8"/>
    <w:rsid w:val="00B5023A"/>
    <w:rsid w:val="00B504E8"/>
    <w:rsid w:val="00B510D9"/>
    <w:rsid w:val="00B511B8"/>
    <w:rsid w:val="00B518F5"/>
    <w:rsid w:val="00B519B4"/>
    <w:rsid w:val="00B51C07"/>
    <w:rsid w:val="00B51F38"/>
    <w:rsid w:val="00B528E8"/>
    <w:rsid w:val="00B52F4E"/>
    <w:rsid w:val="00B53410"/>
    <w:rsid w:val="00B538A9"/>
    <w:rsid w:val="00B5393A"/>
    <w:rsid w:val="00B53F25"/>
    <w:rsid w:val="00B543A8"/>
    <w:rsid w:val="00B544DF"/>
    <w:rsid w:val="00B544EC"/>
    <w:rsid w:val="00B54BBD"/>
    <w:rsid w:val="00B55291"/>
    <w:rsid w:val="00B5561E"/>
    <w:rsid w:val="00B55AE3"/>
    <w:rsid w:val="00B55AF1"/>
    <w:rsid w:val="00B55E7C"/>
    <w:rsid w:val="00B56916"/>
    <w:rsid w:val="00B569EF"/>
    <w:rsid w:val="00B5745A"/>
    <w:rsid w:val="00B57540"/>
    <w:rsid w:val="00B57A2A"/>
    <w:rsid w:val="00B57B1E"/>
    <w:rsid w:val="00B60088"/>
    <w:rsid w:val="00B60241"/>
    <w:rsid w:val="00B61298"/>
    <w:rsid w:val="00B614EB"/>
    <w:rsid w:val="00B615DA"/>
    <w:rsid w:val="00B61AC7"/>
    <w:rsid w:val="00B62D4C"/>
    <w:rsid w:val="00B631AD"/>
    <w:rsid w:val="00B63A69"/>
    <w:rsid w:val="00B63A85"/>
    <w:rsid w:val="00B63D15"/>
    <w:rsid w:val="00B63D1B"/>
    <w:rsid w:val="00B63D40"/>
    <w:rsid w:val="00B6409D"/>
    <w:rsid w:val="00B643DA"/>
    <w:rsid w:val="00B644A0"/>
    <w:rsid w:val="00B647C0"/>
    <w:rsid w:val="00B6481A"/>
    <w:rsid w:val="00B64A36"/>
    <w:rsid w:val="00B6545D"/>
    <w:rsid w:val="00B6553A"/>
    <w:rsid w:val="00B65734"/>
    <w:rsid w:val="00B66191"/>
    <w:rsid w:val="00B66FE0"/>
    <w:rsid w:val="00B67BD7"/>
    <w:rsid w:val="00B7053C"/>
    <w:rsid w:val="00B70B91"/>
    <w:rsid w:val="00B7171F"/>
    <w:rsid w:val="00B7185D"/>
    <w:rsid w:val="00B71977"/>
    <w:rsid w:val="00B71A5C"/>
    <w:rsid w:val="00B71A9E"/>
    <w:rsid w:val="00B71CCF"/>
    <w:rsid w:val="00B724B9"/>
    <w:rsid w:val="00B72F19"/>
    <w:rsid w:val="00B73438"/>
    <w:rsid w:val="00B7351F"/>
    <w:rsid w:val="00B7394B"/>
    <w:rsid w:val="00B739B9"/>
    <w:rsid w:val="00B73BDD"/>
    <w:rsid w:val="00B73C3C"/>
    <w:rsid w:val="00B73DF1"/>
    <w:rsid w:val="00B740C7"/>
    <w:rsid w:val="00B743CD"/>
    <w:rsid w:val="00B749B4"/>
    <w:rsid w:val="00B74BFA"/>
    <w:rsid w:val="00B74E5B"/>
    <w:rsid w:val="00B75527"/>
    <w:rsid w:val="00B762CA"/>
    <w:rsid w:val="00B763BC"/>
    <w:rsid w:val="00B76BFC"/>
    <w:rsid w:val="00B76F25"/>
    <w:rsid w:val="00B770BD"/>
    <w:rsid w:val="00B7736A"/>
    <w:rsid w:val="00B7782E"/>
    <w:rsid w:val="00B80089"/>
    <w:rsid w:val="00B80231"/>
    <w:rsid w:val="00B80FE5"/>
    <w:rsid w:val="00B812E0"/>
    <w:rsid w:val="00B816EA"/>
    <w:rsid w:val="00B81736"/>
    <w:rsid w:val="00B81967"/>
    <w:rsid w:val="00B81FEF"/>
    <w:rsid w:val="00B82185"/>
    <w:rsid w:val="00B82844"/>
    <w:rsid w:val="00B82920"/>
    <w:rsid w:val="00B82A60"/>
    <w:rsid w:val="00B82EC9"/>
    <w:rsid w:val="00B83C92"/>
    <w:rsid w:val="00B83D6A"/>
    <w:rsid w:val="00B844EA"/>
    <w:rsid w:val="00B84723"/>
    <w:rsid w:val="00B84DAE"/>
    <w:rsid w:val="00B85437"/>
    <w:rsid w:val="00B856CC"/>
    <w:rsid w:val="00B8580F"/>
    <w:rsid w:val="00B85B39"/>
    <w:rsid w:val="00B85BFB"/>
    <w:rsid w:val="00B85E70"/>
    <w:rsid w:val="00B86248"/>
    <w:rsid w:val="00B8634E"/>
    <w:rsid w:val="00B86412"/>
    <w:rsid w:val="00B864D9"/>
    <w:rsid w:val="00B865E1"/>
    <w:rsid w:val="00B86974"/>
    <w:rsid w:val="00B869A5"/>
    <w:rsid w:val="00B86CD0"/>
    <w:rsid w:val="00B87096"/>
    <w:rsid w:val="00B87D8B"/>
    <w:rsid w:val="00B87E19"/>
    <w:rsid w:val="00B903D2"/>
    <w:rsid w:val="00B90A91"/>
    <w:rsid w:val="00B90AA9"/>
    <w:rsid w:val="00B90CCF"/>
    <w:rsid w:val="00B90D90"/>
    <w:rsid w:val="00B91063"/>
    <w:rsid w:val="00B91249"/>
    <w:rsid w:val="00B9130E"/>
    <w:rsid w:val="00B91C23"/>
    <w:rsid w:val="00B91D9C"/>
    <w:rsid w:val="00B923D8"/>
    <w:rsid w:val="00B92CBD"/>
    <w:rsid w:val="00B92CFD"/>
    <w:rsid w:val="00B93C79"/>
    <w:rsid w:val="00B945C2"/>
    <w:rsid w:val="00B94DC1"/>
    <w:rsid w:val="00B94FBB"/>
    <w:rsid w:val="00B95406"/>
    <w:rsid w:val="00B9544D"/>
    <w:rsid w:val="00B95EC4"/>
    <w:rsid w:val="00B96041"/>
    <w:rsid w:val="00B960E5"/>
    <w:rsid w:val="00B962E3"/>
    <w:rsid w:val="00B9666C"/>
    <w:rsid w:val="00B96674"/>
    <w:rsid w:val="00B96873"/>
    <w:rsid w:val="00B96978"/>
    <w:rsid w:val="00B96A85"/>
    <w:rsid w:val="00B96ACA"/>
    <w:rsid w:val="00B96D40"/>
    <w:rsid w:val="00B971B1"/>
    <w:rsid w:val="00B9787C"/>
    <w:rsid w:val="00B978A9"/>
    <w:rsid w:val="00B97A40"/>
    <w:rsid w:val="00B97C2B"/>
    <w:rsid w:val="00B97F80"/>
    <w:rsid w:val="00BA0228"/>
    <w:rsid w:val="00BA0334"/>
    <w:rsid w:val="00BA03BF"/>
    <w:rsid w:val="00BA1019"/>
    <w:rsid w:val="00BA19B7"/>
    <w:rsid w:val="00BA1A84"/>
    <w:rsid w:val="00BA1D64"/>
    <w:rsid w:val="00BA1E3E"/>
    <w:rsid w:val="00BA2286"/>
    <w:rsid w:val="00BA22F9"/>
    <w:rsid w:val="00BA25F4"/>
    <w:rsid w:val="00BA3096"/>
    <w:rsid w:val="00BA380D"/>
    <w:rsid w:val="00BA39DA"/>
    <w:rsid w:val="00BA3C64"/>
    <w:rsid w:val="00BA3E01"/>
    <w:rsid w:val="00BA4125"/>
    <w:rsid w:val="00BA4CC7"/>
    <w:rsid w:val="00BA5196"/>
    <w:rsid w:val="00BA51B9"/>
    <w:rsid w:val="00BA58F2"/>
    <w:rsid w:val="00BA5A40"/>
    <w:rsid w:val="00BA662F"/>
    <w:rsid w:val="00BA6C48"/>
    <w:rsid w:val="00BA71D0"/>
    <w:rsid w:val="00BA797E"/>
    <w:rsid w:val="00BA7D1D"/>
    <w:rsid w:val="00BB017A"/>
    <w:rsid w:val="00BB09FB"/>
    <w:rsid w:val="00BB0AF1"/>
    <w:rsid w:val="00BB172A"/>
    <w:rsid w:val="00BB1801"/>
    <w:rsid w:val="00BB18A7"/>
    <w:rsid w:val="00BB2753"/>
    <w:rsid w:val="00BB2B16"/>
    <w:rsid w:val="00BB2B83"/>
    <w:rsid w:val="00BB2D92"/>
    <w:rsid w:val="00BB2F41"/>
    <w:rsid w:val="00BB36A1"/>
    <w:rsid w:val="00BB3842"/>
    <w:rsid w:val="00BB42F8"/>
    <w:rsid w:val="00BB4315"/>
    <w:rsid w:val="00BB4571"/>
    <w:rsid w:val="00BB46B0"/>
    <w:rsid w:val="00BB51EA"/>
    <w:rsid w:val="00BB52A8"/>
    <w:rsid w:val="00BB53AF"/>
    <w:rsid w:val="00BB5510"/>
    <w:rsid w:val="00BB5964"/>
    <w:rsid w:val="00BB5A37"/>
    <w:rsid w:val="00BB64AA"/>
    <w:rsid w:val="00BB6851"/>
    <w:rsid w:val="00BB6ABD"/>
    <w:rsid w:val="00BB6F34"/>
    <w:rsid w:val="00BB7273"/>
    <w:rsid w:val="00BB76A3"/>
    <w:rsid w:val="00BB7757"/>
    <w:rsid w:val="00BB7A17"/>
    <w:rsid w:val="00BC0201"/>
    <w:rsid w:val="00BC032E"/>
    <w:rsid w:val="00BC041E"/>
    <w:rsid w:val="00BC08EF"/>
    <w:rsid w:val="00BC0B9D"/>
    <w:rsid w:val="00BC1B24"/>
    <w:rsid w:val="00BC1C1A"/>
    <w:rsid w:val="00BC1FB0"/>
    <w:rsid w:val="00BC26C9"/>
    <w:rsid w:val="00BC26E1"/>
    <w:rsid w:val="00BC2956"/>
    <w:rsid w:val="00BC2B19"/>
    <w:rsid w:val="00BC3348"/>
    <w:rsid w:val="00BC3637"/>
    <w:rsid w:val="00BC38EC"/>
    <w:rsid w:val="00BC397F"/>
    <w:rsid w:val="00BC3B18"/>
    <w:rsid w:val="00BC3B5D"/>
    <w:rsid w:val="00BC3DF9"/>
    <w:rsid w:val="00BC4505"/>
    <w:rsid w:val="00BC45A6"/>
    <w:rsid w:val="00BC4CC5"/>
    <w:rsid w:val="00BC5060"/>
    <w:rsid w:val="00BC5A44"/>
    <w:rsid w:val="00BC5AFA"/>
    <w:rsid w:val="00BC5C1F"/>
    <w:rsid w:val="00BC5C3D"/>
    <w:rsid w:val="00BC5C99"/>
    <w:rsid w:val="00BC5F8B"/>
    <w:rsid w:val="00BC6398"/>
    <w:rsid w:val="00BC6594"/>
    <w:rsid w:val="00BC666B"/>
    <w:rsid w:val="00BC7773"/>
    <w:rsid w:val="00BD0963"/>
    <w:rsid w:val="00BD096F"/>
    <w:rsid w:val="00BD0F13"/>
    <w:rsid w:val="00BD1918"/>
    <w:rsid w:val="00BD2B38"/>
    <w:rsid w:val="00BD308B"/>
    <w:rsid w:val="00BD30D9"/>
    <w:rsid w:val="00BD3188"/>
    <w:rsid w:val="00BD3CC6"/>
    <w:rsid w:val="00BD4011"/>
    <w:rsid w:val="00BD412F"/>
    <w:rsid w:val="00BD41D3"/>
    <w:rsid w:val="00BD42BE"/>
    <w:rsid w:val="00BD43E7"/>
    <w:rsid w:val="00BD4528"/>
    <w:rsid w:val="00BD46B9"/>
    <w:rsid w:val="00BD479B"/>
    <w:rsid w:val="00BD4900"/>
    <w:rsid w:val="00BD5403"/>
    <w:rsid w:val="00BD626F"/>
    <w:rsid w:val="00BD6CBE"/>
    <w:rsid w:val="00BD6CD2"/>
    <w:rsid w:val="00BD71A2"/>
    <w:rsid w:val="00BD7265"/>
    <w:rsid w:val="00BD72F0"/>
    <w:rsid w:val="00BD78BC"/>
    <w:rsid w:val="00BD7D58"/>
    <w:rsid w:val="00BE08A9"/>
    <w:rsid w:val="00BE0CBD"/>
    <w:rsid w:val="00BE0F50"/>
    <w:rsid w:val="00BE1265"/>
    <w:rsid w:val="00BE18E9"/>
    <w:rsid w:val="00BE1B1F"/>
    <w:rsid w:val="00BE2784"/>
    <w:rsid w:val="00BE2868"/>
    <w:rsid w:val="00BE3034"/>
    <w:rsid w:val="00BE3531"/>
    <w:rsid w:val="00BE3D9B"/>
    <w:rsid w:val="00BE45D5"/>
    <w:rsid w:val="00BE4CB3"/>
    <w:rsid w:val="00BE4D2D"/>
    <w:rsid w:val="00BE4ED9"/>
    <w:rsid w:val="00BE53AA"/>
    <w:rsid w:val="00BE5BC2"/>
    <w:rsid w:val="00BE5EAD"/>
    <w:rsid w:val="00BE5FDB"/>
    <w:rsid w:val="00BE654F"/>
    <w:rsid w:val="00BE6684"/>
    <w:rsid w:val="00BE697B"/>
    <w:rsid w:val="00BE6F70"/>
    <w:rsid w:val="00BE72BD"/>
    <w:rsid w:val="00BE7322"/>
    <w:rsid w:val="00BE7603"/>
    <w:rsid w:val="00BE7845"/>
    <w:rsid w:val="00BE7C5F"/>
    <w:rsid w:val="00BE7E06"/>
    <w:rsid w:val="00BF10B9"/>
    <w:rsid w:val="00BF235B"/>
    <w:rsid w:val="00BF281F"/>
    <w:rsid w:val="00BF2A42"/>
    <w:rsid w:val="00BF46B7"/>
    <w:rsid w:val="00BF5591"/>
    <w:rsid w:val="00BF55D6"/>
    <w:rsid w:val="00BF60AC"/>
    <w:rsid w:val="00BF6101"/>
    <w:rsid w:val="00BF63C7"/>
    <w:rsid w:val="00BF64FC"/>
    <w:rsid w:val="00BF6581"/>
    <w:rsid w:val="00BF6772"/>
    <w:rsid w:val="00BF6D0D"/>
    <w:rsid w:val="00BF6D34"/>
    <w:rsid w:val="00C00AE8"/>
    <w:rsid w:val="00C00E93"/>
    <w:rsid w:val="00C01111"/>
    <w:rsid w:val="00C01584"/>
    <w:rsid w:val="00C023C5"/>
    <w:rsid w:val="00C0242E"/>
    <w:rsid w:val="00C02725"/>
    <w:rsid w:val="00C02782"/>
    <w:rsid w:val="00C02986"/>
    <w:rsid w:val="00C03190"/>
    <w:rsid w:val="00C035FF"/>
    <w:rsid w:val="00C03E5D"/>
    <w:rsid w:val="00C047CF"/>
    <w:rsid w:val="00C04FDD"/>
    <w:rsid w:val="00C05467"/>
    <w:rsid w:val="00C05AB5"/>
    <w:rsid w:val="00C06100"/>
    <w:rsid w:val="00C065BC"/>
    <w:rsid w:val="00C068B5"/>
    <w:rsid w:val="00C06B76"/>
    <w:rsid w:val="00C06C06"/>
    <w:rsid w:val="00C06CB8"/>
    <w:rsid w:val="00C06EF3"/>
    <w:rsid w:val="00C07150"/>
    <w:rsid w:val="00C0737F"/>
    <w:rsid w:val="00C073B5"/>
    <w:rsid w:val="00C07F92"/>
    <w:rsid w:val="00C07FAA"/>
    <w:rsid w:val="00C1009C"/>
    <w:rsid w:val="00C1045A"/>
    <w:rsid w:val="00C10507"/>
    <w:rsid w:val="00C10635"/>
    <w:rsid w:val="00C106A2"/>
    <w:rsid w:val="00C10DE1"/>
    <w:rsid w:val="00C11225"/>
    <w:rsid w:val="00C1157C"/>
    <w:rsid w:val="00C119EE"/>
    <w:rsid w:val="00C11C63"/>
    <w:rsid w:val="00C11F7C"/>
    <w:rsid w:val="00C1232A"/>
    <w:rsid w:val="00C12432"/>
    <w:rsid w:val="00C12859"/>
    <w:rsid w:val="00C12E52"/>
    <w:rsid w:val="00C13092"/>
    <w:rsid w:val="00C13256"/>
    <w:rsid w:val="00C132DC"/>
    <w:rsid w:val="00C135BB"/>
    <w:rsid w:val="00C13711"/>
    <w:rsid w:val="00C13C29"/>
    <w:rsid w:val="00C15E50"/>
    <w:rsid w:val="00C16423"/>
    <w:rsid w:val="00C16A94"/>
    <w:rsid w:val="00C17158"/>
    <w:rsid w:val="00C17915"/>
    <w:rsid w:val="00C2008D"/>
    <w:rsid w:val="00C20392"/>
    <w:rsid w:val="00C20698"/>
    <w:rsid w:val="00C20D65"/>
    <w:rsid w:val="00C20F87"/>
    <w:rsid w:val="00C20FAF"/>
    <w:rsid w:val="00C20FB4"/>
    <w:rsid w:val="00C21077"/>
    <w:rsid w:val="00C21943"/>
    <w:rsid w:val="00C2229B"/>
    <w:rsid w:val="00C2280B"/>
    <w:rsid w:val="00C22A13"/>
    <w:rsid w:val="00C22B61"/>
    <w:rsid w:val="00C231CB"/>
    <w:rsid w:val="00C231EF"/>
    <w:rsid w:val="00C23322"/>
    <w:rsid w:val="00C244B4"/>
    <w:rsid w:val="00C24A2A"/>
    <w:rsid w:val="00C24D9E"/>
    <w:rsid w:val="00C24E49"/>
    <w:rsid w:val="00C25260"/>
    <w:rsid w:val="00C257D2"/>
    <w:rsid w:val="00C25884"/>
    <w:rsid w:val="00C25D61"/>
    <w:rsid w:val="00C261BD"/>
    <w:rsid w:val="00C262EA"/>
    <w:rsid w:val="00C266EB"/>
    <w:rsid w:val="00C2742C"/>
    <w:rsid w:val="00C27B6C"/>
    <w:rsid w:val="00C27C58"/>
    <w:rsid w:val="00C27DBA"/>
    <w:rsid w:val="00C30409"/>
    <w:rsid w:val="00C3203D"/>
    <w:rsid w:val="00C3220A"/>
    <w:rsid w:val="00C3252C"/>
    <w:rsid w:val="00C32632"/>
    <w:rsid w:val="00C3376C"/>
    <w:rsid w:val="00C3387A"/>
    <w:rsid w:val="00C33A21"/>
    <w:rsid w:val="00C33AE8"/>
    <w:rsid w:val="00C33C40"/>
    <w:rsid w:val="00C33C93"/>
    <w:rsid w:val="00C33FF6"/>
    <w:rsid w:val="00C34026"/>
    <w:rsid w:val="00C3402A"/>
    <w:rsid w:val="00C34903"/>
    <w:rsid w:val="00C34BA3"/>
    <w:rsid w:val="00C34E4F"/>
    <w:rsid w:val="00C35285"/>
    <w:rsid w:val="00C3592C"/>
    <w:rsid w:val="00C35E76"/>
    <w:rsid w:val="00C36610"/>
    <w:rsid w:val="00C36AC9"/>
    <w:rsid w:val="00C36B24"/>
    <w:rsid w:val="00C36F74"/>
    <w:rsid w:val="00C3734A"/>
    <w:rsid w:val="00C37B00"/>
    <w:rsid w:val="00C40104"/>
    <w:rsid w:val="00C40648"/>
    <w:rsid w:val="00C407FC"/>
    <w:rsid w:val="00C40BB9"/>
    <w:rsid w:val="00C41116"/>
    <w:rsid w:val="00C4150F"/>
    <w:rsid w:val="00C41940"/>
    <w:rsid w:val="00C42F9F"/>
    <w:rsid w:val="00C43D28"/>
    <w:rsid w:val="00C44400"/>
    <w:rsid w:val="00C44969"/>
    <w:rsid w:val="00C44AD3"/>
    <w:rsid w:val="00C44DE1"/>
    <w:rsid w:val="00C450E8"/>
    <w:rsid w:val="00C45236"/>
    <w:rsid w:val="00C453B4"/>
    <w:rsid w:val="00C45480"/>
    <w:rsid w:val="00C45545"/>
    <w:rsid w:val="00C457E9"/>
    <w:rsid w:val="00C462B5"/>
    <w:rsid w:val="00C46370"/>
    <w:rsid w:val="00C463B9"/>
    <w:rsid w:val="00C467E0"/>
    <w:rsid w:val="00C476D4"/>
    <w:rsid w:val="00C477CC"/>
    <w:rsid w:val="00C478F5"/>
    <w:rsid w:val="00C47DA2"/>
    <w:rsid w:val="00C47E1C"/>
    <w:rsid w:val="00C50D80"/>
    <w:rsid w:val="00C510B4"/>
    <w:rsid w:val="00C5125C"/>
    <w:rsid w:val="00C51849"/>
    <w:rsid w:val="00C51A08"/>
    <w:rsid w:val="00C51EB1"/>
    <w:rsid w:val="00C5231A"/>
    <w:rsid w:val="00C523EC"/>
    <w:rsid w:val="00C5248B"/>
    <w:rsid w:val="00C53123"/>
    <w:rsid w:val="00C535AB"/>
    <w:rsid w:val="00C53D43"/>
    <w:rsid w:val="00C540CF"/>
    <w:rsid w:val="00C542D4"/>
    <w:rsid w:val="00C54F19"/>
    <w:rsid w:val="00C55552"/>
    <w:rsid w:val="00C558B1"/>
    <w:rsid w:val="00C55D83"/>
    <w:rsid w:val="00C55E87"/>
    <w:rsid w:val="00C55F30"/>
    <w:rsid w:val="00C55FA5"/>
    <w:rsid w:val="00C56006"/>
    <w:rsid w:val="00C56059"/>
    <w:rsid w:val="00C56587"/>
    <w:rsid w:val="00C566A3"/>
    <w:rsid w:val="00C5698C"/>
    <w:rsid w:val="00C56B7E"/>
    <w:rsid w:val="00C57996"/>
    <w:rsid w:val="00C57CFB"/>
    <w:rsid w:val="00C6008F"/>
    <w:rsid w:val="00C600E9"/>
    <w:rsid w:val="00C60251"/>
    <w:rsid w:val="00C60381"/>
    <w:rsid w:val="00C60489"/>
    <w:rsid w:val="00C60577"/>
    <w:rsid w:val="00C606AE"/>
    <w:rsid w:val="00C60854"/>
    <w:rsid w:val="00C60ABB"/>
    <w:rsid w:val="00C6132A"/>
    <w:rsid w:val="00C617D4"/>
    <w:rsid w:val="00C61DDB"/>
    <w:rsid w:val="00C61EE2"/>
    <w:rsid w:val="00C61F97"/>
    <w:rsid w:val="00C625EE"/>
    <w:rsid w:val="00C62A49"/>
    <w:rsid w:val="00C62D71"/>
    <w:rsid w:val="00C63039"/>
    <w:rsid w:val="00C6321C"/>
    <w:rsid w:val="00C6326C"/>
    <w:rsid w:val="00C6374D"/>
    <w:rsid w:val="00C63A2E"/>
    <w:rsid w:val="00C63C88"/>
    <w:rsid w:val="00C63DB7"/>
    <w:rsid w:val="00C63F43"/>
    <w:rsid w:val="00C64083"/>
    <w:rsid w:val="00C64590"/>
    <w:rsid w:val="00C647C9"/>
    <w:rsid w:val="00C651BC"/>
    <w:rsid w:val="00C65780"/>
    <w:rsid w:val="00C6596E"/>
    <w:rsid w:val="00C65C40"/>
    <w:rsid w:val="00C662FE"/>
    <w:rsid w:val="00C6633C"/>
    <w:rsid w:val="00C66381"/>
    <w:rsid w:val="00C66C37"/>
    <w:rsid w:val="00C66ECA"/>
    <w:rsid w:val="00C66FEF"/>
    <w:rsid w:val="00C674FE"/>
    <w:rsid w:val="00C679F0"/>
    <w:rsid w:val="00C7051F"/>
    <w:rsid w:val="00C70D22"/>
    <w:rsid w:val="00C70F9A"/>
    <w:rsid w:val="00C714C6"/>
    <w:rsid w:val="00C71A57"/>
    <w:rsid w:val="00C71F93"/>
    <w:rsid w:val="00C71FDC"/>
    <w:rsid w:val="00C72017"/>
    <w:rsid w:val="00C72468"/>
    <w:rsid w:val="00C72567"/>
    <w:rsid w:val="00C72EDB"/>
    <w:rsid w:val="00C73044"/>
    <w:rsid w:val="00C732B2"/>
    <w:rsid w:val="00C7341C"/>
    <w:rsid w:val="00C73AA3"/>
    <w:rsid w:val="00C7434D"/>
    <w:rsid w:val="00C7473E"/>
    <w:rsid w:val="00C74DC3"/>
    <w:rsid w:val="00C751A5"/>
    <w:rsid w:val="00C759B8"/>
    <w:rsid w:val="00C75DEF"/>
    <w:rsid w:val="00C75E8E"/>
    <w:rsid w:val="00C75EB7"/>
    <w:rsid w:val="00C76260"/>
    <w:rsid w:val="00C76715"/>
    <w:rsid w:val="00C76D51"/>
    <w:rsid w:val="00C76DF5"/>
    <w:rsid w:val="00C770B0"/>
    <w:rsid w:val="00C77198"/>
    <w:rsid w:val="00C7720A"/>
    <w:rsid w:val="00C77252"/>
    <w:rsid w:val="00C779A6"/>
    <w:rsid w:val="00C77FE6"/>
    <w:rsid w:val="00C80543"/>
    <w:rsid w:val="00C808C2"/>
    <w:rsid w:val="00C8165C"/>
    <w:rsid w:val="00C816AC"/>
    <w:rsid w:val="00C827E6"/>
    <w:rsid w:val="00C82C4F"/>
    <w:rsid w:val="00C834B2"/>
    <w:rsid w:val="00C8354C"/>
    <w:rsid w:val="00C837D8"/>
    <w:rsid w:val="00C8382E"/>
    <w:rsid w:val="00C83B87"/>
    <w:rsid w:val="00C83BCD"/>
    <w:rsid w:val="00C842E0"/>
    <w:rsid w:val="00C844B0"/>
    <w:rsid w:val="00C846F3"/>
    <w:rsid w:val="00C84CEB"/>
    <w:rsid w:val="00C84F12"/>
    <w:rsid w:val="00C8519E"/>
    <w:rsid w:val="00C853B5"/>
    <w:rsid w:val="00C85F1B"/>
    <w:rsid w:val="00C8645C"/>
    <w:rsid w:val="00C86AA5"/>
    <w:rsid w:val="00C86D86"/>
    <w:rsid w:val="00C871B2"/>
    <w:rsid w:val="00C8791C"/>
    <w:rsid w:val="00C87FBD"/>
    <w:rsid w:val="00C9086A"/>
    <w:rsid w:val="00C91BBE"/>
    <w:rsid w:val="00C91C99"/>
    <w:rsid w:val="00C92502"/>
    <w:rsid w:val="00C92E64"/>
    <w:rsid w:val="00C93133"/>
    <w:rsid w:val="00C9371F"/>
    <w:rsid w:val="00C93727"/>
    <w:rsid w:val="00C93CD7"/>
    <w:rsid w:val="00C94142"/>
    <w:rsid w:val="00C9487B"/>
    <w:rsid w:val="00C94A36"/>
    <w:rsid w:val="00C94AFE"/>
    <w:rsid w:val="00C94B11"/>
    <w:rsid w:val="00C952D7"/>
    <w:rsid w:val="00C95A0F"/>
    <w:rsid w:val="00C95BB0"/>
    <w:rsid w:val="00C95BF5"/>
    <w:rsid w:val="00C964C6"/>
    <w:rsid w:val="00C97012"/>
    <w:rsid w:val="00C97611"/>
    <w:rsid w:val="00C97C16"/>
    <w:rsid w:val="00CA0F27"/>
    <w:rsid w:val="00CA1156"/>
    <w:rsid w:val="00CA1360"/>
    <w:rsid w:val="00CA1891"/>
    <w:rsid w:val="00CA1A35"/>
    <w:rsid w:val="00CA203A"/>
    <w:rsid w:val="00CA213A"/>
    <w:rsid w:val="00CA2811"/>
    <w:rsid w:val="00CA3296"/>
    <w:rsid w:val="00CA34E6"/>
    <w:rsid w:val="00CA34F8"/>
    <w:rsid w:val="00CA37E9"/>
    <w:rsid w:val="00CA3D44"/>
    <w:rsid w:val="00CA3ECE"/>
    <w:rsid w:val="00CA41A1"/>
    <w:rsid w:val="00CA4846"/>
    <w:rsid w:val="00CA48A9"/>
    <w:rsid w:val="00CA493B"/>
    <w:rsid w:val="00CA4B52"/>
    <w:rsid w:val="00CA4D5D"/>
    <w:rsid w:val="00CA523C"/>
    <w:rsid w:val="00CA552F"/>
    <w:rsid w:val="00CA5FCF"/>
    <w:rsid w:val="00CA6235"/>
    <w:rsid w:val="00CA625E"/>
    <w:rsid w:val="00CA6A04"/>
    <w:rsid w:val="00CA6B99"/>
    <w:rsid w:val="00CA6BC5"/>
    <w:rsid w:val="00CA6C28"/>
    <w:rsid w:val="00CA6D75"/>
    <w:rsid w:val="00CA6EC9"/>
    <w:rsid w:val="00CA6F98"/>
    <w:rsid w:val="00CA764B"/>
    <w:rsid w:val="00CA76F0"/>
    <w:rsid w:val="00CA7C6B"/>
    <w:rsid w:val="00CB02BB"/>
    <w:rsid w:val="00CB03B4"/>
    <w:rsid w:val="00CB07AC"/>
    <w:rsid w:val="00CB100E"/>
    <w:rsid w:val="00CB1014"/>
    <w:rsid w:val="00CB14B7"/>
    <w:rsid w:val="00CB1B16"/>
    <w:rsid w:val="00CB21F9"/>
    <w:rsid w:val="00CB230D"/>
    <w:rsid w:val="00CB2373"/>
    <w:rsid w:val="00CB3A5E"/>
    <w:rsid w:val="00CB3CCD"/>
    <w:rsid w:val="00CB3D20"/>
    <w:rsid w:val="00CB3DDF"/>
    <w:rsid w:val="00CB4510"/>
    <w:rsid w:val="00CB4AFF"/>
    <w:rsid w:val="00CB5357"/>
    <w:rsid w:val="00CB53B0"/>
    <w:rsid w:val="00CB5488"/>
    <w:rsid w:val="00CB5DF5"/>
    <w:rsid w:val="00CB5E8F"/>
    <w:rsid w:val="00CB5F3A"/>
    <w:rsid w:val="00CB5FBA"/>
    <w:rsid w:val="00CB61CC"/>
    <w:rsid w:val="00CB62F7"/>
    <w:rsid w:val="00CB6C94"/>
    <w:rsid w:val="00CB73DE"/>
    <w:rsid w:val="00CB7C89"/>
    <w:rsid w:val="00CC0439"/>
    <w:rsid w:val="00CC0D98"/>
    <w:rsid w:val="00CC0F1B"/>
    <w:rsid w:val="00CC1085"/>
    <w:rsid w:val="00CC11CD"/>
    <w:rsid w:val="00CC12A7"/>
    <w:rsid w:val="00CC135A"/>
    <w:rsid w:val="00CC146B"/>
    <w:rsid w:val="00CC1499"/>
    <w:rsid w:val="00CC15A4"/>
    <w:rsid w:val="00CC2210"/>
    <w:rsid w:val="00CC2677"/>
    <w:rsid w:val="00CC2878"/>
    <w:rsid w:val="00CC2DD3"/>
    <w:rsid w:val="00CC2FA6"/>
    <w:rsid w:val="00CC34FA"/>
    <w:rsid w:val="00CC364B"/>
    <w:rsid w:val="00CC386C"/>
    <w:rsid w:val="00CC49FC"/>
    <w:rsid w:val="00CC53CC"/>
    <w:rsid w:val="00CC5577"/>
    <w:rsid w:val="00CC57B0"/>
    <w:rsid w:val="00CC5FB5"/>
    <w:rsid w:val="00CC601B"/>
    <w:rsid w:val="00CC6AD4"/>
    <w:rsid w:val="00CC70C4"/>
    <w:rsid w:val="00CC7279"/>
    <w:rsid w:val="00CC7C1D"/>
    <w:rsid w:val="00CC7C38"/>
    <w:rsid w:val="00CD01AA"/>
    <w:rsid w:val="00CD0326"/>
    <w:rsid w:val="00CD08EA"/>
    <w:rsid w:val="00CD0C90"/>
    <w:rsid w:val="00CD0D9F"/>
    <w:rsid w:val="00CD1163"/>
    <w:rsid w:val="00CD122E"/>
    <w:rsid w:val="00CD1670"/>
    <w:rsid w:val="00CD2223"/>
    <w:rsid w:val="00CD23E1"/>
    <w:rsid w:val="00CD26DA"/>
    <w:rsid w:val="00CD2D81"/>
    <w:rsid w:val="00CD399E"/>
    <w:rsid w:val="00CD3ED0"/>
    <w:rsid w:val="00CD459D"/>
    <w:rsid w:val="00CD46D7"/>
    <w:rsid w:val="00CD4CE6"/>
    <w:rsid w:val="00CD5457"/>
    <w:rsid w:val="00CD566C"/>
    <w:rsid w:val="00CD5A76"/>
    <w:rsid w:val="00CD5D3A"/>
    <w:rsid w:val="00CD5D4C"/>
    <w:rsid w:val="00CD6A78"/>
    <w:rsid w:val="00CD6B83"/>
    <w:rsid w:val="00CD75C4"/>
    <w:rsid w:val="00CD7B91"/>
    <w:rsid w:val="00CE01E1"/>
    <w:rsid w:val="00CE0245"/>
    <w:rsid w:val="00CE044D"/>
    <w:rsid w:val="00CE0590"/>
    <w:rsid w:val="00CE0B4D"/>
    <w:rsid w:val="00CE1D29"/>
    <w:rsid w:val="00CE2051"/>
    <w:rsid w:val="00CE244B"/>
    <w:rsid w:val="00CE2628"/>
    <w:rsid w:val="00CE271D"/>
    <w:rsid w:val="00CE27B6"/>
    <w:rsid w:val="00CE373C"/>
    <w:rsid w:val="00CE4525"/>
    <w:rsid w:val="00CE5148"/>
    <w:rsid w:val="00CE52C1"/>
    <w:rsid w:val="00CE531F"/>
    <w:rsid w:val="00CE533D"/>
    <w:rsid w:val="00CE53AC"/>
    <w:rsid w:val="00CE56B7"/>
    <w:rsid w:val="00CE5775"/>
    <w:rsid w:val="00CE5B7E"/>
    <w:rsid w:val="00CE65CC"/>
    <w:rsid w:val="00CE678F"/>
    <w:rsid w:val="00CE6B0A"/>
    <w:rsid w:val="00CE6D29"/>
    <w:rsid w:val="00CE6DC4"/>
    <w:rsid w:val="00CE6E3D"/>
    <w:rsid w:val="00CE71F3"/>
    <w:rsid w:val="00CE7376"/>
    <w:rsid w:val="00CF0272"/>
    <w:rsid w:val="00CF07B0"/>
    <w:rsid w:val="00CF17C6"/>
    <w:rsid w:val="00CF1891"/>
    <w:rsid w:val="00CF2010"/>
    <w:rsid w:val="00CF20D3"/>
    <w:rsid w:val="00CF20FB"/>
    <w:rsid w:val="00CF2962"/>
    <w:rsid w:val="00CF299B"/>
    <w:rsid w:val="00CF2DD0"/>
    <w:rsid w:val="00CF2EA1"/>
    <w:rsid w:val="00CF30F9"/>
    <w:rsid w:val="00CF39C6"/>
    <w:rsid w:val="00CF3AFB"/>
    <w:rsid w:val="00CF4559"/>
    <w:rsid w:val="00CF4A79"/>
    <w:rsid w:val="00CF54A9"/>
    <w:rsid w:val="00CF54D3"/>
    <w:rsid w:val="00CF5522"/>
    <w:rsid w:val="00CF5B40"/>
    <w:rsid w:val="00CF6771"/>
    <w:rsid w:val="00CF6F4D"/>
    <w:rsid w:val="00CF71CC"/>
    <w:rsid w:val="00CF72ED"/>
    <w:rsid w:val="00CF7854"/>
    <w:rsid w:val="00CF78A2"/>
    <w:rsid w:val="00CF78E9"/>
    <w:rsid w:val="00CF7CEC"/>
    <w:rsid w:val="00CF7DCE"/>
    <w:rsid w:val="00CF7E18"/>
    <w:rsid w:val="00CF7EBF"/>
    <w:rsid w:val="00D00161"/>
    <w:rsid w:val="00D006BC"/>
    <w:rsid w:val="00D01BC9"/>
    <w:rsid w:val="00D01CE8"/>
    <w:rsid w:val="00D01FAF"/>
    <w:rsid w:val="00D023B7"/>
    <w:rsid w:val="00D024A5"/>
    <w:rsid w:val="00D028CE"/>
    <w:rsid w:val="00D02BF6"/>
    <w:rsid w:val="00D02DE1"/>
    <w:rsid w:val="00D02E8E"/>
    <w:rsid w:val="00D03DA5"/>
    <w:rsid w:val="00D03F14"/>
    <w:rsid w:val="00D042BE"/>
    <w:rsid w:val="00D04383"/>
    <w:rsid w:val="00D044D7"/>
    <w:rsid w:val="00D0495C"/>
    <w:rsid w:val="00D04F2C"/>
    <w:rsid w:val="00D054A6"/>
    <w:rsid w:val="00D0552F"/>
    <w:rsid w:val="00D05DCC"/>
    <w:rsid w:val="00D06C4B"/>
    <w:rsid w:val="00D06D9A"/>
    <w:rsid w:val="00D0770D"/>
    <w:rsid w:val="00D108FE"/>
    <w:rsid w:val="00D10D57"/>
    <w:rsid w:val="00D11289"/>
    <w:rsid w:val="00D115EA"/>
    <w:rsid w:val="00D1171F"/>
    <w:rsid w:val="00D11EEB"/>
    <w:rsid w:val="00D12334"/>
    <w:rsid w:val="00D12655"/>
    <w:rsid w:val="00D12812"/>
    <w:rsid w:val="00D1304C"/>
    <w:rsid w:val="00D13951"/>
    <w:rsid w:val="00D139F9"/>
    <w:rsid w:val="00D1443C"/>
    <w:rsid w:val="00D145DC"/>
    <w:rsid w:val="00D147D2"/>
    <w:rsid w:val="00D14ACF"/>
    <w:rsid w:val="00D14AE0"/>
    <w:rsid w:val="00D14B37"/>
    <w:rsid w:val="00D157B3"/>
    <w:rsid w:val="00D157CB"/>
    <w:rsid w:val="00D1597E"/>
    <w:rsid w:val="00D164A3"/>
    <w:rsid w:val="00D16975"/>
    <w:rsid w:val="00D1697C"/>
    <w:rsid w:val="00D16DF0"/>
    <w:rsid w:val="00D1710A"/>
    <w:rsid w:val="00D17237"/>
    <w:rsid w:val="00D20ADA"/>
    <w:rsid w:val="00D20CAF"/>
    <w:rsid w:val="00D2126C"/>
    <w:rsid w:val="00D22465"/>
    <w:rsid w:val="00D22780"/>
    <w:rsid w:val="00D23485"/>
    <w:rsid w:val="00D2374E"/>
    <w:rsid w:val="00D2379F"/>
    <w:rsid w:val="00D237FC"/>
    <w:rsid w:val="00D23BC7"/>
    <w:rsid w:val="00D23CF7"/>
    <w:rsid w:val="00D23E18"/>
    <w:rsid w:val="00D23EFE"/>
    <w:rsid w:val="00D24399"/>
    <w:rsid w:val="00D246F3"/>
    <w:rsid w:val="00D2479E"/>
    <w:rsid w:val="00D2481E"/>
    <w:rsid w:val="00D24F02"/>
    <w:rsid w:val="00D251AE"/>
    <w:rsid w:val="00D257FC"/>
    <w:rsid w:val="00D25A0C"/>
    <w:rsid w:val="00D25B98"/>
    <w:rsid w:val="00D2626E"/>
    <w:rsid w:val="00D26286"/>
    <w:rsid w:val="00D26881"/>
    <w:rsid w:val="00D26E0F"/>
    <w:rsid w:val="00D26FF6"/>
    <w:rsid w:val="00D27099"/>
    <w:rsid w:val="00D273F2"/>
    <w:rsid w:val="00D27469"/>
    <w:rsid w:val="00D279DF"/>
    <w:rsid w:val="00D27EDC"/>
    <w:rsid w:val="00D27F36"/>
    <w:rsid w:val="00D306B3"/>
    <w:rsid w:val="00D307D6"/>
    <w:rsid w:val="00D30E52"/>
    <w:rsid w:val="00D30E91"/>
    <w:rsid w:val="00D313AE"/>
    <w:rsid w:val="00D3141B"/>
    <w:rsid w:val="00D31465"/>
    <w:rsid w:val="00D31BF3"/>
    <w:rsid w:val="00D323A4"/>
    <w:rsid w:val="00D3266D"/>
    <w:rsid w:val="00D335DC"/>
    <w:rsid w:val="00D33A8C"/>
    <w:rsid w:val="00D34120"/>
    <w:rsid w:val="00D3436E"/>
    <w:rsid w:val="00D3441B"/>
    <w:rsid w:val="00D34577"/>
    <w:rsid w:val="00D346E6"/>
    <w:rsid w:val="00D353D9"/>
    <w:rsid w:val="00D35540"/>
    <w:rsid w:val="00D35859"/>
    <w:rsid w:val="00D35ABB"/>
    <w:rsid w:val="00D35FC9"/>
    <w:rsid w:val="00D361CE"/>
    <w:rsid w:val="00D361DB"/>
    <w:rsid w:val="00D36646"/>
    <w:rsid w:val="00D36CD7"/>
    <w:rsid w:val="00D3795E"/>
    <w:rsid w:val="00D379DA"/>
    <w:rsid w:val="00D37B61"/>
    <w:rsid w:val="00D37B77"/>
    <w:rsid w:val="00D37EF4"/>
    <w:rsid w:val="00D400D8"/>
    <w:rsid w:val="00D40345"/>
    <w:rsid w:val="00D403DA"/>
    <w:rsid w:val="00D405D3"/>
    <w:rsid w:val="00D40638"/>
    <w:rsid w:val="00D408B0"/>
    <w:rsid w:val="00D40CC3"/>
    <w:rsid w:val="00D40F57"/>
    <w:rsid w:val="00D41417"/>
    <w:rsid w:val="00D41856"/>
    <w:rsid w:val="00D41B4E"/>
    <w:rsid w:val="00D41D08"/>
    <w:rsid w:val="00D42410"/>
    <w:rsid w:val="00D42578"/>
    <w:rsid w:val="00D429C4"/>
    <w:rsid w:val="00D42D05"/>
    <w:rsid w:val="00D42FC4"/>
    <w:rsid w:val="00D43150"/>
    <w:rsid w:val="00D43281"/>
    <w:rsid w:val="00D43674"/>
    <w:rsid w:val="00D43EAA"/>
    <w:rsid w:val="00D43EAF"/>
    <w:rsid w:val="00D449AB"/>
    <w:rsid w:val="00D4525D"/>
    <w:rsid w:val="00D4544D"/>
    <w:rsid w:val="00D4546A"/>
    <w:rsid w:val="00D45746"/>
    <w:rsid w:val="00D45D3C"/>
    <w:rsid w:val="00D461A3"/>
    <w:rsid w:val="00D46350"/>
    <w:rsid w:val="00D46465"/>
    <w:rsid w:val="00D465AD"/>
    <w:rsid w:val="00D46D4A"/>
    <w:rsid w:val="00D46E25"/>
    <w:rsid w:val="00D46FD0"/>
    <w:rsid w:val="00D471E3"/>
    <w:rsid w:val="00D4731A"/>
    <w:rsid w:val="00D47456"/>
    <w:rsid w:val="00D47A01"/>
    <w:rsid w:val="00D5008B"/>
    <w:rsid w:val="00D5037D"/>
    <w:rsid w:val="00D50412"/>
    <w:rsid w:val="00D50930"/>
    <w:rsid w:val="00D51BA4"/>
    <w:rsid w:val="00D52118"/>
    <w:rsid w:val="00D52223"/>
    <w:rsid w:val="00D52785"/>
    <w:rsid w:val="00D5364B"/>
    <w:rsid w:val="00D53663"/>
    <w:rsid w:val="00D53E7A"/>
    <w:rsid w:val="00D542E7"/>
    <w:rsid w:val="00D542F4"/>
    <w:rsid w:val="00D54348"/>
    <w:rsid w:val="00D54F54"/>
    <w:rsid w:val="00D55A4F"/>
    <w:rsid w:val="00D5708A"/>
    <w:rsid w:val="00D57C2A"/>
    <w:rsid w:val="00D57E90"/>
    <w:rsid w:val="00D57F48"/>
    <w:rsid w:val="00D6031A"/>
    <w:rsid w:val="00D60323"/>
    <w:rsid w:val="00D6051B"/>
    <w:rsid w:val="00D60799"/>
    <w:rsid w:val="00D6175F"/>
    <w:rsid w:val="00D61BB8"/>
    <w:rsid w:val="00D61F68"/>
    <w:rsid w:val="00D622A4"/>
    <w:rsid w:val="00D624A7"/>
    <w:rsid w:val="00D62DDF"/>
    <w:rsid w:val="00D637C0"/>
    <w:rsid w:val="00D637EA"/>
    <w:rsid w:val="00D63B6D"/>
    <w:rsid w:val="00D63BAE"/>
    <w:rsid w:val="00D63BF4"/>
    <w:rsid w:val="00D63D67"/>
    <w:rsid w:val="00D63DA3"/>
    <w:rsid w:val="00D64492"/>
    <w:rsid w:val="00D65183"/>
    <w:rsid w:val="00D65B70"/>
    <w:rsid w:val="00D6662B"/>
    <w:rsid w:val="00D669FD"/>
    <w:rsid w:val="00D66AC9"/>
    <w:rsid w:val="00D66CCA"/>
    <w:rsid w:val="00D66E33"/>
    <w:rsid w:val="00D66E80"/>
    <w:rsid w:val="00D672CB"/>
    <w:rsid w:val="00D67725"/>
    <w:rsid w:val="00D67E45"/>
    <w:rsid w:val="00D701AE"/>
    <w:rsid w:val="00D70C35"/>
    <w:rsid w:val="00D70F5F"/>
    <w:rsid w:val="00D7197B"/>
    <w:rsid w:val="00D7210F"/>
    <w:rsid w:val="00D72352"/>
    <w:rsid w:val="00D7240F"/>
    <w:rsid w:val="00D72D7A"/>
    <w:rsid w:val="00D73234"/>
    <w:rsid w:val="00D7338B"/>
    <w:rsid w:val="00D73622"/>
    <w:rsid w:val="00D73751"/>
    <w:rsid w:val="00D738C3"/>
    <w:rsid w:val="00D73F53"/>
    <w:rsid w:val="00D73F6A"/>
    <w:rsid w:val="00D73FD4"/>
    <w:rsid w:val="00D74050"/>
    <w:rsid w:val="00D74330"/>
    <w:rsid w:val="00D743E3"/>
    <w:rsid w:val="00D74631"/>
    <w:rsid w:val="00D747E6"/>
    <w:rsid w:val="00D74C69"/>
    <w:rsid w:val="00D75667"/>
    <w:rsid w:val="00D75737"/>
    <w:rsid w:val="00D75896"/>
    <w:rsid w:val="00D765D2"/>
    <w:rsid w:val="00D77A25"/>
    <w:rsid w:val="00D77AF9"/>
    <w:rsid w:val="00D80118"/>
    <w:rsid w:val="00D804BD"/>
    <w:rsid w:val="00D8055C"/>
    <w:rsid w:val="00D80637"/>
    <w:rsid w:val="00D808A7"/>
    <w:rsid w:val="00D80E2B"/>
    <w:rsid w:val="00D80FFF"/>
    <w:rsid w:val="00D81084"/>
    <w:rsid w:val="00D812F7"/>
    <w:rsid w:val="00D8137F"/>
    <w:rsid w:val="00D817BA"/>
    <w:rsid w:val="00D8192B"/>
    <w:rsid w:val="00D8248F"/>
    <w:rsid w:val="00D8282C"/>
    <w:rsid w:val="00D829E7"/>
    <w:rsid w:val="00D829EB"/>
    <w:rsid w:val="00D82CF6"/>
    <w:rsid w:val="00D830B7"/>
    <w:rsid w:val="00D83700"/>
    <w:rsid w:val="00D8399A"/>
    <w:rsid w:val="00D85364"/>
    <w:rsid w:val="00D853E8"/>
    <w:rsid w:val="00D85589"/>
    <w:rsid w:val="00D857CD"/>
    <w:rsid w:val="00D85D03"/>
    <w:rsid w:val="00D85FF2"/>
    <w:rsid w:val="00D864ED"/>
    <w:rsid w:val="00D86661"/>
    <w:rsid w:val="00D8683E"/>
    <w:rsid w:val="00D86A25"/>
    <w:rsid w:val="00D86C71"/>
    <w:rsid w:val="00D90054"/>
    <w:rsid w:val="00D9057A"/>
    <w:rsid w:val="00D90707"/>
    <w:rsid w:val="00D90A41"/>
    <w:rsid w:val="00D90E70"/>
    <w:rsid w:val="00D91787"/>
    <w:rsid w:val="00D9195D"/>
    <w:rsid w:val="00D91EFF"/>
    <w:rsid w:val="00D92765"/>
    <w:rsid w:val="00D92C1F"/>
    <w:rsid w:val="00D92EE0"/>
    <w:rsid w:val="00D93EAB"/>
    <w:rsid w:val="00D94812"/>
    <w:rsid w:val="00D94988"/>
    <w:rsid w:val="00D949C7"/>
    <w:rsid w:val="00D95010"/>
    <w:rsid w:val="00D958A9"/>
    <w:rsid w:val="00D95F7B"/>
    <w:rsid w:val="00D96051"/>
    <w:rsid w:val="00D960B9"/>
    <w:rsid w:val="00D96492"/>
    <w:rsid w:val="00D9658C"/>
    <w:rsid w:val="00D966CA"/>
    <w:rsid w:val="00D9679C"/>
    <w:rsid w:val="00D9698D"/>
    <w:rsid w:val="00D96C5A"/>
    <w:rsid w:val="00D9757E"/>
    <w:rsid w:val="00D97BA4"/>
    <w:rsid w:val="00D97C5E"/>
    <w:rsid w:val="00D97C95"/>
    <w:rsid w:val="00D97F88"/>
    <w:rsid w:val="00DA0263"/>
    <w:rsid w:val="00DA05B3"/>
    <w:rsid w:val="00DA06CC"/>
    <w:rsid w:val="00DA07B8"/>
    <w:rsid w:val="00DA0EDE"/>
    <w:rsid w:val="00DA101E"/>
    <w:rsid w:val="00DA1198"/>
    <w:rsid w:val="00DA171D"/>
    <w:rsid w:val="00DA1986"/>
    <w:rsid w:val="00DA198C"/>
    <w:rsid w:val="00DA20B5"/>
    <w:rsid w:val="00DA21FF"/>
    <w:rsid w:val="00DA22FD"/>
    <w:rsid w:val="00DA2414"/>
    <w:rsid w:val="00DA2930"/>
    <w:rsid w:val="00DA2970"/>
    <w:rsid w:val="00DA2E99"/>
    <w:rsid w:val="00DA3002"/>
    <w:rsid w:val="00DA32B3"/>
    <w:rsid w:val="00DA372A"/>
    <w:rsid w:val="00DA372C"/>
    <w:rsid w:val="00DA3B3B"/>
    <w:rsid w:val="00DA3BFC"/>
    <w:rsid w:val="00DA3DD2"/>
    <w:rsid w:val="00DA3FD8"/>
    <w:rsid w:val="00DA4363"/>
    <w:rsid w:val="00DA459B"/>
    <w:rsid w:val="00DA4C14"/>
    <w:rsid w:val="00DA558B"/>
    <w:rsid w:val="00DA5BD3"/>
    <w:rsid w:val="00DA5C2C"/>
    <w:rsid w:val="00DA5E5C"/>
    <w:rsid w:val="00DA62AD"/>
    <w:rsid w:val="00DA6404"/>
    <w:rsid w:val="00DA67C6"/>
    <w:rsid w:val="00DA6F78"/>
    <w:rsid w:val="00DA717B"/>
    <w:rsid w:val="00DB0204"/>
    <w:rsid w:val="00DB0718"/>
    <w:rsid w:val="00DB1A13"/>
    <w:rsid w:val="00DB1A84"/>
    <w:rsid w:val="00DB1A90"/>
    <w:rsid w:val="00DB1B90"/>
    <w:rsid w:val="00DB234B"/>
    <w:rsid w:val="00DB2DFB"/>
    <w:rsid w:val="00DB37CC"/>
    <w:rsid w:val="00DB3D41"/>
    <w:rsid w:val="00DB4481"/>
    <w:rsid w:val="00DB460C"/>
    <w:rsid w:val="00DB46D7"/>
    <w:rsid w:val="00DB47EC"/>
    <w:rsid w:val="00DB480A"/>
    <w:rsid w:val="00DB5293"/>
    <w:rsid w:val="00DB52DC"/>
    <w:rsid w:val="00DB5888"/>
    <w:rsid w:val="00DB5F9C"/>
    <w:rsid w:val="00DB64D0"/>
    <w:rsid w:val="00DB67A9"/>
    <w:rsid w:val="00DB6ED6"/>
    <w:rsid w:val="00DB7651"/>
    <w:rsid w:val="00DC02AE"/>
    <w:rsid w:val="00DC10AC"/>
    <w:rsid w:val="00DC124A"/>
    <w:rsid w:val="00DC14FF"/>
    <w:rsid w:val="00DC1514"/>
    <w:rsid w:val="00DC17EE"/>
    <w:rsid w:val="00DC19CB"/>
    <w:rsid w:val="00DC1EF4"/>
    <w:rsid w:val="00DC2267"/>
    <w:rsid w:val="00DC22A5"/>
    <w:rsid w:val="00DC244E"/>
    <w:rsid w:val="00DC25E9"/>
    <w:rsid w:val="00DC2815"/>
    <w:rsid w:val="00DC2902"/>
    <w:rsid w:val="00DC29BA"/>
    <w:rsid w:val="00DC29ED"/>
    <w:rsid w:val="00DC2D8B"/>
    <w:rsid w:val="00DC2E37"/>
    <w:rsid w:val="00DC33C5"/>
    <w:rsid w:val="00DC36D5"/>
    <w:rsid w:val="00DC394C"/>
    <w:rsid w:val="00DC3E29"/>
    <w:rsid w:val="00DC3EA6"/>
    <w:rsid w:val="00DC4027"/>
    <w:rsid w:val="00DC434D"/>
    <w:rsid w:val="00DC449B"/>
    <w:rsid w:val="00DC4505"/>
    <w:rsid w:val="00DC531B"/>
    <w:rsid w:val="00DC53F3"/>
    <w:rsid w:val="00DC5DF9"/>
    <w:rsid w:val="00DC6D35"/>
    <w:rsid w:val="00DC6E8D"/>
    <w:rsid w:val="00DC6FB3"/>
    <w:rsid w:val="00DC7269"/>
    <w:rsid w:val="00DD00F6"/>
    <w:rsid w:val="00DD04E2"/>
    <w:rsid w:val="00DD0FA9"/>
    <w:rsid w:val="00DD138C"/>
    <w:rsid w:val="00DD168F"/>
    <w:rsid w:val="00DD16D3"/>
    <w:rsid w:val="00DD16F7"/>
    <w:rsid w:val="00DD1B1B"/>
    <w:rsid w:val="00DD1ED5"/>
    <w:rsid w:val="00DD2303"/>
    <w:rsid w:val="00DD2549"/>
    <w:rsid w:val="00DD2634"/>
    <w:rsid w:val="00DD2B8A"/>
    <w:rsid w:val="00DD2EC0"/>
    <w:rsid w:val="00DD2FE8"/>
    <w:rsid w:val="00DD30EC"/>
    <w:rsid w:val="00DD340D"/>
    <w:rsid w:val="00DD3475"/>
    <w:rsid w:val="00DD3829"/>
    <w:rsid w:val="00DD39F8"/>
    <w:rsid w:val="00DD4119"/>
    <w:rsid w:val="00DD431B"/>
    <w:rsid w:val="00DD498C"/>
    <w:rsid w:val="00DD4C31"/>
    <w:rsid w:val="00DD500D"/>
    <w:rsid w:val="00DD5582"/>
    <w:rsid w:val="00DD5F1F"/>
    <w:rsid w:val="00DD5F29"/>
    <w:rsid w:val="00DD63F6"/>
    <w:rsid w:val="00DD6C80"/>
    <w:rsid w:val="00DD6CAF"/>
    <w:rsid w:val="00DD6E7F"/>
    <w:rsid w:val="00DD710E"/>
    <w:rsid w:val="00DD7376"/>
    <w:rsid w:val="00DD7409"/>
    <w:rsid w:val="00DD7BCC"/>
    <w:rsid w:val="00DE0454"/>
    <w:rsid w:val="00DE0961"/>
    <w:rsid w:val="00DE0BD1"/>
    <w:rsid w:val="00DE1C66"/>
    <w:rsid w:val="00DE1E0D"/>
    <w:rsid w:val="00DE240E"/>
    <w:rsid w:val="00DE2499"/>
    <w:rsid w:val="00DE2A8A"/>
    <w:rsid w:val="00DE3482"/>
    <w:rsid w:val="00DE3A3C"/>
    <w:rsid w:val="00DE3F06"/>
    <w:rsid w:val="00DE40C9"/>
    <w:rsid w:val="00DE4367"/>
    <w:rsid w:val="00DE4A1F"/>
    <w:rsid w:val="00DE4FD5"/>
    <w:rsid w:val="00DE5270"/>
    <w:rsid w:val="00DE5631"/>
    <w:rsid w:val="00DE5898"/>
    <w:rsid w:val="00DE5C57"/>
    <w:rsid w:val="00DE673D"/>
    <w:rsid w:val="00DE6C4E"/>
    <w:rsid w:val="00DE6D3F"/>
    <w:rsid w:val="00DE70E4"/>
    <w:rsid w:val="00DE7FEB"/>
    <w:rsid w:val="00DF06AF"/>
    <w:rsid w:val="00DF13FB"/>
    <w:rsid w:val="00DF1916"/>
    <w:rsid w:val="00DF1DD6"/>
    <w:rsid w:val="00DF2242"/>
    <w:rsid w:val="00DF234F"/>
    <w:rsid w:val="00DF237A"/>
    <w:rsid w:val="00DF252E"/>
    <w:rsid w:val="00DF2802"/>
    <w:rsid w:val="00DF2E19"/>
    <w:rsid w:val="00DF2F55"/>
    <w:rsid w:val="00DF327A"/>
    <w:rsid w:val="00DF3FCB"/>
    <w:rsid w:val="00DF3FE0"/>
    <w:rsid w:val="00DF40EC"/>
    <w:rsid w:val="00DF424B"/>
    <w:rsid w:val="00DF4448"/>
    <w:rsid w:val="00DF46D5"/>
    <w:rsid w:val="00DF49A8"/>
    <w:rsid w:val="00DF5051"/>
    <w:rsid w:val="00DF51E8"/>
    <w:rsid w:val="00DF554D"/>
    <w:rsid w:val="00DF6048"/>
    <w:rsid w:val="00DF61EB"/>
    <w:rsid w:val="00DF6C34"/>
    <w:rsid w:val="00DF6E34"/>
    <w:rsid w:val="00DF6EB2"/>
    <w:rsid w:val="00DF7302"/>
    <w:rsid w:val="00DF7FC4"/>
    <w:rsid w:val="00E00654"/>
    <w:rsid w:val="00E0066D"/>
    <w:rsid w:val="00E00A1C"/>
    <w:rsid w:val="00E01397"/>
    <w:rsid w:val="00E01603"/>
    <w:rsid w:val="00E01A5B"/>
    <w:rsid w:val="00E01E7B"/>
    <w:rsid w:val="00E0223F"/>
    <w:rsid w:val="00E024F4"/>
    <w:rsid w:val="00E027F0"/>
    <w:rsid w:val="00E029AA"/>
    <w:rsid w:val="00E02AF1"/>
    <w:rsid w:val="00E02DB6"/>
    <w:rsid w:val="00E03466"/>
    <w:rsid w:val="00E03467"/>
    <w:rsid w:val="00E0352F"/>
    <w:rsid w:val="00E04E93"/>
    <w:rsid w:val="00E056E9"/>
    <w:rsid w:val="00E05796"/>
    <w:rsid w:val="00E05944"/>
    <w:rsid w:val="00E05DE7"/>
    <w:rsid w:val="00E05FC5"/>
    <w:rsid w:val="00E06C12"/>
    <w:rsid w:val="00E06E0F"/>
    <w:rsid w:val="00E07104"/>
    <w:rsid w:val="00E0752E"/>
    <w:rsid w:val="00E0799B"/>
    <w:rsid w:val="00E07AE1"/>
    <w:rsid w:val="00E07FB1"/>
    <w:rsid w:val="00E1004E"/>
    <w:rsid w:val="00E106BD"/>
    <w:rsid w:val="00E10711"/>
    <w:rsid w:val="00E10839"/>
    <w:rsid w:val="00E10B4F"/>
    <w:rsid w:val="00E10CDC"/>
    <w:rsid w:val="00E10EF6"/>
    <w:rsid w:val="00E1104A"/>
    <w:rsid w:val="00E1107D"/>
    <w:rsid w:val="00E1139C"/>
    <w:rsid w:val="00E11D16"/>
    <w:rsid w:val="00E126FE"/>
    <w:rsid w:val="00E12921"/>
    <w:rsid w:val="00E12FCA"/>
    <w:rsid w:val="00E13370"/>
    <w:rsid w:val="00E134BE"/>
    <w:rsid w:val="00E13894"/>
    <w:rsid w:val="00E13AF8"/>
    <w:rsid w:val="00E13D3C"/>
    <w:rsid w:val="00E13ECE"/>
    <w:rsid w:val="00E14195"/>
    <w:rsid w:val="00E14C34"/>
    <w:rsid w:val="00E14F2A"/>
    <w:rsid w:val="00E15904"/>
    <w:rsid w:val="00E15C2B"/>
    <w:rsid w:val="00E16B60"/>
    <w:rsid w:val="00E16D30"/>
    <w:rsid w:val="00E17343"/>
    <w:rsid w:val="00E17592"/>
    <w:rsid w:val="00E1787A"/>
    <w:rsid w:val="00E17907"/>
    <w:rsid w:val="00E17E8B"/>
    <w:rsid w:val="00E208B7"/>
    <w:rsid w:val="00E21216"/>
    <w:rsid w:val="00E21A55"/>
    <w:rsid w:val="00E21AC4"/>
    <w:rsid w:val="00E21D0D"/>
    <w:rsid w:val="00E22177"/>
    <w:rsid w:val="00E22426"/>
    <w:rsid w:val="00E22712"/>
    <w:rsid w:val="00E2305F"/>
    <w:rsid w:val="00E23B2B"/>
    <w:rsid w:val="00E24180"/>
    <w:rsid w:val="00E241B1"/>
    <w:rsid w:val="00E2449D"/>
    <w:rsid w:val="00E24584"/>
    <w:rsid w:val="00E24B62"/>
    <w:rsid w:val="00E2507E"/>
    <w:rsid w:val="00E25803"/>
    <w:rsid w:val="00E25FBA"/>
    <w:rsid w:val="00E264DA"/>
    <w:rsid w:val="00E2654B"/>
    <w:rsid w:val="00E26886"/>
    <w:rsid w:val="00E26D49"/>
    <w:rsid w:val="00E275FC"/>
    <w:rsid w:val="00E277A7"/>
    <w:rsid w:val="00E2798D"/>
    <w:rsid w:val="00E279D2"/>
    <w:rsid w:val="00E27F9F"/>
    <w:rsid w:val="00E3037F"/>
    <w:rsid w:val="00E30DA0"/>
    <w:rsid w:val="00E31A02"/>
    <w:rsid w:val="00E31EAE"/>
    <w:rsid w:val="00E32053"/>
    <w:rsid w:val="00E320B6"/>
    <w:rsid w:val="00E3278E"/>
    <w:rsid w:val="00E32B8F"/>
    <w:rsid w:val="00E33881"/>
    <w:rsid w:val="00E33E27"/>
    <w:rsid w:val="00E3406D"/>
    <w:rsid w:val="00E34403"/>
    <w:rsid w:val="00E34457"/>
    <w:rsid w:val="00E3484A"/>
    <w:rsid w:val="00E34FEC"/>
    <w:rsid w:val="00E35A3F"/>
    <w:rsid w:val="00E35E37"/>
    <w:rsid w:val="00E3651C"/>
    <w:rsid w:val="00E366EE"/>
    <w:rsid w:val="00E36C5E"/>
    <w:rsid w:val="00E36F57"/>
    <w:rsid w:val="00E37149"/>
    <w:rsid w:val="00E37390"/>
    <w:rsid w:val="00E377F4"/>
    <w:rsid w:val="00E400F6"/>
    <w:rsid w:val="00E412DD"/>
    <w:rsid w:val="00E4167F"/>
    <w:rsid w:val="00E418A9"/>
    <w:rsid w:val="00E42ABA"/>
    <w:rsid w:val="00E42AFC"/>
    <w:rsid w:val="00E42F20"/>
    <w:rsid w:val="00E43021"/>
    <w:rsid w:val="00E43074"/>
    <w:rsid w:val="00E436F2"/>
    <w:rsid w:val="00E442E2"/>
    <w:rsid w:val="00E4439D"/>
    <w:rsid w:val="00E443B9"/>
    <w:rsid w:val="00E44467"/>
    <w:rsid w:val="00E44605"/>
    <w:rsid w:val="00E44A25"/>
    <w:rsid w:val="00E44F1F"/>
    <w:rsid w:val="00E45338"/>
    <w:rsid w:val="00E454D7"/>
    <w:rsid w:val="00E458CD"/>
    <w:rsid w:val="00E45CDF"/>
    <w:rsid w:val="00E464AA"/>
    <w:rsid w:val="00E4719C"/>
    <w:rsid w:val="00E47879"/>
    <w:rsid w:val="00E500B1"/>
    <w:rsid w:val="00E50633"/>
    <w:rsid w:val="00E51004"/>
    <w:rsid w:val="00E510D0"/>
    <w:rsid w:val="00E513CA"/>
    <w:rsid w:val="00E513CF"/>
    <w:rsid w:val="00E5261C"/>
    <w:rsid w:val="00E526DD"/>
    <w:rsid w:val="00E526DE"/>
    <w:rsid w:val="00E528DC"/>
    <w:rsid w:val="00E52CEF"/>
    <w:rsid w:val="00E53AAE"/>
    <w:rsid w:val="00E54112"/>
    <w:rsid w:val="00E54652"/>
    <w:rsid w:val="00E54699"/>
    <w:rsid w:val="00E548D3"/>
    <w:rsid w:val="00E54D9F"/>
    <w:rsid w:val="00E54F09"/>
    <w:rsid w:val="00E55383"/>
    <w:rsid w:val="00E55740"/>
    <w:rsid w:val="00E558F3"/>
    <w:rsid w:val="00E55A68"/>
    <w:rsid w:val="00E55B25"/>
    <w:rsid w:val="00E55D85"/>
    <w:rsid w:val="00E5622B"/>
    <w:rsid w:val="00E56248"/>
    <w:rsid w:val="00E564CC"/>
    <w:rsid w:val="00E56C20"/>
    <w:rsid w:val="00E56C74"/>
    <w:rsid w:val="00E57018"/>
    <w:rsid w:val="00E57145"/>
    <w:rsid w:val="00E572E6"/>
    <w:rsid w:val="00E574BE"/>
    <w:rsid w:val="00E5762E"/>
    <w:rsid w:val="00E578A3"/>
    <w:rsid w:val="00E57979"/>
    <w:rsid w:val="00E57A6F"/>
    <w:rsid w:val="00E57DC1"/>
    <w:rsid w:val="00E57F10"/>
    <w:rsid w:val="00E60004"/>
    <w:rsid w:val="00E60071"/>
    <w:rsid w:val="00E6037A"/>
    <w:rsid w:val="00E604E5"/>
    <w:rsid w:val="00E60662"/>
    <w:rsid w:val="00E60D44"/>
    <w:rsid w:val="00E61243"/>
    <w:rsid w:val="00E614FF"/>
    <w:rsid w:val="00E6159C"/>
    <w:rsid w:val="00E61834"/>
    <w:rsid w:val="00E61F65"/>
    <w:rsid w:val="00E6213C"/>
    <w:rsid w:val="00E62960"/>
    <w:rsid w:val="00E62EF4"/>
    <w:rsid w:val="00E63526"/>
    <w:rsid w:val="00E63653"/>
    <w:rsid w:val="00E63996"/>
    <w:rsid w:val="00E639E7"/>
    <w:rsid w:val="00E641B6"/>
    <w:rsid w:val="00E642E1"/>
    <w:rsid w:val="00E6488A"/>
    <w:rsid w:val="00E6493F"/>
    <w:rsid w:val="00E64CF4"/>
    <w:rsid w:val="00E64E82"/>
    <w:rsid w:val="00E653A3"/>
    <w:rsid w:val="00E65403"/>
    <w:rsid w:val="00E65B48"/>
    <w:rsid w:val="00E66256"/>
    <w:rsid w:val="00E66EBC"/>
    <w:rsid w:val="00E6725D"/>
    <w:rsid w:val="00E6766F"/>
    <w:rsid w:val="00E67EBF"/>
    <w:rsid w:val="00E7069B"/>
    <w:rsid w:val="00E711AC"/>
    <w:rsid w:val="00E711B8"/>
    <w:rsid w:val="00E71452"/>
    <w:rsid w:val="00E714B0"/>
    <w:rsid w:val="00E71508"/>
    <w:rsid w:val="00E71A0A"/>
    <w:rsid w:val="00E72710"/>
    <w:rsid w:val="00E727E9"/>
    <w:rsid w:val="00E72DBC"/>
    <w:rsid w:val="00E72DE7"/>
    <w:rsid w:val="00E7349D"/>
    <w:rsid w:val="00E74115"/>
    <w:rsid w:val="00E751CC"/>
    <w:rsid w:val="00E75298"/>
    <w:rsid w:val="00E7599E"/>
    <w:rsid w:val="00E759AE"/>
    <w:rsid w:val="00E759D5"/>
    <w:rsid w:val="00E76688"/>
    <w:rsid w:val="00E7682A"/>
    <w:rsid w:val="00E76887"/>
    <w:rsid w:val="00E77165"/>
    <w:rsid w:val="00E776D1"/>
    <w:rsid w:val="00E7783C"/>
    <w:rsid w:val="00E778BE"/>
    <w:rsid w:val="00E80118"/>
    <w:rsid w:val="00E80B8E"/>
    <w:rsid w:val="00E80C86"/>
    <w:rsid w:val="00E80E83"/>
    <w:rsid w:val="00E81387"/>
    <w:rsid w:val="00E818CF"/>
    <w:rsid w:val="00E81A15"/>
    <w:rsid w:val="00E81F60"/>
    <w:rsid w:val="00E82239"/>
    <w:rsid w:val="00E8255D"/>
    <w:rsid w:val="00E8290B"/>
    <w:rsid w:val="00E82B40"/>
    <w:rsid w:val="00E82B99"/>
    <w:rsid w:val="00E83260"/>
    <w:rsid w:val="00E83525"/>
    <w:rsid w:val="00E8358C"/>
    <w:rsid w:val="00E835AC"/>
    <w:rsid w:val="00E83D5A"/>
    <w:rsid w:val="00E83D91"/>
    <w:rsid w:val="00E844B1"/>
    <w:rsid w:val="00E846F8"/>
    <w:rsid w:val="00E85439"/>
    <w:rsid w:val="00E85586"/>
    <w:rsid w:val="00E85A73"/>
    <w:rsid w:val="00E85B6C"/>
    <w:rsid w:val="00E85E64"/>
    <w:rsid w:val="00E85ED9"/>
    <w:rsid w:val="00E85FE3"/>
    <w:rsid w:val="00E8611B"/>
    <w:rsid w:val="00E8647E"/>
    <w:rsid w:val="00E865C9"/>
    <w:rsid w:val="00E86739"/>
    <w:rsid w:val="00E86960"/>
    <w:rsid w:val="00E86D5E"/>
    <w:rsid w:val="00E86FFD"/>
    <w:rsid w:val="00E872E8"/>
    <w:rsid w:val="00E87321"/>
    <w:rsid w:val="00E87651"/>
    <w:rsid w:val="00E87985"/>
    <w:rsid w:val="00E87C1B"/>
    <w:rsid w:val="00E87FBA"/>
    <w:rsid w:val="00E9018B"/>
    <w:rsid w:val="00E918AB"/>
    <w:rsid w:val="00E918E4"/>
    <w:rsid w:val="00E9211D"/>
    <w:rsid w:val="00E93A6D"/>
    <w:rsid w:val="00E93DA2"/>
    <w:rsid w:val="00E94547"/>
    <w:rsid w:val="00E94881"/>
    <w:rsid w:val="00E94CF1"/>
    <w:rsid w:val="00E94DEB"/>
    <w:rsid w:val="00E94EFE"/>
    <w:rsid w:val="00E95198"/>
    <w:rsid w:val="00E9526A"/>
    <w:rsid w:val="00E95953"/>
    <w:rsid w:val="00E960BE"/>
    <w:rsid w:val="00E96378"/>
    <w:rsid w:val="00E964A5"/>
    <w:rsid w:val="00E965B5"/>
    <w:rsid w:val="00E967C9"/>
    <w:rsid w:val="00E968B6"/>
    <w:rsid w:val="00E96F93"/>
    <w:rsid w:val="00E9782A"/>
    <w:rsid w:val="00E978B6"/>
    <w:rsid w:val="00E97CF7"/>
    <w:rsid w:val="00EA03E1"/>
    <w:rsid w:val="00EA0583"/>
    <w:rsid w:val="00EA05B8"/>
    <w:rsid w:val="00EA0F80"/>
    <w:rsid w:val="00EA1316"/>
    <w:rsid w:val="00EA131D"/>
    <w:rsid w:val="00EA1742"/>
    <w:rsid w:val="00EA2403"/>
    <w:rsid w:val="00EA256A"/>
    <w:rsid w:val="00EA2955"/>
    <w:rsid w:val="00EA2B32"/>
    <w:rsid w:val="00EA2D21"/>
    <w:rsid w:val="00EA2D67"/>
    <w:rsid w:val="00EA3252"/>
    <w:rsid w:val="00EA3AFD"/>
    <w:rsid w:val="00EA4085"/>
    <w:rsid w:val="00EA4895"/>
    <w:rsid w:val="00EA4F94"/>
    <w:rsid w:val="00EA50F7"/>
    <w:rsid w:val="00EA53A2"/>
    <w:rsid w:val="00EA5406"/>
    <w:rsid w:val="00EA5607"/>
    <w:rsid w:val="00EA563F"/>
    <w:rsid w:val="00EA6242"/>
    <w:rsid w:val="00EA64A2"/>
    <w:rsid w:val="00EA65B5"/>
    <w:rsid w:val="00EA668B"/>
    <w:rsid w:val="00EA684F"/>
    <w:rsid w:val="00EA6AA7"/>
    <w:rsid w:val="00EA700E"/>
    <w:rsid w:val="00EA7314"/>
    <w:rsid w:val="00EA77D7"/>
    <w:rsid w:val="00EA793D"/>
    <w:rsid w:val="00EA7943"/>
    <w:rsid w:val="00EA7EE4"/>
    <w:rsid w:val="00EB020C"/>
    <w:rsid w:val="00EB08E9"/>
    <w:rsid w:val="00EB08EC"/>
    <w:rsid w:val="00EB109E"/>
    <w:rsid w:val="00EB1209"/>
    <w:rsid w:val="00EB15C0"/>
    <w:rsid w:val="00EB1637"/>
    <w:rsid w:val="00EB20AF"/>
    <w:rsid w:val="00EB28D9"/>
    <w:rsid w:val="00EB3083"/>
    <w:rsid w:val="00EB3422"/>
    <w:rsid w:val="00EB3EC8"/>
    <w:rsid w:val="00EB3FEB"/>
    <w:rsid w:val="00EB40EB"/>
    <w:rsid w:val="00EB425C"/>
    <w:rsid w:val="00EB496D"/>
    <w:rsid w:val="00EB4CBA"/>
    <w:rsid w:val="00EB594B"/>
    <w:rsid w:val="00EB6011"/>
    <w:rsid w:val="00EB6118"/>
    <w:rsid w:val="00EB6362"/>
    <w:rsid w:val="00EB64FF"/>
    <w:rsid w:val="00EB669F"/>
    <w:rsid w:val="00EB6A86"/>
    <w:rsid w:val="00EB7F9F"/>
    <w:rsid w:val="00EC0900"/>
    <w:rsid w:val="00EC0D78"/>
    <w:rsid w:val="00EC17BD"/>
    <w:rsid w:val="00EC18F0"/>
    <w:rsid w:val="00EC276D"/>
    <w:rsid w:val="00EC2826"/>
    <w:rsid w:val="00EC292E"/>
    <w:rsid w:val="00EC2CCE"/>
    <w:rsid w:val="00EC39E7"/>
    <w:rsid w:val="00EC3D92"/>
    <w:rsid w:val="00EC3E04"/>
    <w:rsid w:val="00EC417E"/>
    <w:rsid w:val="00EC418B"/>
    <w:rsid w:val="00EC436A"/>
    <w:rsid w:val="00EC4999"/>
    <w:rsid w:val="00EC49B7"/>
    <w:rsid w:val="00EC4A91"/>
    <w:rsid w:val="00EC4B4F"/>
    <w:rsid w:val="00EC4C6A"/>
    <w:rsid w:val="00EC4E8E"/>
    <w:rsid w:val="00EC4FEE"/>
    <w:rsid w:val="00EC576D"/>
    <w:rsid w:val="00EC59A8"/>
    <w:rsid w:val="00EC5ADF"/>
    <w:rsid w:val="00EC5AEE"/>
    <w:rsid w:val="00EC6264"/>
    <w:rsid w:val="00EC639F"/>
    <w:rsid w:val="00EC6654"/>
    <w:rsid w:val="00EC66EB"/>
    <w:rsid w:val="00EC67B9"/>
    <w:rsid w:val="00EC69AD"/>
    <w:rsid w:val="00EC6A04"/>
    <w:rsid w:val="00EC705B"/>
    <w:rsid w:val="00EC7AE5"/>
    <w:rsid w:val="00EC7FC6"/>
    <w:rsid w:val="00ED01CF"/>
    <w:rsid w:val="00ED0B89"/>
    <w:rsid w:val="00ED0E19"/>
    <w:rsid w:val="00ED1067"/>
    <w:rsid w:val="00ED11C9"/>
    <w:rsid w:val="00ED15B1"/>
    <w:rsid w:val="00ED166B"/>
    <w:rsid w:val="00ED1A58"/>
    <w:rsid w:val="00ED1C9E"/>
    <w:rsid w:val="00ED1D74"/>
    <w:rsid w:val="00ED1EFD"/>
    <w:rsid w:val="00ED32E5"/>
    <w:rsid w:val="00ED33D1"/>
    <w:rsid w:val="00ED357B"/>
    <w:rsid w:val="00ED3993"/>
    <w:rsid w:val="00ED3B73"/>
    <w:rsid w:val="00ED4751"/>
    <w:rsid w:val="00ED4B6D"/>
    <w:rsid w:val="00ED5100"/>
    <w:rsid w:val="00ED5139"/>
    <w:rsid w:val="00ED529A"/>
    <w:rsid w:val="00ED52B2"/>
    <w:rsid w:val="00ED5C07"/>
    <w:rsid w:val="00ED60CB"/>
    <w:rsid w:val="00ED6126"/>
    <w:rsid w:val="00ED6163"/>
    <w:rsid w:val="00ED61B5"/>
    <w:rsid w:val="00ED65D9"/>
    <w:rsid w:val="00ED7279"/>
    <w:rsid w:val="00ED7CC8"/>
    <w:rsid w:val="00ED7E41"/>
    <w:rsid w:val="00ED7EB3"/>
    <w:rsid w:val="00EE027D"/>
    <w:rsid w:val="00EE03E2"/>
    <w:rsid w:val="00EE0764"/>
    <w:rsid w:val="00EE0C74"/>
    <w:rsid w:val="00EE0DD5"/>
    <w:rsid w:val="00EE1A17"/>
    <w:rsid w:val="00EE1DC5"/>
    <w:rsid w:val="00EE1E4F"/>
    <w:rsid w:val="00EE21E2"/>
    <w:rsid w:val="00EE25BA"/>
    <w:rsid w:val="00EE2DAA"/>
    <w:rsid w:val="00EE2DC5"/>
    <w:rsid w:val="00EE3C55"/>
    <w:rsid w:val="00EE4585"/>
    <w:rsid w:val="00EE4877"/>
    <w:rsid w:val="00EE49CE"/>
    <w:rsid w:val="00EE503B"/>
    <w:rsid w:val="00EE50B4"/>
    <w:rsid w:val="00EE50CC"/>
    <w:rsid w:val="00EE5491"/>
    <w:rsid w:val="00EE56C7"/>
    <w:rsid w:val="00EE5921"/>
    <w:rsid w:val="00EE5DD7"/>
    <w:rsid w:val="00EE6070"/>
    <w:rsid w:val="00EE7B68"/>
    <w:rsid w:val="00EF000A"/>
    <w:rsid w:val="00EF007D"/>
    <w:rsid w:val="00EF0859"/>
    <w:rsid w:val="00EF0E63"/>
    <w:rsid w:val="00EF0EA6"/>
    <w:rsid w:val="00EF141A"/>
    <w:rsid w:val="00EF1C21"/>
    <w:rsid w:val="00EF20DB"/>
    <w:rsid w:val="00EF24BD"/>
    <w:rsid w:val="00EF2CB2"/>
    <w:rsid w:val="00EF3542"/>
    <w:rsid w:val="00EF38E5"/>
    <w:rsid w:val="00EF3CCE"/>
    <w:rsid w:val="00EF3D41"/>
    <w:rsid w:val="00EF48DB"/>
    <w:rsid w:val="00EF5361"/>
    <w:rsid w:val="00EF54D0"/>
    <w:rsid w:val="00EF5CF3"/>
    <w:rsid w:val="00EF5F2A"/>
    <w:rsid w:val="00EF6022"/>
    <w:rsid w:val="00EF634D"/>
    <w:rsid w:val="00EF6953"/>
    <w:rsid w:val="00EF6968"/>
    <w:rsid w:val="00EF730F"/>
    <w:rsid w:val="00EF737B"/>
    <w:rsid w:val="00EF7CD8"/>
    <w:rsid w:val="00EF7D67"/>
    <w:rsid w:val="00F00A6D"/>
    <w:rsid w:val="00F0147E"/>
    <w:rsid w:val="00F029AF"/>
    <w:rsid w:val="00F02AA9"/>
    <w:rsid w:val="00F02EA5"/>
    <w:rsid w:val="00F02F2A"/>
    <w:rsid w:val="00F032FB"/>
    <w:rsid w:val="00F039CB"/>
    <w:rsid w:val="00F03F39"/>
    <w:rsid w:val="00F03FE1"/>
    <w:rsid w:val="00F040CC"/>
    <w:rsid w:val="00F044E2"/>
    <w:rsid w:val="00F04531"/>
    <w:rsid w:val="00F04FCA"/>
    <w:rsid w:val="00F05171"/>
    <w:rsid w:val="00F05948"/>
    <w:rsid w:val="00F064C5"/>
    <w:rsid w:val="00F067D9"/>
    <w:rsid w:val="00F06901"/>
    <w:rsid w:val="00F0694B"/>
    <w:rsid w:val="00F069D7"/>
    <w:rsid w:val="00F06C6A"/>
    <w:rsid w:val="00F06EE3"/>
    <w:rsid w:val="00F07D60"/>
    <w:rsid w:val="00F07DAA"/>
    <w:rsid w:val="00F07E48"/>
    <w:rsid w:val="00F10147"/>
    <w:rsid w:val="00F10901"/>
    <w:rsid w:val="00F11065"/>
    <w:rsid w:val="00F117ED"/>
    <w:rsid w:val="00F11B06"/>
    <w:rsid w:val="00F12386"/>
    <w:rsid w:val="00F12B02"/>
    <w:rsid w:val="00F12D09"/>
    <w:rsid w:val="00F132EA"/>
    <w:rsid w:val="00F137D4"/>
    <w:rsid w:val="00F139B6"/>
    <w:rsid w:val="00F13A6F"/>
    <w:rsid w:val="00F14D26"/>
    <w:rsid w:val="00F1559E"/>
    <w:rsid w:val="00F159F5"/>
    <w:rsid w:val="00F15D8C"/>
    <w:rsid w:val="00F15E7D"/>
    <w:rsid w:val="00F16115"/>
    <w:rsid w:val="00F16841"/>
    <w:rsid w:val="00F16B17"/>
    <w:rsid w:val="00F17746"/>
    <w:rsid w:val="00F177C7"/>
    <w:rsid w:val="00F178A8"/>
    <w:rsid w:val="00F17C2F"/>
    <w:rsid w:val="00F17F96"/>
    <w:rsid w:val="00F202E6"/>
    <w:rsid w:val="00F209BD"/>
    <w:rsid w:val="00F20C54"/>
    <w:rsid w:val="00F20EE4"/>
    <w:rsid w:val="00F21069"/>
    <w:rsid w:val="00F2168D"/>
    <w:rsid w:val="00F21A72"/>
    <w:rsid w:val="00F21B1A"/>
    <w:rsid w:val="00F22343"/>
    <w:rsid w:val="00F229C0"/>
    <w:rsid w:val="00F22E64"/>
    <w:rsid w:val="00F239E1"/>
    <w:rsid w:val="00F23DF8"/>
    <w:rsid w:val="00F24355"/>
    <w:rsid w:val="00F251FC"/>
    <w:rsid w:val="00F25408"/>
    <w:rsid w:val="00F254A4"/>
    <w:rsid w:val="00F25A00"/>
    <w:rsid w:val="00F25A15"/>
    <w:rsid w:val="00F25CDD"/>
    <w:rsid w:val="00F2695B"/>
    <w:rsid w:val="00F2762E"/>
    <w:rsid w:val="00F278D2"/>
    <w:rsid w:val="00F27BE1"/>
    <w:rsid w:val="00F27C3E"/>
    <w:rsid w:val="00F27EF8"/>
    <w:rsid w:val="00F30473"/>
    <w:rsid w:val="00F30B46"/>
    <w:rsid w:val="00F31049"/>
    <w:rsid w:val="00F316E2"/>
    <w:rsid w:val="00F31B64"/>
    <w:rsid w:val="00F31D8D"/>
    <w:rsid w:val="00F31E16"/>
    <w:rsid w:val="00F3214A"/>
    <w:rsid w:val="00F325F3"/>
    <w:rsid w:val="00F32F6A"/>
    <w:rsid w:val="00F3325F"/>
    <w:rsid w:val="00F335B8"/>
    <w:rsid w:val="00F335BC"/>
    <w:rsid w:val="00F33929"/>
    <w:rsid w:val="00F3392D"/>
    <w:rsid w:val="00F339ED"/>
    <w:rsid w:val="00F33E3C"/>
    <w:rsid w:val="00F342EB"/>
    <w:rsid w:val="00F34E81"/>
    <w:rsid w:val="00F34F3D"/>
    <w:rsid w:val="00F34F6B"/>
    <w:rsid w:val="00F34FD1"/>
    <w:rsid w:val="00F35149"/>
    <w:rsid w:val="00F355D1"/>
    <w:rsid w:val="00F36359"/>
    <w:rsid w:val="00F36ACE"/>
    <w:rsid w:val="00F37109"/>
    <w:rsid w:val="00F37859"/>
    <w:rsid w:val="00F378A3"/>
    <w:rsid w:val="00F37C46"/>
    <w:rsid w:val="00F37D8B"/>
    <w:rsid w:val="00F37F7C"/>
    <w:rsid w:val="00F409CB"/>
    <w:rsid w:val="00F40AC2"/>
    <w:rsid w:val="00F40D0B"/>
    <w:rsid w:val="00F413A7"/>
    <w:rsid w:val="00F419B4"/>
    <w:rsid w:val="00F41B70"/>
    <w:rsid w:val="00F4254B"/>
    <w:rsid w:val="00F42C04"/>
    <w:rsid w:val="00F431A9"/>
    <w:rsid w:val="00F436C3"/>
    <w:rsid w:val="00F43A2C"/>
    <w:rsid w:val="00F43A84"/>
    <w:rsid w:val="00F44383"/>
    <w:rsid w:val="00F44AD0"/>
    <w:rsid w:val="00F45354"/>
    <w:rsid w:val="00F4571E"/>
    <w:rsid w:val="00F4597F"/>
    <w:rsid w:val="00F45AEC"/>
    <w:rsid w:val="00F45CFB"/>
    <w:rsid w:val="00F46B16"/>
    <w:rsid w:val="00F46FFA"/>
    <w:rsid w:val="00F47337"/>
    <w:rsid w:val="00F47347"/>
    <w:rsid w:val="00F476B5"/>
    <w:rsid w:val="00F50C08"/>
    <w:rsid w:val="00F50E2C"/>
    <w:rsid w:val="00F51231"/>
    <w:rsid w:val="00F512C0"/>
    <w:rsid w:val="00F5185F"/>
    <w:rsid w:val="00F519F6"/>
    <w:rsid w:val="00F51FC1"/>
    <w:rsid w:val="00F526FC"/>
    <w:rsid w:val="00F5332C"/>
    <w:rsid w:val="00F533D2"/>
    <w:rsid w:val="00F5360F"/>
    <w:rsid w:val="00F536AA"/>
    <w:rsid w:val="00F53910"/>
    <w:rsid w:val="00F53A3B"/>
    <w:rsid w:val="00F53CDE"/>
    <w:rsid w:val="00F53D33"/>
    <w:rsid w:val="00F5441D"/>
    <w:rsid w:val="00F548C3"/>
    <w:rsid w:val="00F5499A"/>
    <w:rsid w:val="00F5533D"/>
    <w:rsid w:val="00F55CCB"/>
    <w:rsid w:val="00F562DB"/>
    <w:rsid w:val="00F56B33"/>
    <w:rsid w:val="00F5746C"/>
    <w:rsid w:val="00F575A5"/>
    <w:rsid w:val="00F577CF"/>
    <w:rsid w:val="00F57B3C"/>
    <w:rsid w:val="00F607D1"/>
    <w:rsid w:val="00F60D68"/>
    <w:rsid w:val="00F60E24"/>
    <w:rsid w:val="00F61189"/>
    <w:rsid w:val="00F612F0"/>
    <w:rsid w:val="00F61319"/>
    <w:rsid w:val="00F614E2"/>
    <w:rsid w:val="00F61A40"/>
    <w:rsid w:val="00F62378"/>
    <w:rsid w:val="00F623A7"/>
    <w:rsid w:val="00F62432"/>
    <w:rsid w:val="00F6265C"/>
    <w:rsid w:val="00F633D0"/>
    <w:rsid w:val="00F639AE"/>
    <w:rsid w:val="00F642FA"/>
    <w:rsid w:val="00F64615"/>
    <w:rsid w:val="00F64D02"/>
    <w:rsid w:val="00F650F1"/>
    <w:rsid w:val="00F65416"/>
    <w:rsid w:val="00F659F4"/>
    <w:rsid w:val="00F65C0E"/>
    <w:rsid w:val="00F66693"/>
    <w:rsid w:val="00F66725"/>
    <w:rsid w:val="00F66902"/>
    <w:rsid w:val="00F66979"/>
    <w:rsid w:val="00F66B11"/>
    <w:rsid w:val="00F66E72"/>
    <w:rsid w:val="00F674F8"/>
    <w:rsid w:val="00F67708"/>
    <w:rsid w:val="00F67935"/>
    <w:rsid w:val="00F700CB"/>
    <w:rsid w:val="00F70390"/>
    <w:rsid w:val="00F7075A"/>
    <w:rsid w:val="00F70AED"/>
    <w:rsid w:val="00F7137C"/>
    <w:rsid w:val="00F714D1"/>
    <w:rsid w:val="00F72A80"/>
    <w:rsid w:val="00F7316B"/>
    <w:rsid w:val="00F73612"/>
    <w:rsid w:val="00F74656"/>
    <w:rsid w:val="00F74C68"/>
    <w:rsid w:val="00F74C88"/>
    <w:rsid w:val="00F74D4E"/>
    <w:rsid w:val="00F750FE"/>
    <w:rsid w:val="00F7609A"/>
    <w:rsid w:val="00F76282"/>
    <w:rsid w:val="00F7640E"/>
    <w:rsid w:val="00F76BDC"/>
    <w:rsid w:val="00F76BF4"/>
    <w:rsid w:val="00F77394"/>
    <w:rsid w:val="00F77502"/>
    <w:rsid w:val="00F7797B"/>
    <w:rsid w:val="00F77A57"/>
    <w:rsid w:val="00F77C66"/>
    <w:rsid w:val="00F77EBB"/>
    <w:rsid w:val="00F800FD"/>
    <w:rsid w:val="00F80422"/>
    <w:rsid w:val="00F8045A"/>
    <w:rsid w:val="00F804B7"/>
    <w:rsid w:val="00F8064A"/>
    <w:rsid w:val="00F80990"/>
    <w:rsid w:val="00F80AC9"/>
    <w:rsid w:val="00F80D1F"/>
    <w:rsid w:val="00F81125"/>
    <w:rsid w:val="00F8197A"/>
    <w:rsid w:val="00F81B70"/>
    <w:rsid w:val="00F81FEA"/>
    <w:rsid w:val="00F82BA1"/>
    <w:rsid w:val="00F82D73"/>
    <w:rsid w:val="00F842CC"/>
    <w:rsid w:val="00F84902"/>
    <w:rsid w:val="00F849F1"/>
    <w:rsid w:val="00F84C74"/>
    <w:rsid w:val="00F85684"/>
    <w:rsid w:val="00F85839"/>
    <w:rsid w:val="00F86214"/>
    <w:rsid w:val="00F86E5C"/>
    <w:rsid w:val="00F86FD8"/>
    <w:rsid w:val="00F86FEA"/>
    <w:rsid w:val="00F87161"/>
    <w:rsid w:val="00F8751E"/>
    <w:rsid w:val="00F87A34"/>
    <w:rsid w:val="00F87B56"/>
    <w:rsid w:val="00F87B98"/>
    <w:rsid w:val="00F905BB"/>
    <w:rsid w:val="00F911B5"/>
    <w:rsid w:val="00F91491"/>
    <w:rsid w:val="00F914B3"/>
    <w:rsid w:val="00F919D7"/>
    <w:rsid w:val="00F91AAD"/>
    <w:rsid w:val="00F91E43"/>
    <w:rsid w:val="00F9229A"/>
    <w:rsid w:val="00F9290E"/>
    <w:rsid w:val="00F929C3"/>
    <w:rsid w:val="00F92E74"/>
    <w:rsid w:val="00F930A2"/>
    <w:rsid w:val="00F93834"/>
    <w:rsid w:val="00F93CD2"/>
    <w:rsid w:val="00F93FA9"/>
    <w:rsid w:val="00F94061"/>
    <w:rsid w:val="00F9446A"/>
    <w:rsid w:val="00F94A68"/>
    <w:rsid w:val="00F94E0A"/>
    <w:rsid w:val="00F95244"/>
    <w:rsid w:val="00F95428"/>
    <w:rsid w:val="00F955E7"/>
    <w:rsid w:val="00F95C63"/>
    <w:rsid w:val="00F95D2E"/>
    <w:rsid w:val="00F95EB4"/>
    <w:rsid w:val="00F9611A"/>
    <w:rsid w:val="00F96800"/>
    <w:rsid w:val="00F96CE6"/>
    <w:rsid w:val="00FA0045"/>
    <w:rsid w:val="00FA0468"/>
    <w:rsid w:val="00FA085C"/>
    <w:rsid w:val="00FA0955"/>
    <w:rsid w:val="00FA0F4F"/>
    <w:rsid w:val="00FA1063"/>
    <w:rsid w:val="00FA119D"/>
    <w:rsid w:val="00FA1285"/>
    <w:rsid w:val="00FA148C"/>
    <w:rsid w:val="00FA1B4D"/>
    <w:rsid w:val="00FA1C8D"/>
    <w:rsid w:val="00FA236E"/>
    <w:rsid w:val="00FA2D7F"/>
    <w:rsid w:val="00FA3185"/>
    <w:rsid w:val="00FA31DE"/>
    <w:rsid w:val="00FA3278"/>
    <w:rsid w:val="00FA3409"/>
    <w:rsid w:val="00FA387E"/>
    <w:rsid w:val="00FA4965"/>
    <w:rsid w:val="00FA4EB8"/>
    <w:rsid w:val="00FA532B"/>
    <w:rsid w:val="00FA5A1F"/>
    <w:rsid w:val="00FA6BB8"/>
    <w:rsid w:val="00FA73B6"/>
    <w:rsid w:val="00FB1227"/>
    <w:rsid w:val="00FB1CA6"/>
    <w:rsid w:val="00FB1F8E"/>
    <w:rsid w:val="00FB22CA"/>
    <w:rsid w:val="00FB2587"/>
    <w:rsid w:val="00FB327A"/>
    <w:rsid w:val="00FB3358"/>
    <w:rsid w:val="00FB33C3"/>
    <w:rsid w:val="00FB350A"/>
    <w:rsid w:val="00FB3B8A"/>
    <w:rsid w:val="00FB3C7B"/>
    <w:rsid w:val="00FB3F72"/>
    <w:rsid w:val="00FB420F"/>
    <w:rsid w:val="00FB4268"/>
    <w:rsid w:val="00FB4AA8"/>
    <w:rsid w:val="00FB546A"/>
    <w:rsid w:val="00FB6142"/>
    <w:rsid w:val="00FB62A3"/>
    <w:rsid w:val="00FB6C57"/>
    <w:rsid w:val="00FB79D2"/>
    <w:rsid w:val="00FB7BFD"/>
    <w:rsid w:val="00FC09B6"/>
    <w:rsid w:val="00FC18EE"/>
    <w:rsid w:val="00FC1CA2"/>
    <w:rsid w:val="00FC1EB6"/>
    <w:rsid w:val="00FC1FB0"/>
    <w:rsid w:val="00FC200B"/>
    <w:rsid w:val="00FC24DE"/>
    <w:rsid w:val="00FC274E"/>
    <w:rsid w:val="00FC2A25"/>
    <w:rsid w:val="00FC2D53"/>
    <w:rsid w:val="00FC2D73"/>
    <w:rsid w:val="00FC2E6D"/>
    <w:rsid w:val="00FC2F0E"/>
    <w:rsid w:val="00FC2F38"/>
    <w:rsid w:val="00FC30B6"/>
    <w:rsid w:val="00FC3350"/>
    <w:rsid w:val="00FC356F"/>
    <w:rsid w:val="00FC3908"/>
    <w:rsid w:val="00FC3E77"/>
    <w:rsid w:val="00FC4041"/>
    <w:rsid w:val="00FC43F5"/>
    <w:rsid w:val="00FC45E4"/>
    <w:rsid w:val="00FC4692"/>
    <w:rsid w:val="00FC46B2"/>
    <w:rsid w:val="00FC480B"/>
    <w:rsid w:val="00FC48CE"/>
    <w:rsid w:val="00FC4BB7"/>
    <w:rsid w:val="00FC51A3"/>
    <w:rsid w:val="00FC51B4"/>
    <w:rsid w:val="00FC58E2"/>
    <w:rsid w:val="00FC6094"/>
    <w:rsid w:val="00FC65CD"/>
    <w:rsid w:val="00FC66FB"/>
    <w:rsid w:val="00FC6841"/>
    <w:rsid w:val="00FC6996"/>
    <w:rsid w:val="00FC6CF0"/>
    <w:rsid w:val="00FC6F5D"/>
    <w:rsid w:val="00FC7667"/>
    <w:rsid w:val="00FC7E1E"/>
    <w:rsid w:val="00FD0238"/>
    <w:rsid w:val="00FD0507"/>
    <w:rsid w:val="00FD06D5"/>
    <w:rsid w:val="00FD0749"/>
    <w:rsid w:val="00FD097B"/>
    <w:rsid w:val="00FD0CBD"/>
    <w:rsid w:val="00FD1197"/>
    <w:rsid w:val="00FD1283"/>
    <w:rsid w:val="00FD133B"/>
    <w:rsid w:val="00FD13B7"/>
    <w:rsid w:val="00FD1578"/>
    <w:rsid w:val="00FD1684"/>
    <w:rsid w:val="00FD1841"/>
    <w:rsid w:val="00FD1914"/>
    <w:rsid w:val="00FD1A89"/>
    <w:rsid w:val="00FD1E84"/>
    <w:rsid w:val="00FD25F2"/>
    <w:rsid w:val="00FD2A32"/>
    <w:rsid w:val="00FD2D45"/>
    <w:rsid w:val="00FD325E"/>
    <w:rsid w:val="00FD36D2"/>
    <w:rsid w:val="00FD3732"/>
    <w:rsid w:val="00FD3FFA"/>
    <w:rsid w:val="00FD41D4"/>
    <w:rsid w:val="00FD44C3"/>
    <w:rsid w:val="00FD4579"/>
    <w:rsid w:val="00FD485A"/>
    <w:rsid w:val="00FD4C15"/>
    <w:rsid w:val="00FD4EA7"/>
    <w:rsid w:val="00FD54A8"/>
    <w:rsid w:val="00FD5603"/>
    <w:rsid w:val="00FD5BFF"/>
    <w:rsid w:val="00FD635A"/>
    <w:rsid w:val="00FD6964"/>
    <w:rsid w:val="00FD696F"/>
    <w:rsid w:val="00FD72B0"/>
    <w:rsid w:val="00FD7372"/>
    <w:rsid w:val="00FD7431"/>
    <w:rsid w:val="00FD7934"/>
    <w:rsid w:val="00FD7BBB"/>
    <w:rsid w:val="00FE0950"/>
    <w:rsid w:val="00FE0AD4"/>
    <w:rsid w:val="00FE0EBA"/>
    <w:rsid w:val="00FE17C2"/>
    <w:rsid w:val="00FE1C47"/>
    <w:rsid w:val="00FE2843"/>
    <w:rsid w:val="00FE28B8"/>
    <w:rsid w:val="00FE2C7F"/>
    <w:rsid w:val="00FE2D49"/>
    <w:rsid w:val="00FE2E0B"/>
    <w:rsid w:val="00FE2EBE"/>
    <w:rsid w:val="00FE38C8"/>
    <w:rsid w:val="00FE4191"/>
    <w:rsid w:val="00FE445F"/>
    <w:rsid w:val="00FE458C"/>
    <w:rsid w:val="00FE48A1"/>
    <w:rsid w:val="00FE48EF"/>
    <w:rsid w:val="00FE57B5"/>
    <w:rsid w:val="00FE5D35"/>
    <w:rsid w:val="00FE5F97"/>
    <w:rsid w:val="00FE6112"/>
    <w:rsid w:val="00FE66F8"/>
    <w:rsid w:val="00FE729D"/>
    <w:rsid w:val="00FE7863"/>
    <w:rsid w:val="00FE7A85"/>
    <w:rsid w:val="00FE7A9A"/>
    <w:rsid w:val="00FE7DC7"/>
    <w:rsid w:val="00FE7E50"/>
    <w:rsid w:val="00FF0C29"/>
    <w:rsid w:val="00FF0C4F"/>
    <w:rsid w:val="00FF0CF6"/>
    <w:rsid w:val="00FF1058"/>
    <w:rsid w:val="00FF1348"/>
    <w:rsid w:val="00FF142A"/>
    <w:rsid w:val="00FF1563"/>
    <w:rsid w:val="00FF1A1B"/>
    <w:rsid w:val="00FF1BBC"/>
    <w:rsid w:val="00FF1D6F"/>
    <w:rsid w:val="00FF2AAE"/>
    <w:rsid w:val="00FF32DA"/>
    <w:rsid w:val="00FF35EA"/>
    <w:rsid w:val="00FF3EEC"/>
    <w:rsid w:val="00FF4152"/>
    <w:rsid w:val="00FF4DCE"/>
    <w:rsid w:val="00FF5166"/>
    <w:rsid w:val="00FF5868"/>
    <w:rsid w:val="00FF5949"/>
    <w:rsid w:val="00FF5B24"/>
    <w:rsid w:val="00FF5EBB"/>
    <w:rsid w:val="00FF5F12"/>
    <w:rsid w:val="00FF63B6"/>
    <w:rsid w:val="00FF6678"/>
    <w:rsid w:val="00FF66CF"/>
    <w:rsid w:val="00FF684A"/>
    <w:rsid w:val="00FF692D"/>
    <w:rsid w:val="00FF6F08"/>
    <w:rsid w:val="00FF717B"/>
    <w:rsid w:val="00FF71C3"/>
    <w:rsid w:val="00FF78C3"/>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BFD5C87"/>
    <w:rsid w:val="1C3B5737"/>
    <w:rsid w:val="1C4644FD"/>
    <w:rsid w:val="1C470A5A"/>
    <w:rsid w:val="1CEF326C"/>
    <w:rsid w:val="1CF734C9"/>
    <w:rsid w:val="1CFF6734"/>
    <w:rsid w:val="1D5561CE"/>
    <w:rsid w:val="1D9531D6"/>
    <w:rsid w:val="1DAD6772"/>
    <w:rsid w:val="1DEC284C"/>
    <w:rsid w:val="1E4142AB"/>
    <w:rsid w:val="1E6523AC"/>
    <w:rsid w:val="1EA12652"/>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D77B30"/>
    <w:rsid w:val="3BE949C1"/>
    <w:rsid w:val="3BE9B79E"/>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C7585A"/>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75C397"/>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2C6D10"/>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DF5EF3"/>
    <w:rsid w:val="5BF4D68F"/>
    <w:rsid w:val="5C64173C"/>
    <w:rsid w:val="5C974816"/>
    <w:rsid w:val="5CD62413"/>
    <w:rsid w:val="5CFE6861"/>
    <w:rsid w:val="5D530D5F"/>
    <w:rsid w:val="5DC34279"/>
    <w:rsid w:val="5DFFD41E"/>
    <w:rsid w:val="5EE2E7AB"/>
    <w:rsid w:val="5EF1149A"/>
    <w:rsid w:val="5F122193"/>
    <w:rsid w:val="5F227813"/>
    <w:rsid w:val="5F4B1803"/>
    <w:rsid w:val="5FC55CDC"/>
    <w:rsid w:val="5FC73B37"/>
    <w:rsid w:val="5FCD688E"/>
    <w:rsid w:val="5FEBC891"/>
    <w:rsid w:val="5FF9BDAA"/>
    <w:rsid w:val="5FFB3A83"/>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F140BD1"/>
    <w:rsid w:val="6F267784"/>
    <w:rsid w:val="6F2B5E66"/>
    <w:rsid w:val="6F2D2A3D"/>
    <w:rsid w:val="6F4D4C8B"/>
    <w:rsid w:val="6F5F0B87"/>
    <w:rsid w:val="6F693608"/>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8174729"/>
    <w:rsid w:val="78615304"/>
    <w:rsid w:val="78AE27FE"/>
    <w:rsid w:val="78B638A1"/>
    <w:rsid w:val="78BB0A3E"/>
    <w:rsid w:val="78FFFEE0"/>
    <w:rsid w:val="792A7671"/>
    <w:rsid w:val="792F7C7B"/>
    <w:rsid w:val="798474FC"/>
    <w:rsid w:val="79C65162"/>
    <w:rsid w:val="79FF0CC3"/>
    <w:rsid w:val="7A2E1215"/>
    <w:rsid w:val="7AE2762A"/>
    <w:rsid w:val="7AED56A1"/>
    <w:rsid w:val="7B2D511F"/>
    <w:rsid w:val="7B366CA3"/>
    <w:rsid w:val="7B3FC120"/>
    <w:rsid w:val="7B5DC18C"/>
    <w:rsid w:val="7B79F131"/>
    <w:rsid w:val="7BFD58CD"/>
    <w:rsid w:val="7C41577F"/>
    <w:rsid w:val="7C9011D9"/>
    <w:rsid w:val="7CBE208C"/>
    <w:rsid w:val="7D344903"/>
    <w:rsid w:val="7D630242"/>
    <w:rsid w:val="7D6788B6"/>
    <w:rsid w:val="7D77A8EA"/>
    <w:rsid w:val="7D924079"/>
    <w:rsid w:val="7DA74D8C"/>
    <w:rsid w:val="7DB5250C"/>
    <w:rsid w:val="7DBF3BB1"/>
    <w:rsid w:val="7DC651C5"/>
    <w:rsid w:val="7DF350ED"/>
    <w:rsid w:val="7DFE7371"/>
    <w:rsid w:val="7E4E1E86"/>
    <w:rsid w:val="7E79887D"/>
    <w:rsid w:val="7EBBFBE5"/>
    <w:rsid w:val="7EDC0546"/>
    <w:rsid w:val="7EED7CF6"/>
    <w:rsid w:val="7F2F763E"/>
    <w:rsid w:val="7F7A3A0A"/>
    <w:rsid w:val="7F7BF6BC"/>
    <w:rsid w:val="7F7DD2E0"/>
    <w:rsid w:val="7F9DA0E8"/>
    <w:rsid w:val="7FAABA34"/>
    <w:rsid w:val="7FAF2452"/>
    <w:rsid w:val="7FAF5321"/>
    <w:rsid w:val="7FAFCFFE"/>
    <w:rsid w:val="7FCC2834"/>
    <w:rsid w:val="7FD7D146"/>
    <w:rsid w:val="7FE4CD75"/>
    <w:rsid w:val="7FF07699"/>
    <w:rsid w:val="7FF6A4EF"/>
    <w:rsid w:val="7FFF7947"/>
    <w:rsid w:val="7FFFB94F"/>
    <w:rsid w:val="851B21A5"/>
    <w:rsid w:val="8AFD725E"/>
    <w:rsid w:val="92DD1CEF"/>
    <w:rsid w:val="9B7F5EE8"/>
    <w:rsid w:val="9DFF2663"/>
    <w:rsid w:val="9FDBE74C"/>
    <w:rsid w:val="9FEA270F"/>
    <w:rsid w:val="9FF575A4"/>
    <w:rsid w:val="A5BF5278"/>
    <w:rsid w:val="A6CFB8CC"/>
    <w:rsid w:val="AA7E9B47"/>
    <w:rsid w:val="AB3F18E9"/>
    <w:rsid w:val="ACF703B1"/>
    <w:rsid w:val="ADAF214B"/>
    <w:rsid w:val="ADF7B768"/>
    <w:rsid w:val="AFFE9FF0"/>
    <w:rsid w:val="B2FBF026"/>
    <w:rsid w:val="B7F7437C"/>
    <w:rsid w:val="B7FABE69"/>
    <w:rsid w:val="B7FF8610"/>
    <w:rsid w:val="B9EE426E"/>
    <w:rsid w:val="BADFB66D"/>
    <w:rsid w:val="BB6FBDAA"/>
    <w:rsid w:val="BBDB3FA3"/>
    <w:rsid w:val="BC7FF419"/>
    <w:rsid w:val="BE7FE6EB"/>
    <w:rsid w:val="BF2CB0B9"/>
    <w:rsid w:val="BF6E3ED6"/>
    <w:rsid w:val="BFAAE024"/>
    <w:rsid w:val="BFBCEBC0"/>
    <w:rsid w:val="BFFB8ACF"/>
    <w:rsid w:val="CBD238BE"/>
    <w:rsid w:val="D4FFBF52"/>
    <w:rsid w:val="D77CF28C"/>
    <w:rsid w:val="DB93B472"/>
    <w:rsid w:val="DBFD1E10"/>
    <w:rsid w:val="DDE19F64"/>
    <w:rsid w:val="DEFFDD46"/>
    <w:rsid w:val="DFB3EAC0"/>
    <w:rsid w:val="DFDFC069"/>
    <w:rsid w:val="E3B7F1CF"/>
    <w:rsid w:val="EAF9F3D3"/>
    <w:rsid w:val="EDF7E1E2"/>
    <w:rsid w:val="EE779D72"/>
    <w:rsid w:val="EFEB3F92"/>
    <w:rsid w:val="EFF6A537"/>
    <w:rsid w:val="F05B4F69"/>
    <w:rsid w:val="F3CD727F"/>
    <w:rsid w:val="F5D30604"/>
    <w:rsid w:val="F5DE3429"/>
    <w:rsid w:val="F7CFBBB2"/>
    <w:rsid w:val="F7FB2764"/>
    <w:rsid w:val="F7FB5C7D"/>
    <w:rsid w:val="F95F38C7"/>
    <w:rsid w:val="F97D9566"/>
    <w:rsid w:val="F98FD1F9"/>
    <w:rsid w:val="FAB50B99"/>
    <w:rsid w:val="FADEBEF2"/>
    <w:rsid w:val="FAFA023F"/>
    <w:rsid w:val="FBBFFC42"/>
    <w:rsid w:val="FBDF0E75"/>
    <w:rsid w:val="FC5E41F1"/>
    <w:rsid w:val="FD8BF025"/>
    <w:rsid w:val="FDFC11D5"/>
    <w:rsid w:val="FDFF411C"/>
    <w:rsid w:val="FE3F5CA4"/>
    <w:rsid w:val="FE7E3A85"/>
    <w:rsid w:val="FEBF2E30"/>
    <w:rsid w:val="FEFACE96"/>
    <w:rsid w:val="FEFF5C6E"/>
    <w:rsid w:val="FF16DDF9"/>
    <w:rsid w:val="FF7E3A88"/>
    <w:rsid w:val="FFB3FEB7"/>
    <w:rsid w:val="FFB716FB"/>
    <w:rsid w:val="FFBA4B68"/>
    <w:rsid w:val="FFBCA5AA"/>
    <w:rsid w:val="FFBD7778"/>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3"/>
    <w:basedOn w:val="1"/>
    <w:next w:val="1"/>
    <w:semiHidden/>
    <w:unhideWhenUsed/>
    <w:qFormat/>
    <w:uiPriority w:val="0"/>
    <w:pPr>
      <w:keepNext/>
      <w:keepLines/>
      <w:adjustRightInd/>
      <w:spacing w:before="260" w:after="260" w:line="416" w:lineRule="auto"/>
      <w:textAlignment w:val="auto"/>
      <w:outlineLvl w:val="2"/>
    </w:pPr>
    <w:rPr>
      <w:b/>
      <w:bCs/>
      <w:kern w:val="2"/>
      <w:sz w:val="32"/>
      <w:szCs w:val="32"/>
    </w:rPr>
  </w:style>
  <w:style w:type="paragraph" w:styleId="4">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semiHidden/>
    <w:qFormat/>
    <w:uiPriority w:val="0"/>
    <w:rPr>
      <w:rFonts w:ascii="Calibri" w:hAnsi="Calibri"/>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footer"/>
    <w:basedOn w:val="1"/>
    <w:link w:val="31"/>
    <w:qFormat/>
    <w:uiPriority w:val="99"/>
    <w:pPr>
      <w:tabs>
        <w:tab w:val="center" w:pos="4153"/>
        <w:tab w:val="right" w:pos="8306"/>
      </w:tabs>
      <w:snapToGrid w:val="0"/>
      <w:jc w:val="left"/>
    </w:pPr>
    <w:rPr>
      <w:sz w:val="18"/>
    </w:rPr>
  </w:style>
  <w:style w:type="paragraph" w:styleId="5">
    <w:name w:val="annotation text"/>
    <w:basedOn w:val="1"/>
    <w:link w:val="24"/>
    <w:qFormat/>
    <w:uiPriority w:val="0"/>
    <w:pPr>
      <w:jc w:val="left"/>
    </w:pPr>
  </w:style>
  <w:style w:type="paragraph" w:styleId="6">
    <w:name w:val="Body Text"/>
    <w:basedOn w:val="1"/>
    <w:next w:val="1"/>
    <w:link w:val="42"/>
    <w:qFormat/>
    <w:uiPriority w:val="0"/>
    <w:pPr>
      <w:spacing w:afterLines="0" w:afterAutospacing="0"/>
    </w:pPr>
  </w:style>
  <w:style w:type="paragraph" w:styleId="7">
    <w:name w:val="Body Text Indent"/>
    <w:qForma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8">
    <w:name w:val="Block Text"/>
    <w:basedOn w:val="1"/>
    <w:qFormat/>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9">
    <w:name w:val="Date"/>
    <w:basedOn w:val="1"/>
    <w:next w:val="1"/>
    <w:link w:val="25"/>
    <w:qFormat/>
    <w:uiPriority w:val="0"/>
    <w:pPr>
      <w:adjustRightInd/>
      <w:spacing w:line="240" w:lineRule="auto"/>
      <w:ind w:left="100" w:leftChars="2500"/>
      <w:textAlignment w:val="auto"/>
    </w:pPr>
    <w:rPr>
      <w:rFonts w:eastAsia="宋体"/>
      <w:kern w:val="2"/>
      <w:sz w:val="21"/>
      <w:szCs w:val="21"/>
    </w:rPr>
  </w:style>
  <w:style w:type="paragraph" w:styleId="10">
    <w:name w:val="Balloon Text"/>
    <w:basedOn w:val="1"/>
    <w:link w:val="30"/>
    <w:qFormat/>
    <w:uiPriority w:val="0"/>
    <w:pPr>
      <w:adjustRightInd/>
      <w:spacing w:line="240" w:lineRule="auto"/>
      <w:textAlignment w:val="auto"/>
    </w:pPr>
    <w:rPr>
      <w:rFonts w:eastAsia="宋体"/>
      <w:kern w:val="2"/>
      <w:sz w:val="18"/>
      <w:szCs w:val="18"/>
    </w:rPr>
  </w:style>
  <w:style w:type="paragraph" w:styleId="11">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6"/>
    <w:next w:val="14"/>
    <w:qFormat/>
    <w:uiPriority w:val="0"/>
    <w:pPr>
      <w:spacing w:after="160"/>
      <w:ind w:firstLine="420" w:firstLineChars="100"/>
    </w:pPr>
  </w:style>
  <w:style w:type="paragraph" w:styleId="14">
    <w:name w:val="Body Text First Indent 2"/>
    <w:next w:val="13"/>
    <w:qFormat/>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7">
    <w:name w:val="默认段落字体 Para Char Char Char Char Char Char Char Char Char Char Char Char"/>
    <w:basedOn w:val="1"/>
    <w:link w:val="16"/>
    <w:qFormat/>
    <w:uiPriority w:val="0"/>
    <w:pPr>
      <w:tabs>
        <w:tab w:val="right" w:pos="-2120"/>
      </w:tabs>
      <w:snapToGrid w:val="0"/>
    </w:pPr>
    <w:rPr>
      <w:rFonts w:ascii="Calibri" w:hAnsi="Calibri"/>
      <w:szCs w:val="24"/>
    </w:rPr>
  </w:style>
  <w:style w:type="character" w:styleId="18">
    <w:name w:val="Strong"/>
    <w:basedOn w:val="16"/>
    <w:qFormat/>
    <w:uiPriority w:val="0"/>
    <w:rPr>
      <w:b/>
      <w:bCs/>
    </w:rPr>
  </w:style>
  <w:style w:type="character" w:styleId="19">
    <w:name w:val="page number"/>
    <w:basedOn w:val="16"/>
    <w:qFormat/>
    <w:uiPriority w:val="0"/>
  </w:style>
  <w:style w:type="character" w:styleId="20">
    <w:name w:val="Hyperlink"/>
    <w:qFormat/>
    <w:uiPriority w:val="0"/>
    <w:rPr>
      <w:rFonts w:ascii="Calibri" w:hAnsi="Calibri" w:eastAsia="宋体" w:cs="Times New Roman"/>
      <w:color w:val="000000"/>
      <w:u w:val="none"/>
    </w:rPr>
  </w:style>
  <w:style w:type="character" w:styleId="21">
    <w:name w:val="annotation reference"/>
    <w:qFormat/>
    <w:uiPriority w:val="0"/>
    <w:rPr>
      <w:rFonts w:ascii="Times New Roman" w:hAnsi="Times New Roman" w:eastAsia="宋体" w:cs="Times New Roman"/>
      <w:sz w:val="21"/>
      <w:szCs w:val="21"/>
    </w:rPr>
  </w:style>
  <w:style w:type="paragraph" w:customStyle="1" w:styleId="22">
    <w:name w:val="Normal (Web)"/>
    <w:basedOn w:val="1"/>
    <w:qFormat/>
    <w:uiPriority w:val="0"/>
    <w:pPr>
      <w:jc w:val="left"/>
    </w:pPr>
    <w:rPr>
      <w:rFonts w:ascii="Calibri" w:hAnsi="Calibri"/>
      <w:kern w:val="0"/>
      <w:sz w:val="24"/>
      <w:szCs w:val="24"/>
    </w:rPr>
  </w:style>
  <w:style w:type="paragraph" w:customStyle="1" w:styleId="23">
    <w:name w:val="p0"/>
    <w:basedOn w:val="1"/>
    <w:qFormat/>
    <w:uiPriority w:val="0"/>
    <w:pPr>
      <w:widowControl/>
    </w:pPr>
    <w:rPr>
      <w:rFonts w:ascii="Calibri" w:hAnsi="Calibri" w:eastAsia="宋体" w:cs="宋体"/>
      <w:kern w:val="0"/>
      <w:szCs w:val="32"/>
    </w:rPr>
  </w:style>
  <w:style w:type="character" w:customStyle="1" w:styleId="24">
    <w:name w:val="批注文字 字符"/>
    <w:link w:val="5"/>
    <w:semiHidden/>
    <w:qFormat/>
    <w:uiPriority w:val="99"/>
    <w:rPr>
      <w:rFonts w:ascii="Times New Roman" w:hAnsi="Times New Roman" w:eastAsia="宋体" w:cs="Times New Roman"/>
    </w:rPr>
  </w:style>
  <w:style w:type="character" w:customStyle="1" w:styleId="25">
    <w:name w:val="日期 字符"/>
    <w:link w:val="9"/>
    <w:semiHidden/>
    <w:qFormat/>
    <w:uiPriority w:val="99"/>
    <w:rPr>
      <w:rFonts w:ascii="Times New Roman" w:hAnsi="Times New Roman" w:eastAsia="宋体" w:cs="Times New Roman"/>
    </w:rPr>
  </w:style>
  <w:style w:type="character" w:customStyle="1" w:styleId="26">
    <w:name w:val="批注框文本 字符"/>
    <w:link w:val="10"/>
    <w:qFormat/>
    <w:uiPriority w:val="99"/>
    <w:rPr>
      <w:rFonts w:ascii="Times New Roman" w:hAnsi="Times New Roman" w:eastAsia="宋体" w:cs="Times New Roman"/>
      <w:sz w:val="18"/>
      <w:szCs w:val="18"/>
    </w:rPr>
  </w:style>
  <w:style w:type="character" w:customStyle="1" w:styleId="27">
    <w:name w:val="页脚 字符"/>
    <w:link w:val="2"/>
    <w:qFormat/>
    <w:uiPriority w:val="99"/>
    <w:rPr>
      <w:rFonts w:ascii="Times New Roman" w:hAnsi="Times New Roman" w:eastAsia="宋体" w:cs="Times New Roman"/>
      <w:sz w:val="18"/>
    </w:rPr>
  </w:style>
  <w:style w:type="character" w:customStyle="1" w:styleId="28">
    <w:name w:val="页眉 字符"/>
    <w:link w:val="11"/>
    <w:qFormat/>
    <w:uiPriority w:val="99"/>
    <w:rPr>
      <w:rFonts w:ascii="Times New Roman" w:hAnsi="Times New Roman" w:eastAsia="宋体" w:cs="Times New Roman"/>
      <w:sz w:val="28"/>
    </w:rPr>
  </w:style>
  <w:style w:type="paragraph" w:customStyle="1" w:styleId="29">
    <w:name w:val="Body Text First Indent1"/>
    <w:basedOn w:val="6"/>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0">
    <w:name w:val="批注框文本 Char"/>
    <w:basedOn w:val="16"/>
    <w:link w:val="10"/>
    <w:qFormat/>
    <w:uiPriority w:val="0"/>
    <w:rPr>
      <w:rFonts w:ascii="Calibri" w:hAnsi="Calibri" w:eastAsia="宋体" w:cs="Times New Roman"/>
      <w:kern w:val="2"/>
      <w:sz w:val="18"/>
      <w:szCs w:val="18"/>
    </w:rPr>
  </w:style>
  <w:style w:type="character" w:customStyle="1" w:styleId="31">
    <w:name w:val="页脚 Char"/>
    <w:basedOn w:val="16"/>
    <w:link w:val="2"/>
    <w:qFormat/>
    <w:uiPriority w:val="99"/>
    <w:rPr>
      <w:rFonts w:ascii="Calibri" w:hAnsi="Calibri" w:eastAsia="宋体" w:cs="Times New Roman"/>
      <w:kern w:val="2"/>
      <w:sz w:val="18"/>
      <w:szCs w:val="18"/>
    </w:rPr>
  </w:style>
  <w:style w:type="paragraph" w:styleId="32">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4">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5">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character" w:customStyle="1" w:styleId="36">
    <w:name w:val="页眉 Char"/>
    <w:basedOn w:val="16"/>
    <w:link w:val="11"/>
    <w:qFormat/>
    <w:uiPriority w:val="0"/>
    <w:rPr>
      <w:rFonts w:ascii="Times New Roman" w:hAnsi="Times New Roman" w:eastAsia="宋体" w:cs="Times New Roman"/>
      <w:sz w:val="18"/>
      <w:szCs w:val="18"/>
    </w:rPr>
  </w:style>
  <w:style w:type="character" w:customStyle="1" w:styleId="37">
    <w:name w:val="font41"/>
    <w:basedOn w:val="16"/>
    <w:qFormat/>
    <w:uiPriority w:val="0"/>
    <w:rPr>
      <w:rFonts w:ascii="方正仿宋_GBK" w:hAnsi="方正仿宋_GBK" w:eastAsia="方正仿宋_GBK" w:cs="方正仿宋_GBK"/>
      <w:color w:val="000000"/>
      <w:sz w:val="24"/>
      <w:szCs w:val="24"/>
      <w:u w:val="none"/>
    </w:rPr>
  </w:style>
  <w:style w:type="character" w:customStyle="1" w:styleId="38">
    <w:name w:val="font21"/>
    <w:basedOn w:val="16"/>
    <w:qFormat/>
    <w:uiPriority w:val="0"/>
    <w:rPr>
      <w:rFonts w:hint="eastAsia" w:ascii="方正仿宋_GBK" w:hAnsi="方正仿宋_GBK" w:eastAsia="方正仿宋_GBK" w:cs="方正仿宋_GBK"/>
      <w:color w:val="000000"/>
      <w:sz w:val="24"/>
      <w:szCs w:val="24"/>
      <w:u w:val="none"/>
    </w:rPr>
  </w:style>
  <w:style w:type="character" w:customStyle="1" w:styleId="39">
    <w:name w:val="font31"/>
    <w:basedOn w:val="16"/>
    <w:qFormat/>
    <w:uiPriority w:val="0"/>
    <w:rPr>
      <w:rFonts w:hint="default" w:ascii="Times New Roman" w:hAnsi="Times New Roman" w:eastAsia="宋体" w:cs="Times New Roman"/>
      <w:color w:val="000000"/>
      <w:sz w:val="24"/>
      <w:szCs w:val="24"/>
      <w:u w:val="none"/>
    </w:rPr>
  </w:style>
  <w:style w:type="character" w:customStyle="1" w:styleId="40">
    <w:name w:val="font11"/>
    <w:basedOn w:val="16"/>
    <w:qFormat/>
    <w:uiPriority w:val="0"/>
    <w:rPr>
      <w:rFonts w:hint="default" w:ascii="Times New Roman" w:hAnsi="Times New Roman" w:eastAsia="宋体" w:cs="Times New Roman"/>
      <w:color w:val="000000"/>
      <w:sz w:val="24"/>
      <w:szCs w:val="24"/>
      <w:u w:val="none"/>
    </w:rPr>
  </w:style>
  <w:style w:type="character" w:customStyle="1" w:styleId="41">
    <w:name w:val="font71"/>
    <w:basedOn w:val="16"/>
    <w:qFormat/>
    <w:uiPriority w:val="0"/>
    <w:rPr>
      <w:rFonts w:ascii="方正小标宋_GBK" w:hAnsi="方正小标宋_GBK" w:eastAsia="方正小标宋_GBK" w:cs="方正小标宋_GBK"/>
      <w:color w:val="000000"/>
      <w:sz w:val="44"/>
      <w:szCs w:val="44"/>
      <w:u w:val="none"/>
    </w:rPr>
  </w:style>
  <w:style w:type="character" w:customStyle="1" w:styleId="42">
    <w:name w:val="正文文本 Char"/>
    <w:basedOn w:val="16"/>
    <w:link w:val="6"/>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3</Pages>
  <Words>0</Words>
  <Characters>0</Characters>
  <Lines>0</Lines>
  <Paragraphs>0</Paragraphs>
  <TotalTime>13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2025-01-23T18:02:00Z</dcterms:created>
  <dc:creator>Administrator</dc:creator>
  <cp:lastModifiedBy>greatwall</cp:lastModifiedBy>
  <cp:lastPrinted>2025-01-08T03:25:00Z</cp:lastPrinted>
  <dcterms:modified xsi:type="dcterms:W3CDTF">2025-03-14T12:37:22Z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D494EF09FF2E42C0BB5BF039E3E7A302</vt:lpwstr>
  </property>
  <property fmtid="{D5CDD505-2E9C-101B-9397-08002B2CF9AE}" pid="4" name="KSOTemplateDocerSaveRecord">
    <vt:lpwstr>eyJoZGlkIjoiZmFlY2ZjNWNlNmNlMmQyNjgzYjY0ZWI3NjM4ZWQyODEiLCJ1c2VySWQiOiIxMzc3NzY4NDk4In0=</vt:lpwstr>
  </property>
</Properties>
</file>