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A4" w:rsidRPr="00DB5C73" w:rsidRDefault="00303AA4" w:rsidP="00303AA4">
      <w:pPr>
        <w:pStyle w:val="a0"/>
        <w:spacing w:after="0" w:line="594" w:lineRule="exact"/>
        <w:jc w:val="center"/>
        <w:rPr>
          <w:rFonts w:eastAsia="方正小标宋_GBK"/>
          <w:bCs/>
          <w:kern w:val="0"/>
          <w:sz w:val="44"/>
          <w:szCs w:val="44"/>
        </w:rPr>
      </w:pPr>
      <w:r w:rsidRPr="00DB5C73">
        <w:rPr>
          <w:rFonts w:eastAsia="方正小标宋_GBK"/>
          <w:bCs/>
          <w:kern w:val="0"/>
          <w:sz w:val="44"/>
          <w:szCs w:val="44"/>
        </w:rPr>
        <w:t>重庆市永川区</w:t>
      </w:r>
    </w:p>
    <w:p w:rsidR="00303AA4" w:rsidRPr="00DB5C73" w:rsidRDefault="00303AA4" w:rsidP="00303AA4">
      <w:pPr>
        <w:widowControl/>
        <w:spacing w:line="594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 w:rsidRPr="00DB5C73">
        <w:rPr>
          <w:rFonts w:eastAsia="方正小标宋_GBK"/>
          <w:bCs/>
          <w:kern w:val="0"/>
          <w:sz w:val="44"/>
          <w:szCs w:val="44"/>
        </w:rPr>
        <w:t>202</w:t>
      </w:r>
      <w:r>
        <w:rPr>
          <w:rFonts w:eastAsia="方正小标宋_GBK" w:hint="eastAsia"/>
          <w:bCs/>
          <w:kern w:val="0"/>
          <w:sz w:val="44"/>
          <w:szCs w:val="44"/>
        </w:rPr>
        <w:t>1</w:t>
      </w:r>
      <w:r w:rsidRPr="00DB5C73">
        <w:rPr>
          <w:rFonts w:eastAsia="方正小标宋_GBK"/>
          <w:bCs/>
          <w:kern w:val="0"/>
          <w:sz w:val="44"/>
          <w:szCs w:val="44"/>
        </w:rPr>
        <w:t>年国民经济和社会发展统计公报</w:t>
      </w:r>
    </w:p>
    <w:p w:rsidR="00303AA4" w:rsidRPr="00DB5C73" w:rsidRDefault="00303AA4" w:rsidP="00303AA4">
      <w:pPr>
        <w:widowControl/>
        <w:spacing w:line="594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DB5C73">
        <w:rPr>
          <w:rFonts w:eastAsia="方正仿宋_GBK"/>
          <w:bCs/>
          <w:kern w:val="0"/>
          <w:sz w:val="32"/>
          <w:szCs w:val="32"/>
        </w:rPr>
        <w:t>重庆市永川区统计局</w:t>
      </w:r>
      <w:r w:rsidRPr="00DB5C73">
        <w:rPr>
          <w:rFonts w:eastAsia="方正仿宋_GBK"/>
          <w:bCs/>
          <w:kern w:val="0"/>
          <w:sz w:val="32"/>
          <w:szCs w:val="32"/>
        </w:rPr>
        <w:t xml:space="preserve"> </w:t>
      </w:r>
      <w:r w:rsidRPr="00DB5C73">
        <w:rPr>
          <w:rFonts w:eastAsia="方正仿宋_GBK"/>
          <w:bCs/>
          <w:kern w:val="0"/>
          <w:sz w:val="32"/>
          <w:szCs w:val="32"/>
        </w:rPr>
        <w:t>国家统计局永川调查队</w:t>
      </w:r>
    </w:p>
    <w:p w:rsidR="00303AA4" w:rsidRPr="00DB5C73" w:rsidRDefault="00303AA4" w:rsidP="00303AA4">
      <w:pPr>
        <w:widowControl/>
        <w:spacing w:line="594" w:lineRule="exact"/>
        <w:jc w:val="center"/>
        <w:rPr>
          <w:rFonts w:eastAsia="方正仿宋_GBK"/>
          <w:bCs/>
          <w:kern w:val="0"/>
          <w:sz w:val="32"/>
          <w:szCs w:val="32"/>
        </w:rPr>
      </w:pPr>
      <w:r w:rsidRPr="00DB5C73">
        <w:rPr>
          <w:rFonts w:eastAsia="方正仿宋_GBK"/>
          <w:bCs/>
          <w:kern w:val="0"/>
          <w:sz w:val="32"/>
          <w:szCs w:val="32"/>
        </w:rPr>
        <w:t>202</w:t>
      </w:r>
      <w:r>
        <w:rPr>
          <w:rFonts w:eastAsia="方正仿宋_GBK" w:hint="eastAsia"/>
          <w:bCs/>
          <w:kern w:val="0"/>
          <w:sz w:val="32"/>
          <w:szCs w:val="32"/>
        </w:rPr>
        <w:t>2</w:t>
      </w:r>
      <w:r w:rsidRPr="00DB5C73">
        <w:rPr>
          <w:rFonts w:eastAsia="方正仿宋_GBK"/>
          <w:bCs/>
          <w:kern w:val="0"/>
          <w:sz w:val="32"/>
          <w:szCs w:val="32"/>
        </w:rPr>
        <w:t>年</w:t>
      </w:r>
      <w:r>
        <w:rPr>
          <w:rFonts w:eastAsia="方正仿宋_GBK" w:hint="eastAsia"/>
          <w:bCs/>
          <w:kern w:val="0"/>
          <w:sz w:val="32"/>
          <w:szCs w:val="32"/>
        </w:rPr>
        <w:t>3</w:t>
      </w:r>
      <w:r w:rsidRPr="00DB5C73">
        <w:rPr>
          <w:rFonts w:eastAsia="方正仿宋_GBK"/>
          <w:bCs/>
          <w:kern w:val="0"/>
          <w:sz w:val="32"/>
          <w:szCs w:val="32"/>
        </w:rPr>
        <w:t>月</w:t>
      </w:r>
      <w:r>
        <w:rPr>
          <w:rFonts w:eastAsia="方正仿宋_GBK" w:hint="eastAsia"/>
          <w:bCs/>
          <w:kern w:val="0"/>
          <w:sz w:val="32"/>
          <w:szCs w:val="32"/>
        </w:rPr>
        <w:t>4</w:t>
      </w:r>
      <w:r w:rsidRPr="00DB5C73">
        <w:rPr>
          <w:rFonts w:eastAsia="方正仿宋_GBK"/>
          <w:bCs/>
          <w:kern w:val="0"/>
          <w:sz w:val="32"/>
          <w:szCs w:val="32"/>
        </w:rPr>
        <w:t>日</w:t>
      </w:r>
    </w:p>
    <w:p w:rsidR="00303AA4" w:rsidRPr="00DB5C73" w:rsidRDefault="00303AA4" w:rsidP="00303AA4">
      <w:pPr>
        <w:widowControl/>
        <w:spacing w:line="594" w:lineRule="exact"/>
        <w:ind w:firstLine="482"/>
        <w:jc w:val="center"/>
        <w:rPr>
          <w:rFonts w:eastAsia="方正仿宋_GBK"/>
          <w:b/>
          <w:bCs/>
          <w:kern w:val="0"/>
          <w:sz w:val="32"/>
          <w:szCs w:val="32"/>
        </w:rPr>
      </w:pPr>
    </w:p>
    <w:p w:rsidR="00303AA4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0E6C97">
        <w:rPr>
          <w:rFonts w:eastAsia="方正仿宋_GBK" w:hint="eastAsia"/>
          <w:sz w:val="32"/>
          <w:szCs w:val="32"/>
        </w:rPr>
        <w:t>2021</w:t>
      </w:r>
      <w:r w:rsidRPr="000E6C97">
        <w:rPr>
          <w:rFonts w:eastAsia="方正仿宋_GBK" w:hint="eastAsia"/>
          <w:sz w:val="32"/>
          <w:szCs w:val="32"/>
        </w:rPr>
        <w:t>年是“十四五”规划和全面建设社会主义现代化国家新征程开局之年。</w:t>
      </w:r>
      <w:r w:rsidRPr="00E737B3">
        <w:rPr>
          <w:rFonts w:eastAsia="方正仿宋_GBK" w:hint="eastAsia"/>
          <w:sz w:val="32"/>
          <w:szCs w:val="32"/>
        </w:rPr>
        <w:t>面对国内外风险挑战增多的复杂局面，在区委区政府的坚强领导下，全区坚持稳中求进工作总基调，统</w:t>
      </w:r>
      <w:r>
        <w:rPr>
          <w:rFonts w:eastAsia="方正仿宋_GBK" w:hint="eastAsia"/>
          <w:sz w:val="32"/>
          <w:szCs w:val="32"/>
        </w:rPr>
        <w:t>筹推进疫情防控和经济社会发展，持续推动永川高质量发展取得新成效，人</w:t>
      </w:r>
      <w:r w:rsidRPr="00E737B3">
        <w:rPr>
          <w:rFonts w:eastAsia="方正仿宋_GBK" w:hint="eastAsia"/>
          <w:sz w:val="32"/>
          <w:szCs w:val="32"/>
        </w:rPr>
        <w:t>民生活水平显著提高。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DB5C73">
        <w:rPr>
          <w:rFonts w:eastAsia="方正黑体_GBK"/>
          <w:kern w:val="0"/>
          <w:sz w:val="32"/>
          <w:szCs w:val="32"/>
        </w:rPr>
        <w:t>一、综合</w:t>
      </w:r>
      <w:r w:rsidRPr="00DB5C73">
        <w:rPr>
          <w:rFonts w:eastAsia="方正黑体_GBK"/>
          <w:kern w:val="0"/>
          <w:sz w:val="32"/>
          <w:szCs w:val="32"/>
        </w:rPr>
        <w:t xml:space="preserve"> 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DB5C73">
        <w:rPr>
          <w:rFonts w:eastAsia="方正仿宋_GBK"/>
          <w:kern w:val="0"/>
          <w:sz w:val="32"/>
          <w:szCs w:val="32"/>
        </w:rPr>
        <w:t>经重庆市统计局初步核定，全区地区生产总值</w:t>
      </w:r>
      <w:r>
        <w:rPr>
          <w:rFonts w:eastAsia="方正仿宋_GBK" w:hint="eastAsia"/>
          <w:kern w:val="0"/>
          <w:sz w:val="32"/>
          <w:szCs w:val="32"/>
        </w:rPr>
        <w:t>1144.2</w:t>
      </w:r>
      <w:r w:rsidRPr="00DB5C73">
        <w:rPr>
          <w:rFonts w:eastAsia="方正仿宋_GBK"/>
          <w:kern w:val="0"/>
          <w:sz w:val="32"/>
          <w:szCs w:val="32"/>
        </w:rPr>
        <w:t>亿元，按可比价计算，比上年增长</w:t>
      </w:r>
      <w:r>
        <w:rPr>
          <w:rFonts w:eastAsia="方正仿宋_GBK" w:hint="eastAsia"/>
          <w:kern w:val="0"/>
          <w:sz w:val="32"/>
          <w:szCs w:val="32"/>
        </w:rPr>
        <w:t>9.4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。第一产业增加值</w:t>
      </w:r>
      <w:r>
        <w:rPr>
          <w:rFonts w:eastAsia="方正仿宋_GBK" w:hint="eastAsia"/>
          <w:kern w:val="0"/>
          <w:sz w:val="32"/>
          <w:szCs w:val="32"/>
        </w:rPr>
        <w:t>83.3</w:t>
      </w:r>
      <w:r w:rsidRPr="00DB5C73">
        <w:rPr>
          <w:rFonts w:eastAsia="方正仿宋_GBK"/>
          <w:kern w:val="0"/>
          <w:sz w:val="32"/>
          <w:szCs w:val="32"/>
        </w:rPr>
        <w:t>亿元，比上年增长</w:t>
      </w:r>
      <w:r>
        <w:rPr>
          <w:rFonts w:eastAsia="方正仿宋_GBK" w:hint="eastAsia"/>
          <w:kern w:val="0"/>
          <w:sz w:val="32"/>
          <w:szCs w:val="32"/>
        </w:rPr>
        <w:t>6.4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。第二产业增加值</w:t>
      </w:r>
      <w:r>
        <w:rPr>
          <w:rFonts w:eastAsia="方正仿宋_GBK" w:hint="eastAsia"/>
          <w:kern w:val="0"/>
          <w:sz w:val="32"/>
          <w:szCs w:val="32"/>
        </w:rPr>
        <w:t>604.4</w:t>
      </w:r>
      <w:r w:rsidRPr="00DB5C73">
        <w:rPr>
          <w:rFonts w:eastAsia="方正仿宋_GBK"/>
          <w:kern w:val="0"/>
          <w:sz w:val="32"/>
          <w:szCs w:val="32"/>
        </w:rPr>
        <w:t>亿元，比上年增长</w:t>
      </w:r>
      <w:r>
        <w:rPr>
          <w:rFonts w:eastAsia="方正仿宋_GBK" w:hint="eastAsia"/>
          <w:kern w:val="0"/>
          <w:sz w:val="32"/>
          <w:szCs w:val="32"/>
        </w:rPr>
        <w:t>8.9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。其中，工业增加值</w:t>
      </w:r>
      <w:r>
        <w:rPr>
          <w:rFonts w:eastAsia="方正仿宋_GBK" w:hint="eastAsia"/>
          <w:kern w:val="0"/>
          <w:sz w:val="32"/>
          <w:szCs w:val="32"/>
        </w:rPr>
        <w:t>466.9</w:t>
      </w:r>
      <w:r w:rsidRPr="00DB5C73">
        <w:rPr>
          <w:rFonts w:eastAsia="方正仿宋_GBK"/>
          <w:kern w:val="0"/>
          <w:sz w:val="32"/>
          <w:szCs w:val="32"/>
        </w:rPr>
        <w:t>亿元，比上年增长</w:t>
      </w:r>
      <w:r>
        <w:rPr>
          <w:rFonts w:eastAsia="方正仿宋_GBK" w:hint="eastAsia"/>
          <w:kern w:val="0"/>
          <w:sz w:val="32"/>
          <w:szCs w:val="32"/>
        </w:rPr>
        <w:t>10.5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。第三产业增加值</w:t>
      </w:r>
      <w:r>
        <w:rPr>
          <w:rFonts w:eastAsia="方正仿宋_GBK" w:hint="eastAsia"/>
          <w:kern w:val="0"/>
          <w:sz w:val="32"/>
          <w:szCs w:val="32"/>
        </w:rPr>
        <w:t>456.5</w:t>
      </w:r>
      <w:r w:rsidRPr="00DB5C73">
        <w:rPr>
          <w:rFonts w:eastAsia="方正仿宋_GBK"/>
          <w:kern w:val="0"/>
          <w:sz w:val="32"/>
          <w:szCs w:val="32"/>
        </w:rPr>
        <w:t>亿元，比上年增长</w:t>
      </w:r>
      <w:r>
        <w:rPr>
          <w:rFonts w:eastAsia="方正仿宋_GBK" w:hint="eastAsia"/>
          <w:kern w:val="0"/>
          <w:sz w:val="32"/>
          <w:szCs w:val="32"/>
        </w:rPr>
        <w:t>10.7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。三次产业结构由</w:t>
      </w:r>
      <w:r w:rsidRPr="00DB5C73">
        <w:rPr>
          <w:rFonts w:eastAsia="方正仿宋_GBK"/>
          <w:kern w:val="0"/>
          <w:sz w:val="32"/>
          <w:szCs w:val="32"/>
        </w:rPr>
        <w:t>20</w:t>
      </w:r>
      <w:r>
        <w:rPr>
          <w:rFonts w:eastAsia="方正仿宋_GBK" w:hint="eastAsia"/>
          <w:kern w:val="0"/>
          <w:sz w:val="32"/>
          <w:szCs w:val="32"/>
        </w:rPr>
        <w:t>20</w:t>
      </w:r>
      <w:r w:rsidRPr="00DB5C73">
        <w:rPr>
          <w:rFonts w:eastAsia="方正仿宋_GBK"/>
          <w:kern w:val="0"/>
          <w:sz w:val="32"/>
          <w:szCs w:val="32"/>
        </w:rPr>
        <w:t>年的</w:t>
      </w:r>
      <w:r w:rsidRPr="00537963">
        <w:rPr>
          <w:rFonts w:eastAsia="方正仿宋_GBK"/>
          <w:kern w:val="0"/>
          <w:sz w:val="32"/>
          <w:szCs w:val="32"/>
        </w:rPr>
        <w:t>7.7:52.7:39.6</w:t>
      </w:r>
      <w:r w:rsidRPr="00DB5C73">
        <w:rPr>
          <w:rFonts w:eastAsia="方正仿宋_GBK"/>
          <w:kern w:val="0"/>
          <w:sz w:val="32"/>
          <w:szCs w:val="32"/>
        </w:rPr>
        <w:t>调整为</w:t>
      </w:r>
      <w:r w:rsidRPr="00537963">
        <w:rPr>
          <w:rFonts w:eastAsia="方正仿宋_GBK"/>
          <w:kern w:val="0"/>
          <w:sz w:val="32"/>
          <w:szCs w:val="32"/>
        </w:rPr>
        <w:t>7.3:52.8:39.9</w:t>
      </w:r>
      <w:r w:rsidRPr="00DB5C73">
        <w:rPr>
          <w:rFonts w:eastAsia="方正仿宋_GBK"/>
          <w:kern w:val="0"/>
          <w:sz w:val="32"/>
          <w:szCs w:val="32"/>
        </w:rPr>
        <w:t>。</w:t>
      </w:r>
    </w:p>
    <w:p w:rsidR="00303AA4" w:rsidRPr="00871CCB" w:rsidRDefault="00303AA4" w:rsidP="00303AA4">
      <w:pPr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871CCB">
        <w:rPr>
          <w:rFonts w:eastAsia="方正黑体_GBK"/>
          <w:kern w:val="0"/>
          <w:sz w:val="32"/>
          <w:szCs w:val="32"/>
        </w:rPr>
        <w:t>二、农业</w:t>
      </w:r>
    </w:p>
    <w:p w:rsidR="00303AA4" w:rsidRPr="00871CCB" w:rsidRDefault="00303AA4" w:rsidP="00303AA4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 w:rsidRPr="00871CCB">
        <w:rPr>
          <w:rFonts w:eastAsia="方正仿宋_GBK"/>
          <w:sz w:val="32"/>
          <w:szCs w:val="32"/>
        </w:rPr>
        <w:t>全区粮食作物播种面积</w:t>
      </w:r>
      <w:r w:rsidRPr="00871CCB">
        <w:rPr>
          <w:rFonts w:eastAsia="方正仿宋_GBK"/>
          <w:sz w:val="32"/>
          <w:szCs w:val="32"/>
        </w:rPr>
        <w:t>98.9</w:t>
      </w:r>
      <w:r w:rsidRPr="00871CCB">
        <w:rPr>
          <w:rFonts w:eastAsia="方正仿宋_GBK"/>
          <w:sz w:val="32"/>
          <w:szCs w:val="32"/>
        </w:rPr>
        <w:t>万亩，比上年增长</w:t>
      </w:r>
      <w:r w:rsidRPr="00871CCB">
        <w:rPr>
          <w:rFonts w:eastAsia="方正仿宋_GBK"/>
          <w:sz w:val="32"/>
          <w:szCs w:val="32"/>
        </w:rPr>
        <w:t>1.0%</w:t>
      </w:r>
      <w:r w:rsidRPr="00871CCB">
        <w:rPr>
          <w:rFonts w:eastAsia="方正仿宋_GBK"/>
          <w:sz w:val="32"/>
          <w:szCs w:val="32"/>
        </w:rPr>
        <w:t>。油料播种面积</w:t>
      </w:r>
      <w:r w:rsidRPr="00871CCB">
        <w:rPr>
          <w:rFonts w:eastAsia="方正仿宋_GBK"/>
          <w:sz w:val="32"/>
          <w:szCs w:val="32"/>
        </w:rPr>
        <w:t>18.3</w:t>
      </w:r>
      <w:r w:rsidRPr="00871CCB">
        <w:rPr>
          <w:rFonts w:eastAsia="方正仿宋_GBK"/>
          <w:sz w:val="32"/>
          <w:szCs w:val="32"/>
        </w:rPr>
        <w:t>万亩，比上年增长</w:t>
      </w:r>
      <w:r w:rsidRPr="00871CCB">
        <w:rPr>
          <w:rFonts w:eastAsia="方正仿宋_GBK"/>
          <w:sz w:val="32"/>
          <w:szCs w:val="32"/>
        </w:rPr>
        <w:t>0.7%</w:t>
      </w:r>
      <w:r w:rsidRPr="00871CCB">
        <w:rPr>
          <w:rFonts w:eastAsia="方正仿宋_GBK"/>
          <w:sz w:val="32"/>
          <w:szCs w:val="32"/>
        </w:rPr>
        <w:t>。蔬菜播种面积</w:t>
      </w:r>
      <w:r w:rsidRPr="00871CCB">
        <w:rPr>
          <w:rFonts w:eastAsia="方正仿宋_GBK"/>
          <w:sz w:val="32"/>
          <w:szCs w:val="32"/>
        </w:rPr>
        <w:t>43.1</w:t>
      </w:r>
      <w:r w:rsidRPr="00871CCB">
        <w:rPr>
          <w:rFonts w:eastAsia="方正仿宋_GBK"/>
          <w:sz w:val="32"/>
          <w:szCs w:val="32"/>
        </w:rPr>
        <w:t>万亩，与上年持平。</w:t>
      </w:r>
    </w:p>
    <w:p w:rsidR="00303AA4" w:rsidRPr="00F71D31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1D31">
        <w:rPr>
          <w:rFonts w:eastAsia="方正仿宋_GBK" w:hint="eastAsia"/>
          <w:kern w:val="0"/>
          <w:sz w:val="32"/>
          <w:szCs w:val="32"/>
        </w:rPr>
        <w:lastRenderedPageBreak/>
        <w:t>粮食总产量</w:t>
      </w:r>
      <w:r w:rsidRPr="00F71D31">
        <w:rPr>
          <w:rFonts w:eastAsia="方正仿宋_GBK" w:hint="eastAsia"/>
          <w:kern w:val="0"/>
          <w:sz w:val="32"/>
          <w:szCs w:val="32"/>
        </w:rPr>
        <w:t>48.4</w:t>
      </w:r>
      <w:r w:rsidRPr="00F71D31">
        <w:rPr>
          <w:rFonts w:eastAsia="方正仿宋_GBK" w:hint="eastAsia"/>
          <w:kern w:val="0"/>
          <w:sz w:val="32"/>
          <w:szCs w:val="32"/>
        </w:rPr>
        <w:t>万吨，比上年增长</w:t>
      </w:r>
      <w:r w:rsidRPr="00F71D31">
        <w:rPr>
          <w:rFonts w:eastAsia="方正仿宋_GBK" w:hint="eastAsia"/>
          <w:kern w:val="0"/>
          <w:sz w:val="32"/>
          <w:szCs w:val="32"/>
        </w:rPr>
        <w:t>0.6%</w:t>
      </w:r>
      <w:r w:rsidRPr="00F71D31">
        <w:rPr>
          <w:rFonts w:eastAsia="方正仿宋_GBK" w:hint="eastAsia"/>
          <w:kern w:val="0"/>
          <w:sz w:val="32"/>
          <w:szCs w:val="32"/>
        </w:rPr>
        <w:t>。蔬菜产量</w:t>
      </w:r>
      <w:r w:rsidRPr="00F71D31">
        <w:rPr>
          <w:rFonts w:eastAsia="方正仿宋_GBK" w:hint="eastAsia"/>
          <w:kern w:val="0"/>
          <w:sz w:val="32"/>
          <w:szCs w:val="32"/>
        </w:rPr>
        <w:t>74.0</w:t>
      </w:r>
      <w:r w:rsidRPr="00F71D31">
        <w:rPr>
          <w:rFonts w:eastAsia="方正仿宋_GBK" w:hint="eastAsia"/>
          <w:kern w:val="0"/>
          <w:sz w:val="32"/>
          <w:szCs w:val="32"/>
        </w:rPr>
        <w:t>万吨，比上年下降</w:t>
      </w:r>
      <w:r w:rsidRPr="00F71D31">
        <w:rPr>
          <w:rFonts w:eastAsia="方正仿宋_GBK" w:hint="eastAsia"/>
          <w:kern w:val="0"/>
          <w:sz w:val="32"/>
          <w:szCs w:val="32"/>
        </w:rPr>
        <w:t>0.3%</w:t>
      </w:r>
      <w:r w:rsidRPr="00F71D31">
        <w:rPr>
          <w:rFonts w:eastAsia="方正仿宋_GBK" w:hint="eastAsia"/>
          <w:kern w:val="0"/>
          <w:sz w:val="32"/>
          <w:szCs w:val="32"/>
        </w:rPr>
        <w:t>。水果产量</w:t>
      </w:r>
      <w:r w:rsidRPr="00F71D31">
        <w:rPr>
          <w:rFonts w:eastAsia="方正仿宋_GBK" w:hint="eastAsia"/>
          <w:kern w:val="0"/>
          <w:sz w:val="32"/>
          <w:szCs w:val="32"/>
        </w:rPr>
        <w:t>14.1</w:t>
      </w:r>
      <w:r w:rsidRPr="00F71D31">
        <w:rPr>
          <w:rFonts w:eastAsia="方正仿宋_GBK" w:hint="eastAsia"/>
          <w:kern w:val="0"/>
          <w:sz w:val="32"/>
          <w:szCs w:val="32"/>
        </w:rPr>
        <w:t>万吨，比上年下降</w:t>
      </w:r>
      <w:r w:rsidRPr="00F71D31">
        <w:rPr>
          <w:rFonts w:eastAsia="方正仿宋_GBK" w:hint="eastAsia"/>
          <w:kern w:val="0"/>
          <w:sz w:val="32"/>
          <w:szCs w:val="32"/>
        </w:rPr>
        <w:t>4.4%</w:t>
      </w:r>
      <w:r w:rsidRPr="00F71D31">
        <w:rPr>
          <w:rFonts w:eastAsia="方正仿宋_GBK" w:hint="eastAsia"/>
          <w:kern w:val="0"/>
          <w:sz w:val="32"/>
          <w:szCs w:val="32"/>
        </w:rPr>
        <w:t>。水产品产量</w:t>
      </w:r>
      <w:r w:rsidRPr="00CA46FA">
        <w:rPr>
          <w:rFonts w:eastAsia="方正仿宋_GBK" w:hint="eastAsia"/>
          <w:kern w:val="0"/>
          <w:sz w:val="32"/>
          <w:szCs w:val="32"/>
        </w:rPr>
        <w:t>4.6</w:t>
      </w:r>
      <w:r w:rsidRPr="00CA46FA">
        <w:rPr>
          <w:rFonts w:eastAsia="方正仿宋_GBK" w:hint="eastAsia"/>
          <w:kern w:val="0"/>
          <w:sz w:val="32"/>
          <w:szCs w:val="32"/>
        </w:rPr>
        <w:t>万吨，比上年增长</w:t>
      </w:r>
      <w:r w:rsidRPr="00CA46FA">
        <w:rPr>
          <w:rFonts w:eastAsia="方正仿宋_GBK" w:hint="eastAsia"/>
          <w:kern w:val="0"/>
          <w:sz w:val="32"/>
          <w:szCs w:val="32"/>
        </w:rPr>
        <w:t>3.3%</w:t>
      </w:r>
      <w:r w:rsidRPr="00F71D31">
        <w:rPr>
          <w:rFonts w:eastAsia="方正仿宋_GBK" w:hint="eastAsia"/>
          <w:kern w:val="0"/>
          <w:sz w:val="32"/>
          <w:szCs w:val="32"/>
        </w:rPr>
        <w:t>。油料作物</w:t>
      </w:r>
      <w:r w:rsidRPr="00F71D31">
        <w:rPr>
          <w:rFonts w:eastAsia="方正仿宋_GBK" w:hint="eastAsia"/>
          <w:kern w:val="0"/>
          <w:sz w:val="32"/>
          <w:szCs w:val="32"/>
        </w:rPr>
        <w:t>2.6</w:t>
      </w:r>
      <w:r w:rsidRPr="00F71D31">
        <w:rPr>
          <w:rFonts w:eastAsia="方正仿宋_GBK" w:hint="eastAsia"/>
          <w:kern w:val="0"/>
          <w:sz w:val="32"/>
          <w:szCs w:val="32"/>
        </w:rPr>
        <w:t>万吨，比上年下降</w:t>
      </w:r>
      <w:r w:rsidRPr="00F71D31">
        <w:rPr>
          <w:rFonts w:eastAsia="方正仿宋_GBK" w:hint="eastAsia"/>
          <w:kern w:val="0"/>
          <w:sz w:val="32"/>
          <w:szCs w:val="32"/>
        </w:rPr>
        <w:t>1.2%</w:t>
      </w:r>
      <w:r w:rsidRPr="00F71D31">
        <w:rPr>
          <w:rFonts w:eastAsia="方正仿宋_GBK" w:hint="eastAsia"/>
          <w:kern w:val="0"/>
          <w:sz w:val="32"/>
          <w:szCs w:val="32"/>
        </w:rPr>
        <w:t>。出栏生猪</w:t>
      </w:r>
      <w:r w:rsidRPr="00F71D31">
        <w:rPr>
          <w:rFonts w:eastAsia="方正仿宋_GBK" w:hint="eastAsia"/>
          <w:kern w:val="0"/>
          <w:sz w:val="32"/>
          <w:szCs w:val="32"/>
        </w:rPr>
        <w:t>39.8</w:t>
      </w:r>
      <w:r w:rsidRPr="00F71D31">
        <w:rPr>
          <w:rFonts w:eastAsia="方正仿宋_GBK" w:hint="eastAsia"/>
          <w:kern w:val="0"/>
          <w:sz w:val="32"/>
          <w:szCs w:val="32"/>
        </w:rPr>
        <w:t>万头，比上年增长</w:t>
      </w:r>
      <w:r w:rsidRPr="00F71D31">
        <w:rPr>
          <w:rFonts w:eastAsia="方正仿宋_GBK" w:hint="eastAsia"/>
          <w:kern w:val="0"/>
          <w:sz w:val="32"/>
          <w:szCs w:val="32"/>
        </w:rPr>
        <w:t>47.6%</w:t>
      </w:r>
      <w:r w:rsidRPr="00F71D31">
        <w:rPr>
          <w:rFonts w:eastAsia="方正仿宋_GBK" w:hint="eastAsia"/>
          <w:kern w:val="0"/>
          <w:sz w:val="32"/>
          <w:szCs w:val="32"/>
        </w:rPr>
        <w:t>。出栏牛</w:t>
      </w:r>
      <w:r w:rsidRPr="00F71D31">
        <w:rPr>
          <w:rFonts w:eastAsia="方正仿宋_GBK" w:hint="eastAsia"/>
          <w:kern w:val="0"/>
          <w:sz w:val="32"/>
          <w:szCs w:val="32"/>
        </w:rPr>
        <w:t>3629</w:t>
      </w:r>
      <w:r w:rsidRPr="00F71D31">
        <w:rPr>
          <w:rFonts w:eastAsia="方正仿宋_GBK" w:hint="eastAsia"/>
          <w:kern w:val="0"/>
          <w:sz w:val="32"/>
          <w:szCs w:val="32"/>
        </w:rPr>
        <w:t>头，比上年下降</w:t>
      </w:r>
      <w:r w:rsidRPr="00F71D31">
        <w:rPr>
          <w:rFonts w:eastAsia="方正仿宋_GBK" w:hint="eastAsia"/>
          <w:kern w:val="0"/>
          <w:sz w:val="32"/>
          <w:szCs w:val="32"/>
        </w:rPr>
        <w:t>23.9%</w:t>
      </w:r>
      <w:r w:rsidRPr="00F71D31">
        <w:rPr>
          <w:rFonts w:eastAsia="方正仿宋_GBK" w:hint="eastAsia"/>
          <w:kern w:val="0"/>
          <w:sz w:val="32"/>
          <w:szCs w:val="32"/>
        </w:rPr>
        <w:t>。出栏羊</w:t>
      </w:r>
      <w:r w:rsidRPr="00F71D31">
        <w:rPr>
          <w:rFonts w:eastAsia="方正仿宋_GBK" w:hint="eastAsia"/>
          <w:kern w:val="0"/>
          <w:sz w:val="32"/>
          <w:szCs w:val="32"/>
        </w:rPr>
        <w:t>8.4</w:t>
      </w:r>
      <w:r w:rsidRPr="00F71D31">
        <w:rPr>
          <w:rFonts w:eastAsia="方正仿宋_GBK" w:hint="eastAsia"/>
          <w:kern w:val="0"/>
          <w:sz w:val="32"/>
          <w:szCs w:val="32"/>
        </w:rPr>
        <w:t>万只，比上年增长</w:t>
      </w:r>
      <w:r w:rsidRPr="00F71D31">
        <w:rPr>
          <w:rFonts w:eastAsia="方正仿宋_GBK" w:hint="eastAsia"/>
          <w:kern w:val="0"/>
          <w:sz w:val="32"/>
          <w:szCs w:val="32"/>
        </w:rPr>
        <w:t>7.0%</w:t>
      </w:r>
      <w:r w:rsidRPr="00F71D31">
        <w:rPr>
          <w:rFonts w:eastAsia="方正仿宋_GBK" w:hint="eastAsia"/>
          <w:kern w:val="0"/>
          <w:sz w:val="32"/>
          <w:szCs w:val="32"/>
        </w:rPr>
        <w:t>。出栏家禽</w:t>
      </w:r>
      <w:r w:rsidRPr="00F71D31">
        <w:rPr>
          <w:rFonts w:eastAsia="方正仿宋_GBK" w:hint="eastAsia"/>
          <w:kern w:val="0"/>
          <w:sz w:val="32"/>
          <w:szCs w:val="32"/>
        </w:rPr>
        <w:t>1878.5</w:t>
      </w:r>
      <w:r w:rsidRPr="00F71D31">
        <w:rPr>
          <w:rFonts w:eastAsia="方正仿宋_GBK" w:hint="eastAsia"/>
          <w:kern w:val="0"/>
          <w:sz w:val="32"/>
          <w:szCs w:val="32"/>
        </w:rPr>
        <w:t>万只，比上年下降</w:t>
      </w:r>
      <w:r w:rsidRPr="00F71D31">
        <w:rPr>
          <w:rFonts w:eastAsia="方正仿宋_GBK" w:hint="eastAsia"/>
          <w:kern w:val="0"/>
          <w:sz w:val="32"/>
          <w:szCs w:val="32"/>
        </w:rPr>
        <w:t>2.8%</w:t>
      </w:r>
      <w:r w:rsidRPr="00F71D31">
        <w:rPr>
          <w:rFonts w:eastAsia="方正仿宋_GBK" w:hint="eastAsia"/>
          <w:kern w:val="0"/>
          <w:sz w:val="32"/>
          <w:szCs w:val="32"/>
        </w:rPr>
        <w:t>。猪肉产量</w:t>
      </w:r>
      <w:r w:rsidRPr="00F71D31">
        <w:rPr>
          <w:rFonts w:eastAsia="方正仿宋_GBK" w:hint="eastAsia"/>
          <w:kern w:val="0"/>
          <w:sz w:val="32"/>
          <w:szCs w:val="32"/>
        </w:rPr>
        <w:t>3.1</w:t>
      </w:r>
      <w:r w:rsidRPr="00F71D31">
        <w:rPr>
          <w:rFonts w:eastAsia="方正仿宋_GBK" w:hint="eastAsia"/>
          <w:kern w:val="0"/>
          <w:sz w:val="32"/>
          <w:szCs w:val="32"/>
        </w:rPr>
        <w:t>万吨，比上年增长</w:t>
      </w:r>
      <w:r w:rsidRPr="00F71D31">
        <w:rPr>
          <w:rFonts w:eastAsia="方正仿宋_GBK" w:hint="eastAsia"/>
          <w:kern w:val="0"/>
          <w:sz w:val="32"/>
          <w:szCs w:val="32"/>
        </w:rPr>
        <w:t>53.0%</w:t>
      </w:r>
      <w:r w:rsidRPr="00F71D31">
        <w:rPr>
          <w:rFonts w:eastAsia="方正仿宋_GBK" w:hint="eastAsia"/>
          <w:kern w:val="0"/>
          <w:sz w:val="32"/>
          <w:szCs w:val="32"/>
        </w:rPr>
        <w:t>。牛肉产量</w:t>
      </w:r>
      <w:r w:rsidRPr="00F71D31">
        <w:rPr>
          <w:rFonts w:eastAsia="方正仿宋_GBK" w:hint="eastAsia"/>
          <w:kern w:val="0"/>
          <w:sz w:val="32"/>
          <w:szCs w:val="32"/>
        </w:rPr>
        <w:t>477</w:t>
      </w:r>
      <w:r w:rsidRPr="00F71D31">
        <w:rPr>
          <w:rFonts w:eastAsia="方正仿宋_GBK" w:hint="eastAsia"/>
          <w:kern w:val="0"/>
          <w:sz w:val="32"/>
          <w:szCs w:val="32"/>
        </w:rPr>
        <w:t>吨，比上年下降</w:t>
      </w:r>
      <w:r w:rsidRPr="00F71D31">
        <w:rPr>
          <w:rFonts w:eastAsia="方正仿宋_GBK" w:hint="eastAsia"/>
          <w:kern w:val="0"/>
          <w:sz w:val="32"/>
          <w:szCs w:val="32"/>
        </w:rPr>
        <w:t>24.1%</w:t>
      </w:r>
      <w:r w:rsidRPr="00F71D31">
        <w:rPr>
          <w:rFonts w:eastAsia="方正仿宋_GBK" w:hint="eastAsia"/>
          <w:kern w:val="0"/>
          <w:sz w:val="32"/>
          <w:szCs w:val="32"/>
        </w:rPr>
        <w:t>。羊肉产量</w:t>
      </w:r>
      <w:r w:rsidRPr="00F71D31">
        <w:rPr>
          <w:rFonts w:eastAsia="方正仿宋_GBK" w:hint="eastAsia"/>
          <w:kern w:val="0"/>
          <w:sz w:val="32"/>
          <w:szCs w:val="32"/>
        </w:rPr>
        <w:t>1277</w:t>
      </w:r>
      <w:r w:rsidRPr="00F71D31">
        <w:rPr>
          <w:rFonts w:eastAsia="方正仿宋_GBK" w:hint="eastAsia"/>
          <w:kern w:val="0"/>
          <w:sz w:val="32"/>
          <w:szCs w:val="32"/>
        </w:rPr>
        <w:t>吨，比上年增长</w:t>
      </w:r>
      <w:r w:rsidRPr="00F71D31">
        <w:rPr>
          <w:rFonts w:eastAsia="方正仿宋_GBK" w:hint="eastAsia"/>
          <w:kern w:val="0"/>
          <w:sz w:val="32"/>
          <w:szCs w:val="32"/>
        </w:rPr>
        <w:t>7.1%</w:t>
      </w:r>
      <w:r w:rsidRPr="00F71D31">
        <w:rPr>
          <w:rFonts w:eastAsia="方正仿宋_GBK" w:hint="eastAsia"/>
          <w:kern w:val="0"/>
          <w:sz w:val="32"/>
          <w:szCs w:val="32"/>
        </w:rPr>
        <w:t>。禽肉产量</w:t>
      </w:r>
      <w:r w:rsidRPr="00F71D31">
        <w:rPr>
          <w:rFonts w:eastAsia="方正仿宋_GBK" w:hint="eastAsia"/>
          <w:kern w:val="0"/>
          <w:sz w:val="32"/>
          <w:szCs w:val="32"/>
        </w:rPr>
        <w:t>2.8</w:t>
      </w:r>
      <w:r w:rsidRPr="00F71D31">
        <w:rPr>
          <w:rFonts w:eastAsia="方正仿宋_GBK" w:hint="eastAsia"/>
          <w:kern w:val="0"/>
          <w:sz w:val="32"/>
          <w:szCs w:val="32"/>
        </w:rPr>
        <w:t>万吨，比上年下降</w:t>
      </w:r>
      <w:r w:rsidRPr="00F71D31">
        <w:rPr>
          <w:rFonts w:eastAsia="方正仿宋_GBK" w:hint="eastAsia"/>
          <w:kern w:val="0"/>
          <w:sz w:val="32"/>
          <w:szCs w:val="32"/>
        </w:rPr>
        <w:t>4.4%</w:t>
      </w:r>
      <w:r w:rsidRPr="00F71D31">
        <w:rPr>
          <w:rFonts w:eastAsia="方正仿宋_GBK" w:hint="eastAsia"/>
          <w:kern w:val="0"/>
          <w:sz w:val="32"/>
          <w:szCs w:val="32"/>
        </w:rPr>
        <w:t>。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F71D31">
        <w:rPr>
          <w:rFonts w:eastAsia="方正仿宋_GBK" w:hint="eastAsia"/>
          <w:kern w:val="0"/>
          <w:sz w:val="32"/>
          <w:szCs w:val="32"/>
        </w:rPr>
        <w:t>农林牧渔业总产值</w:t>
      </w:r>
      <w:r w:rsidRPr="00F71D31">
        <w:rPr>
          <w:rFonts w:eastAsia="方正仿宋_GBK" w:hint="eastAsia"/>
          <w:kern w:val="0"/>
          <w:sz w:val="32"/>
          <w:szCs w:val="32"/>
        </w:rPr>
        <w:t>122.5</w:t>
      </w:r>
      <w:r w:rsidRPr="00F71D31">
        <w:rPr>
          <w:rFonts w:eastAsia="方正仿宋_GBK" w:hint="eastAsia"/>
          <w:kern w:val="0"/>
          <w:sz w:val="32"/>
          <w:szCs w:val="32"/>
        </w:rPr>
        <w:t>亿元，按可比价计算，比上年增长</w:t>
      </w:r>
      <w:r w:rsidRPr="00F71D31">
        <w:rPr>
          <w:rFonts w:eastAsia="方正仿宋_GBK" w:hint="eastAsia"/>
          <w:kern w:val="0"/>
          <w:sz w:val="32"/>
          <w:szCs w:val="32"/>
        </w:rPr>
        <w:t>7.8%</w:t>
      </w:r>
      <w:r w:rsidRPr="00F71D31">
        <w:rPr>
          <w:rFonts w:eastAsia="方正仿宋_GBK" w:hint="eastAsia"/>
          <w:kern w:val="0"/>
          <w:sz w:val="32"/>
          <w:szCs w:val="32"/>
        </w:rPr>
        <w:t>。其中，农业产值</w:t>
      </w:r>
      <w:r w:rsidRPr="00F71D31">
        <w:rPr>
          <w:rFonts w:eastAsia="方正仿宋_GBK" w:hint="eastAsia"/>
          <w:kern w:val="0"/>
          <w:sz w:val="32"/>
          <w:szCs w:val="32"/>
        </w:rPr>
        <w:t>72.1</w:t>
      </w:r>
      <w:r w:rsidRPr="00F71D31">
        <w:rPr>
          <w:rFonts w:eastAsia="方正仿宋_GBK" w:hint="eastAsia"/>
          <w:kern w:val="0"/>
          <w:sz w:val="32"/>
          <w:szCs w:val="32"/>
        </w:rPr>
        <w:t>亿元，比上年增长</w:t>
      </w:r>
      <w:r w:rsidRPr="00F71D31">
        <w:rPr>
          <w:rFonts w:eastAsia="方正仿宋_GBK" w:hint="eastAsia"/>
          <w:kern w:val="0"/>
          <w:sz w:val="32"/>
          <w:szCs w:val="32"/>
        </w:rPr>
        <w:t>2.3%</w:t>
      </w:r>
      <w:r w:rsidRPr="00F71D31">
        <w:rPr>
          <w:rFonts w:eastAsia="方正仿宋_GBK" w:hint="eastAsia"/>
          <w:kern w:val="0"/>
          <w:sz w:val="32"/>
          <w:szCs w:val="32"/>
        </w:rPr>
        <w:t>；林业产值</w:t>
      </w:r>
      <w:r w:rsidRPr="00F71D31">
        <w:rPr>
          <w:rFonts w:eastAsia="方正仿宋_GBK" w:hint="eastAsia"/>
          <w:kern w:val="0"/>
          <w:sz w:val="32"/>
          <w:szCs w:val="32"/>
        </w:rPr>
        <w:t>4.4</w:t>
      </w:r>
      <w:r w:rsidRPr="00F71D31">
        <w:rPr>
          <w:rFonts w:eastAsia="方正仿宋_GBK" w:hint="eastAsia"/>
          <w:kern w:val="0"/>
          <w:sz w:val="32"/>
          <w:szCs w:val="32"/>
        </w:rPr>
        <w:t>亿元，比上年增长</w:t>
      </w:r>
      <w:r w:rsidRPr="00F71D31">
        <w:rPr>
          <w:rFonts w:eastAsia="方正仿宋_GBK" w:hint="eastAsia"/>
          <w:kern w:val="0"/>
          <w:sz w:val="32"/>
          <w:szCs w:val="32"/>
        </w:rPr>
        <w:t>8.0%</w:t>
      </w:r>
      <w:r w:rsidRPr="00F71D31">
        <w:rPr>
          <w:rFonts w:eastAsia="方正仿宋_GBK" w:hint="eastAsia"/>
          <w:kern w:val="0"/>
          <w:sz w:val="32"/>
          <w:szCs w:val="32"/>
        </w:rPr>
        <w:t>；牧业产值</w:t>
      </w:r>
      <w:r w:rsidRPr="00F71D31">
        <w:rPr>
          <w:rFonts w:eastAsia="方正仿宋_GBK" w:hint="eastAsia"/>
          <w:kern w:val="0"/>
          <w:sz w:val="32"/>
          <w:szCs w:val="32"/>
        </w:rPr>
        <w:t>34.8</w:t>
      </w:r>
      <w:r w:rsidRPr="00F71D31">
        <w:rPr>
          <w:rFonts w:eastAsia="方正仿宋_GBK" w:hint="eastAsia"/>
          <w:kern w:val="0"/>
          <w:sz w:val="32"/>
          <w:szCs w:val="32"/>
        </w:rPr>
        <w:t>亿元，比上年增长</w:t>
      </w:r>
      <w:r w:rsidRPr="00F71D31">
        <w:rPr>
          <w:rFonts w:eastAsia="方正仿宋_GBK" w:hint="eastAsia"/>
          <w:kern w:val="0"/>
          <w:sz w:val="32"/>
          <w:szCs w:val="32"/>
        </w:rPr>
        <w:t>21.5%</w:t>
      </w:r>
      <w:r w:rsidRPr="00F71D31">
        <w:rPr>
          <w:rFonts w:eastAsia="方正仿宋_GBK" w:hint="eastAsia"/>
          <w:kern w:val="0"/>
          <w:sz w:val="32"/>
          <w:szCs w:val="32"/>
        </w:rPr>
        <w:t>；渔业产值</w:t>
      </w:r>
      <w:r w:rsidRPr="00F71D31">
        <w:rPr>
          <w:rFonts w:eastAsia="方正仿宋_GBK" w:hint="eastAsia"/>
          <w:kern w:val="0"/>
          <w:sz w:val="32"/>
          <w:szCs w:val="32"/>
        </w:rPr>
        <w:t>9.9</w:t>
      </w:r>
      <w:r w:rsidRPr="00F71D31">
        <w:rPr>
          <w:rFonts w:eastAsia="方正仿宋_GBK" w:hint="eastAsia"/>
          <w:kern w:val="0"/>
          <w:sz w:val="32"/>
          <w:szCs w:val="32"/>
        </w:rPr>
        <w:t>亿元，比上年增长</w:t>
      </w:r>
      <w:r w:rsidRPr="00F71D31">
        <w:rPr>
          <w:rFonts w:eastAsia="方正仿宋_GBK" w:hint="eastAsia"/>
          <w:kern w:val="0"/>
          <w:sz w:val="32"/>
          <w:szCs w:val="32"/>
        </w:rPr>
        <w:t>6.6%</w:t>
      </w:r>
      <w:r w:rsidRPr="00F71D31">
        <w:rPr>
          <w:rFonts w:eastAsia="方正仿宋_GBK" w:hint="eastAsia"/>
          <w:kern w:val="0"/>
          <w:sz w:val="32"/>
          <w:szCs w:val="32"/>
        </w:rPr>
        <w:t>；农林牧渔专业及辅助性活动产值</w:t>
      </w:r>
      <w:r w:rsidRPr="00F71D31">
        <w:rPr>
          <w:rFonts w:eastAsia="方正仿宋_GBK" w:hint="eastAsia"/>
          <w:kern w:val="0"/>
          <w:sz w:val="32"/>
          <w:szCs w:val="32"/>
        </w:rPr>
        <w:t>1.4</w:t>
      </w:r>
      <w:r w:rsidRPr="00F71D31">
        <w:rPr>
          <w:rFonts w:eastAsia="方正仿宋_GBK" w:hint="eastAsia"/>
          <w:kern w:val="0"/>
          <w:sz w:val="32"/>
          <w:szCs w:val="32"/>
        </w:rPr>
        <w:t>亿元，比上年增长</w:t>
      </w:r>
      <w:r w:rsidRPr="00F71D31">
        <w:rPr>
          <w:rFonts w:eastAsia="方正仿宋_GBK" w:hint="eastAsia"/>
          <w:kern w:val="0"/>
          <w:sz w:val="32"/>
          <w:szCs w:val="32"/>
        </w:rPr>
        <w:t>7.1%</w:t>
      </w:r>
      <w:r w:rsidRPr="00F71D31">
        <w:rPr>
          <w:rFonts w:eastAsia="方正仿宋_GBK" w:hint="eastAsia"/>
          <w:kern w:val="0"/>
          <w:sz w:val="32"/>
          <w:szCs w:val="32"/>
        </w:rPr>
        <w:t>。</w:t>
      </w:r>
      <w:r w:rsidRPr="00F1783F">
        <w:rPr>
          <w:rFonts w:eastAsia="方正仿宋_GBK" w:hint="eastAsia"/>
          <w:kern w:val="0"/>
          <w:sz w:val="32"/>
          <w:szCs w:val="32"/>
        </w:rPr>
        <w:cr/>
      </w:r>
      <w:r w:rsidRPr="00DB5C73">
        <w:rPr>
          <w:rFonts w:eastAsia="方正黑体_GBK"/>
          <w:kern w:val="0"/>
          <w:sz w:val="32"/>
          <w:szCs w:val="32"/>
        </w:rPr>
        <w:t>三、工业和建筑业</w:t>
      </w:r>
    </w:p>
    <w:p w:rsidR="00303AA4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5030AD">
        <w:rPr>
          <w:rFonts w:eastAsia="方正仿宋_GBK" w:hint="eastAsia"/>
          <w:kern w:val="0"/>
          <w:sz w:val="32"/>
          <w:szCs w:val="32"/>
        </w:rPr>
        <w:t>全区规模以上工业企业</w:t>
      </w:r>
      <w:r w:rsidRPr="005030AD">
        <w:rPr>
          <w:rFonts w:eastAsia="方正仿宋_GBK" w:hint="eastAsia"/>
          <w:kern w:val="0"/>
          <w:sz w:val="32"/>
          <w:szCs w:val="32"/>
        </w:rPr>
        <w:t>356</w:t>
      </w:r>
      <w:r w:rsidRPr="005030AD">
        <w:rPr>
          <w:rFonts w:eastAsia="方正仿宋_GBK" w:hint="eastAsia"/>
          <w:kern w:val="0"/>
          <w:sz w:val="32"/>
          <w:szCs w:val="32"/>
        </w:rPr>
        <w:t>家，产值</w:t>
      </w:r>
      <w:r w:rsidRPr="005030AD">
        <w:rPr>
          <w:rFonts w:eastAsia="方正仿宋_GBK" w:hint="eastAsia"/>
          <w:kern w:val="0"/>
          <w:sz w:val="32"/>
          <w:szCs w:val="32"/>
        </w:rPr>
        <w:t>1550.2</w:t>
      </w:r>
      <w:r w:rsidRPr="005030AD">
        <w:rPr>
          <w:rFonts w:eastAsia="方正仿宋_GBK" w:hint="eastAsia"/>
          <w:kern w:val="0"/>
          <w:sz w:val="32"/>
          <w:szCs w:val="32"/>
        </w:rPr>
        <w:t>亿元，比上年增长</w:t>
      </w:r>
      <w:r w:rsidRPr="005030AD">
        <w:rPr>
          <w:rFonts w:eastAsia="方正仿宋_GBK" w:hint="eastAsia"/>
          <w:kern w:val="0"/>
          <w:sz w:val="32"/>
          <w:szCs w:val="32"/>
        </w:rPr>
        <w:t>18.7%</w:t>
      </w:r>
      <w:r w:rsidRPr="005030AD">
        <w:rPr>
          <w:rFonts w:eastAsia="方正仿宋_GBK" w:hint="eastAsia"/>
          <w:kern w:val="0"/>
          <w:sz w:val="32"/>
          <w:szCs w:val="32"/>
        </w:rPr>
        <w:t>；规上工业增加值比上年增长</w:t>
      </w:r>
      <w:r w:rsidRPr="005030AD">
        <w:rPr>
          <w:rFonts w:eastAsia="方正仿宋_GBK" w:hint="eastAsia"/>
          <w:kern w:val="0"/>
          <w:sz w:val="32"/>
          <w:szCs w:val="32"/>
        </w:rPr>
        <w:t>11.8%</w:t>
      </w:r>
      <w:r w:rsidRPr="005030AD">
        <w:rPr>
          <w:rFonts w:eastAsia="方正仿宋_GBK" w:hint="eastAsia"/>
          <w:kern w:val="0"/>
          <w:sz w:val="32"/>
          <w:szCs w:val="32"/>
        </w:rPr>
        <w:t>。产值</w:t>
      </w:r>
      <w:r w:rsidRPr="005030AD">
        <w:rPr>
          <w:rFonts w:eastAsia="方正仿宋_GBK" w:hint="eastAsia"/>
          <w:kern w:val="0"/>
          <w:sz w:val="32"/>
          <w:szCs w:val="32"/>
        </w:rPr>
        <w:t>1-5</w:t>
      </w:r>
      <w:r w:rsidRPr="005030AD">
        <w:rPr>
          <w:rFonts w:eastAsia="方正仿宋_GBK" w:hint="eastAsia"/>
          <w:kern w:val="0"/>
          <w:sz w:val="32"/>
          <w:szCs w:val="32"/>
        </w:rPr>
        <w:t>亿元的企业</w:t>
      </w:r>
      <w:r w:rsidRPr="005030AD">
        <w:rPr>
          <w:rFonts w:eastAsia="方正仿宋_GBK" w:hint="eastAsia"/>
          <w:kern w:val="0"/>
          <w:sz w:val="32"/>
          <w:szCs w:val="32"/>
        </w:rPr>
        <w:t>119</w:t>
      </w:r>
      <w:r w:rsidRPr="005030AD">
        <w:rPr>
          <w:rFonts w:eastAsia="方正仿宋_GBK" w:hint="eastAsia"/>
          <w:kern w:val="0"/>
          <w:sz w:val="32"/>
          <w:szCs w:val="32"/>
        </w:rPr>
        <w:t>家，产值</w:t>
      </w:r>
      <w:r w:rsidRPr="005030AD">
        <w:rPr>
          <w:rFonts w:eastAsia="方正仿宋_GBK" w:hint="eastAsia"/>
          <w:kern w:val="0"/>
          <w:sz w:val="32"/>
          <w:szCs w:val="32"/>
        </w:rPr>
        <w:t>282.7</w:t>
      </w:r>
      <w:r w:rsidRPr="005030AD">
        <w:rPr>
          <w:rFonts w:eastAsia="方正仿宋_GBK" w:hint="eastAsia"/>
          <w:kern w:val="0"/>
          <w:sz w:val="32"/>
          <w:szCs w:val="32"/>
        </w:rPr>
        <w:t>亿元；</w:t>
      </w:r>
      <w:r w:rsidRPr="005030AD">
        <w:rPr>
          <w:rFonts w:eastAsia="方正仿宋_GBK" w:hint="eastAsia"/>
          <w:kern w:val="0"/>
          <w:sz w:val="32"/>
          <w:szCs w:val="32"/>
        </w:rPr>
        <w:t>5-10</w:t>
      </w:r>
      <w:r w:rsidRPr="005030AD">
        <w:rPr>
          <w:rFonts w:eastAsia="方正仿宋_GBK" w:hint="eastAsia"/>
          <w:kern w:val="0"/>
          <w:sz w:val="32"/>
          <w:szCs w:val="32"/>
        </w:rPr>
        <w:t>亿元企业</w:t>
      </w:r>
      <w:r w:rsidRPr="005030AD">
        <w:rPr>
          <w:rFonts w:eastAsia="方正仿宋_GBK" w:hint="eastAsia"/>
          <w:kern w:val="0"/>
          <w:sz w:val="32"/>
          <w:szCs w:val="32"/>
        </w:rPr>
        <w:t>69</w:t>
      </w:r>
      <w:r w:rsidRPr="005030AD">
        <w:rPr>
          <w:rFonts w:eastAsia="方正仿宋_GBK" w:hint="eastAsia"/>
          <w:kern w:val="0"/>
          <w:sz w:val="32"/>
          <w:szCs w:val="32"/>
        </w:rPr>
        <w:t>家，产值</w:t>
      </w:r>
      <w:r w:rsidRPr="005030AD">
        <w:rPr>
          <w:rFonts w:eastAsia="方正仿宋_GBK" w:hint="eastAsia"/>
          <w:kern w:val="0"/>
          <w:sz w:val="32"/>
          <w:szCs w:val="32"/>
        </w:rPr>
        <w:t>508.4</w:t>
      </w:r>
      <w:r w:rsidRPr="005030AD">
        <w:rPr>
          <w:rFonts w:eastAsia="方正仿宋_GBK" w:hint="eastAsia"/>
          <w:kern w:val="0"/>
          <w:sz w:val="32"/>
          <w:szCs w:val="32"/>
        </w:rPr>
        <w:t>亿元；</w:t>
      </w:r>
      <w:r w:rsidRPr="005030AD">
        <w:rPr>
          <w:rFonts w:eastAsia="方正仿宋_GBK" w:hint="eastAsia"/>
          <w:kern w:val="0"/>
          <w:sz w:val="32"/>
          <w:szCs w:val="32"/>
        </w:rPr>
        <w:t>10</w:t>
      </w:r>
      <w:r w:rsidRPr="005030AD">
        <w:rPr>
          <w:rFonts w:eastAsia="方正仿宋_GBK" w:hint="eastAsia"/>
          <w:kern w:val="0"/>
          <w:sz w:val="32"/>
          <w:szCs w:val="32"/>
        </w:rPr>
        <w:t>亿元以上企业</w:t>
      </w:r>
      <w:r w:rsidRPr="005030AD">
        <w:rPr>
          <w:rFonts w:eastAsia="方正仿宋_GBK" w:hint="eastAsia"/>
          <w:kern w:val="0"/>
          <w:sz w:val="32"/>
          <w:szCs w:val="32"/>
        </w:rPr>
        <w:t>27</w:t>
      </w:r>
      <w:r w:rsidRPr="005030AD">
        <w:rPr>
          <w:rFonts w:eastAsia="方正仿宋_GBK" w:hint="eastAsia"/>
          <w:kern w:val="0"/>
          <w:sz w:val="32"/>
          <w:szCs w:val="32"/>
        </w:rPr>
        <w:t>家，产值</w:t>
      </w:r>
      <w:r w:rsidRPr="005030AD">
        <w:rPr>
          <w:rFonts w:eastAsia="方正仿宋_GBK" w:hint="eastAsia"/>
          <w:kern w:val="0"/>
          <w:sz w:val="32"/>
          <w:szCs w:val="32"/>
        </w:rPr>
        <w:t>707.9</w:t>
      </w:r>
      <w:r w:rsidRPr="005030AD">
        <w:rPr>
          <w:rFonts w:eastAsia="方正仿宋_GBK" w:hint="eastAsia"/>
          <w:kern w:val="0"/>
          <w:sz w:val="32"/>
          <w:szCs w:val="32"/>
        </w:rPr>
        <w:t>亿元。产业园区规模以上工业企业产值</w:t>
      </w:r>
      <w:r w:rsidRPr="005030AD">
        <w:rPr>
          <w:rFonts w:eastAsia="方正仿宋_GBK" w:hint="eastAsia"/>
          <w:kern w:val="0"/>
          <w:sz w:val="32"/>
          <w:szCs w:val="32"/>
        </w:rPr>
        <w:t>1367.5</w:t>
      </w:r>
      <w:r w:rsidRPr="005030AD">
        <w:rPr>
          <w:rFonts w:eastAsia="方正仿宋_GBK" w:hint="eastAsia"/>
          <w:kern w:val="0"/>
          <w:sz w:val="32"/>
          <w:szCs w:val="32"/>
        </w:rPr>
        <w:t>亿元，比上年增长</w:t>
      </w:r>
      <w:r w:rsidRPr="005030AD">
        <w:rPr>
          <w:rFonts w:eastAsia="方正仿宋_GBK" w:hint="eastAsia"/>
          <w:kern w:val="0"/>
          <w:sz w:val="32"/>
          <w:szCs w:val="32"/>
        </w:rPr>
        <w:t>23.1%</w:t>
      </w:r>
      <w:r w:rsidRPr="005030AD">
        <w:rPr>
          <w:rFonts w:eastAsia="方正仿宋_GBK" w:hint="eastAsia"/>
          <w:kern w:val="0"/>
          <w:sz w:val="32"/>
          <w:szCs w:val="32"/>
        </w:rPr>
        <w:t>。</w:t>
      </w:r>
    </w:p>
    <w:p w:rsidR="00303AA4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5030AD">
        <w:rPr>
          <w:rFonts w:eastAsia="方正仿宋_GBK" w:hint="eastAsia"/>
          <w:kern w:val="0"/>
          <w:sz w:val="32"/>
          <w:szCs w:val="32"/>
        </w:rPr>
        <w:lastRenderedPageBreak/>
        <w:t>规模以上工业企业营业收入比上年增长</w:t>
      </w:r>
      <w:r w:rsidRPr="005030AD">
        <w:rPr>
          <w:rFonts w:eastAsia="方正仿宋_GBK" w:hint="eastAsia"/>
          <w:kern w:val="0"/>
          <w:sz w:val="32"/>
          <w:szCs w:val="32"/>
        </w:rPr>
        <w:t>19.1%</w:t>
      </w:r>
      <w:r w:rsidRPr="005030AD">
        <w:rPr>
          <w:rFonts w:eastAsia="方正仿宋_GBK" w:hint="eastAsia"/>
          <w:kern w:val="0"/>
          <w:sz w:val="32"/>
          <w:szCs w:val="32"/>
        </w:rPr>
        <w:t>。利润总额比上年增长</w:t>
      </w:r>
      <w:r w:rsidRPr="005030AD">
        <w:rPr>
          <w:rFonts w:eastAsia="方正仿宋_GBK" w:hint="eastAsia"/>
          <w:kern w:val="0"/>
          <w:sz w:val="32"/>
          <w:szCs w:val="32"/>
        </w:rPr>
        <w:t>22.7%</w:t>
      </w:r>
      <w:r w:rsidRPr="005030AD">
        <w:rPr>
          <w:rFonts w:eastAsia="方正仿宋_GBK" w:hint="eastAsia"/>
          <w:kern w:val="0"/>
          <w:sz w:val="32"/>
          <w:szCs w:val="32"/>
        </w:rPr>
        <w:t>，利税总额比上年增长</w:t>
      </w:r>
      <w:r w:rsidRPr="005030AD">
        <w:rPr>
          <w:rFonts w:eastAsia="方正仿宋_GBK" w:hint="eastAsia"/>
          <w:kern w:val="0"/>
          <w:sz w:val="32"/>
          <w:szCs w:val="32"/>
        </w:rPr>
        <w:t>27</w:t>
      </w:r>
      <w:r>
        <w:rPr>
          <w:rFonts w:eastAsia="方正仿宋_GBK" w:hint="eastAsia"/>
          <w:kern w:val="0"/>
          <w:sz w:val="32"/>
          <w:szCs w:val="32"/>
        </w:rPr>
        <w:t>.0</w:t>
      </w:r>
      <w:r w:rsidRPr="005030AD">
        <w:rPr>
          <w:rFonts w:eastAsia="方正仿宋_GBK" w:hint="eastAsia"/>
          <w:kern w:val="0"/>
          <w:sz w:val="32"/>
          <w:szCs w:val="32"/>
        </w:rPr>
        <w:t>%</w:t>
      </w:r>
      <w:r w:rsidRPr="005030AD">
        <w:rPr>
          <w:rFonts w:eastAsia="方正仿宋_GBK" w:hint="eastAsia"/>
          <w:kern w:val="0"/>
          <w:sz w:val="32"/>
          <w:szCs w:val="32"/>
        </w:rPr>
        <w:t>。产品销售率</w:t>
      </w:r>
      <w:r w:rsidRPr="005030AD">
        <w:rPr>
          <w:rFonts w:eastAsia="方正仿宋_GBK" w:hint="eastAsia"/>
          <w:kern w:val="0"/>
          <w:sz w:val="32"/>
          <w:szCs w:val="32"/>
        </w:rPr>
        <w:t>98.3%</w:t>
      </w:r>
      <w:r w:rsidRPr="005030AD">
        <w:rPr>
          <w:rFonts w:eastAsia="方正仿宋_GBK" w:hint="eastAsia"/>
          <w:kern w:val="0"/>
          <w:sz w:val="32"/>
          <w:szCs w:val="32"/>
        </w:rPr>
        <w:t>。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C665EE">
        <w:rPr>
          <w:rFonts w:eastAsia="方正仿宋_GBK" w:hint="eastAsia"/>
          <w:kern w:val="0"/>
          <w:sz w:val="32"/>
          <w:szCs w:val="32"/>
        </w:rPr>
        <w:t>全区共有建筑业联网直报企业</w:t>
      </w:r>
      <w:r w:rsidRPr="00C665EE">
        <w:rPr>
          <w:rFonts w:eastAsia="方正仿宋_GBK" w:hint="eastAsia"/>
          <w:kern w:val="0"/>
          <w:sz w:val="32"/>
          <w:szCs w:val="32"/>
        </w:rPr>
        <w:t>137</w:t>
      </w:r>
      <w:r w:rsidRPr="00C665EE">
        <w:rPr>
          <w:rFonts w:eastAsia="方正仿宋_GBK" w:hint="eastAsia"/>
          <w:kern w:val="0"/>
          <w:sz w:val="32"/>
          <w:szCs w:val="32"/>
        </w:rPr>
        <w:t>家。其中，施工总承包一级资质企业</w:t>
      </w:r>
      <w:r w:rsidRPr="00C665EE">
        <w:rPr>
          <w:rFonts w:eastAsia="方正仿宋_GBK" w:hint="eastAsia"/>
          <w:kern w:val="0"/>
          <w:sz w:val="32"/>
          <w:szCs w:val="32"/>
        </w:rPr>
        <w:t>8</w:t>
      </w:r>
      <w:r w:rsidRPr="00C665EE">
        <w:rPr>
          <w:rFonts w:eastAsia="方正仿宋_GBK" w:hint="eastAsia"/>
          <w:kern w:val="0"/>
          <w:sz w:val="32"/>
          <w:szCs w:val="32"/>
        </w:rPr>
        <w:t>家，施工总承包二级资质企业</w:t>
      </w:r>
      <w:r w:rsidRPr="00C665EE">
        <w:rPr>
          <w:rFonts w:eastAsia="方正仿宋_GBK" w:hint="eastAsia"/>
          <w:kern w:val="0"/>
          <w:sz w:val="32"/>
          <w:szCs w:val="32"/>
        </w:rPr>
        <w:t>32</w:t>
      </w:r>
      <w:r w:rsidRPr="00C665EE">
        <w:rPr>
          <w:rFonts w:eastAsia="方正仿宋_GBK" w:hint="eastAsia"/>
          <w:kern w:val="0"/>
          <w:sz w:val="32"/>
          <w:szCs w:val="32"/>
        </w:rPr>
        <w:t>家，施工总承包三级资质企业</w:t>
      </w:r>
      <w:r w:rsidRPr="00C665EE">
        <w:rPr>
          <w:rFonts w:eastAsia="方正仿宋_GBK" w:hint="eastAsia"/>
          <w:kern w:val="0"/>
          <w:sz w:val="32"/>
          <w:szCs w:val="32"/>
        </w:rPr>
        <w:t>71</w:t>
      </w:r>
      <w:r w:rsidRPr="00C665EE">
        <w:rPr>
          <w:rFonts w:eastAsia="方正仿宋_GBK" w:hint="eastAsia"/>
          <w:kern w:val="0"/>
          <w:sz w:val="32"/>
          <w:szCs w:val="32"/>
        </w:rPr>
        <w:t>家。建筑业注册地总产值比上年增长</w:t>
      </w:r>
      <w:r w:rsidRPr="00C665EE">
        <w:rPr>
          <w:rFonts w:eastAsia="方正仿宋_GBK" w:hint="eastAsia"/>
          <w:kern w:val="0"/>
          <w:sz w:val="32"/>
          <w:szCs w:val="32"/>
        </w:rPr>
        <w:t>17.5%</w:t>
      </w:r>
      <w:r w:rsidRPr="00C665EE">
        <w:rPr>
          <w:rFonts w:eastAsia="方正仿宋_GBK" w:hint="eastAsia"/>
          <w:kern w:val="0"/>
          <w:sz w:val="32"/>
          <w:szCs w:val="32"/>
        </w:rPr>
        <w:t>。建筑业税收收入</w:t>
      </w:r>
      <w:r>
        <w:rPr>
          <w:rFonts w:eastAsia="方正仿宋_GBK" w:hint="eastAsia"/>
          <w:kern w:val="0"/>
          <w:sz w:val="32"/>
          <w:szCs w:val="32"/>
        </w:rPr>
        <w:t>6.3</w:t>
      </w:r>
      <w:r w:rsidRPr="00C665EE">
        <w:rPr>
          <w:rFonts w:eastAsia="方正仿宋_GBK" w:hint="eastAsia"/>
          <w:kern w:val="0"/>
          <w:sz w:val="32"/>
          <w:szCs w:val="32"/>
        </w:rPr>
        <w:t>亿元，比上年</w:t>
      </w:r>
      <w:r>
        <w:rPr>
          <w:rFonts w:eastAsia="方正仿宋_GBK" w:hint="eastAsia"/>
          <w:kern w:val="0"/>
          <w:sz w:val="32"/>
          <w:szCs w:val="32"/>
        </w:rPr>
        <w:t>下降</w:t>
      </w:r>
      <w:r>
        <w:rPr>
          <w:rFonts w:eastAsia="方正仿宋_GBK" w:hint="eastAsia"/>
          <w:kern w:val="0"/>
          <w:sz w:val="32"/>
          <w:szCs w:val="32"/>
        </w:rPr>
        <w:t>8.1</w:t>
      </w:r>
      <w:r w:rsidRPr="00C665EE">
        <w:rPr>
          <w:rFonts w:eastAsia="方正仿宋_GBK" w:hint="eastAsia"/>
          <w:kern w:val="0"/>
          <w:sz w:val="32"/>
          <w:szCs w:val="32"/>
        </w:rPr>
        <w:t>%</w:t>
      </w:r>
      <w:r w:rsidRPr="00C665EE">
        <w:rPr>
          <w:rFonts w:eastAsia="方正仿宋_GBK" w:hint="eastAsia"/>
          <w:kern w:val="0"/>
          <w:sz w:val="32"/>
          <w:szCs w:val="32"/>
        </w:rPr>
        <w:t>。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DB5C73">
        <w:rPr>
          <w:rFonts w:eastAsia="方正黑体_GBK"/>
          <w:kern w:val="0"/>
          <w:sz w:val="32"/>
          <w:szCs w:val="32"/>
        </w:rPr>
        <w:t>四、固定资产投资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A90415">
        <w:rPr>
          <w:rFonts w:eastAsia="方正仿宋_GBK" w:hint="eastAsia"/>
          <w:kern w:val="0"/>
          <w:sz w:val="32"/>
          <w:szCs w:val="32"/>
        </w:rPr>
        <w:t>全区固定资产投资比上年增长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11</w:t>
      </w:r>
      <w:r>
        <w:rPr>
          <w:rFonts w:eastAsia="方正仿宋_GBK" w:hint="eastAsia"/>
          <w:kern w:val="0"/>
          <w:sz w:val="32"/>
          <w:szCs w:val="32"/>
        </w:rPr>
        <w:t>.0</w:t>
      </w:r>
      <w:r w:rsidRPr="00A90415">
        <w:rPr>
          <w:rFonts w:eastAsia="方正仿宋_GBK" w:hint="eastAsia"/>
          <w:kern w:val="0"/>
          <w:sz w:val="32"/>
          <w:szCs w:val="32"/>
        </w:rPr>
        <w:t>%</w:t>
      </w:r>
      <w:r w:rsidRPr="00A90415">
        <w:rPr>
          <w:rFonts w:eastAsia="方正仿宋_GBK" w:hint="eastAsia"/>
          <w:kern w:val="0"/>
          <w:sz w:val="32"/>
          <w:szCs w:val="32"/>
        </w:rPr>
        <w:t>。第一产业投资比上年增长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518</w:t>
      </w:r>
      <w:r>
        <w:rPr>
          <w:rFonts w:eastAsia="方正仿宋_GBK" w:hint="eastAsia"/>
          <w:kern w:val="0"/>
          <w:sz w:val="32"/>
          <w:szCs w:val="32"/>
        </w:rPr>
        <w:t>.0</w:t>
      </w:r>
      <w:r w:rsidRPr="00A90415">
        <w:rPr>
          <w:rFonts w:eastAsia="方正仿宋_GBK" w:hint="eastAsia"/>
          <w:kern w:val="0"/>
          <w:sz w:val="32"/>
          <w:szCs w:val="32"/>
        </w:rPr>
        <w:t>%</w:t>
      </w:r>
      <w:r w:rsidRPr="00A90415">
        <w:rPr>
          <w:rFonts w:eastAsia="方正仿宋_GBK" w:hint="eastAsia"/>
          <w:kern w:val="0"/>
          <w:sz w:val="32"/>
          <w:szCs w:val="32"/>
        </w:rPr>
        <w:t>，第二产业投资比上年增长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9.2%</w:t>
      </w:r>
      <w:r w:rsidRPr="00A90415">
        <w:rPr>
          <w:rFonts w:eastAsia="方正仿宋_GBK" w:hint="eastAsia"/>
          <w:kern w:val="0"/>
          <w:sz w:val="32"/>
          <w:szCs w:val="32"/>
        </w:rPr>
        <w:t>，第三产业投资比上年增长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12.2%</w:t>
      </w:r>
      <w:r w:rsidRPr="00A90415">
        <w:rPr>
          <w:rFonts w:eastAsia="方正仿宋_GBK" w:hint="eastAsia"/>
          <w:kern w:val="0"/>
          <w:sz w:val="32"/>
          <w:szCs w:val="32"/>
        </w:rPr>
        <w:t>。其中，</w:t>
      </w:r>
      <w:r w:rsidRPr="00A90415">
        <w:rPr>
          <w:rFonts w:eastAsia="方正仿宋_GBK" w:hint="eastAsia"/>
          <w:kern w:val="0"/>
          <w:sz w:val="32"/>
          <w:szCs w:val="32"/>
        </w:rPr>
        <w:t>5000</w:t>
      </w:r>
      <w:r w:rsidRPr="00A90415">
        <w:rPr>
          <w:rFonts w:eastAsia="方正仿宋_GBK" w:hint="eastAsia"/>
          <w:kern w:val="0"/>
          <w:sz w:val="32"/>
          <w:szCs w:val="32"/>
        </w:rPr>
        <w:t>万元及以上项目投资比上年增长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6.4%</w:t>
      </w:r>
      <w:r w:rsidRPr="00A90415">
        <w:rPr>
          <w:rFonts w:eastAsia="方正仿宋_GBK" w:hint="eastAsia"/>
          <w:kern w:val="0"/>
          <w:sz w:val="32"/>
          <w:szCs w:val="32"/>
        </w:rPr>
        <w:t>，</w:t>
      </w:r>
      <w:r w:rsidRPr="00A90415">
        <w:rPr>
          <w:rFonts w:eastAsia="方正仿宋_GBK" w:hint="eastAsia"/>
          <w:kern w:val="0"/>
          <w:sz w:val="32"/>
          <w:szCs w:val="32"/>
        </w:rPr>
        <w:t>5000</w:t>
      </w:r>
      <w:r w:rsidRPr="00A90415">
        <w:rPr>
          <w:rFonts w:eastAsia="方正仿宋_GBK" w:hint="eastAsia"/>
          <w:kern w:val="0"/>
          <w:sz w:val="32"/>
          <w:szCs w:val="32"/>
        </w:rPr>
        <w:t>万元以下项目投资比上年增长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24.7%</w:t>
      </w:r>
      <w:r w:rsidRPr="00A90415">
        <w:rPr>
          <w:rFonts w:eastAsia="方正仿宋_GBK" w:hint="eastAsia"/>
          <w:kern w:val="0"/>
          <w:sz w:val="32"/>
          <w:szCs w:val="32"/>
        </w:rPr>
        <w:t>，民间投资比上年增长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20.3%</w:t>
      </w:r>
      <w:r w:rsidRPr="00A90415">
        <w:rPr>
          <w:rFonts w:eastAsia="方正仿宋_GBK" w:hint="eastAsia"/>
          <w:kern w:val="0"/>
          <w:sz w:val="32"/>
          <w:szCs w:val="32"/>
        </w:rPr>
        <w:t>，工业投资比上年增长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10.2%</w:t>
      </w:r>
      <w:r w:rsidRPr="00A90415">
        <w:rPr>
          <w:rFonts w:eastAsia="方正仿宋_GBK" w:hint="eastAsia"/>
          <w:kern w:val="0"/>
          <w:sz w:val="32"/>
          <w:szCs w:val="32"/>
        </w:rPr>
        <w:t>，房地产投资比上年增长</w:t>
      </w:r>
      <w:r w:rsidRPr="00A90415">
        <w:rPr>
          <w:rFonts w:eastAsia="方正仿宋_GBK" w:hint="eastAsia"/>
          <w:kern w:val="0"/>
          <w:sz w:val="32"/>
          <w:szCs w:val="32"/>
        </w:rPr>
        <w:t>17.2%</w:t>
      </w:r>
      <w:r w:rsidRPr="00A90415">
        <w:rPr>
          <w:rFonts w:eastAsia="方正仿宋_GBK" w:hint="eastAsia"/>
          <w:kern w:val="0"/>
          <w:sz w:val="32"/>
          <w:szCs w:val="32"/>
        </w:rPr>
        <w:t>。</w:t>
      </w:r>
      <w:r w:rsidRPr="00A90415">
        <w:rPr>
          <w:rFonts w:eastAsia="方正仿宋_GBK" w:hint="eastAsia"/>
          <w:kern w:val="0"/>
          <w:sz w:val="32"/>
          <w:szCs w:val="32"/>
        </w:rPr>
        <w:cr/>
      </w:r>
      <w:r>
        <w:rPr>
          <w:rFonts w:eastAsia="方正仿宋_GBK" w:hint="eastAsia"/>
          <w:kern w:val="0"/>
          <w:sz w:val="32"/>
          <w:szCs w:val="32"/>
        </w:rPr>
        <w:t xml:space="preserve">   </w:t>
      </w:r>
      <w:r w:rsidRPr="00DB5C73">
        <w:rPr>
          <w:rFonts w:eastAsia="方正黑体_GBK"/>
          <w:kern w:val="0"/>
          <w:sz w:val="32"/>
          <w:szCs w:val="32"/>
        </w:rPr>
        <w:t>五、国内贸易和对外经济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C26771">
        <w:rPr>
          <w:rFonts w:eastAsia="方正仿宋_GBK" w:hint="eastAsia"/>
          <w:kern w:val="0"/>
          <w:sz w:val="32"/>
          <w:szCs w:val="32"/>
        </w:rPr>
        <w:t>全区社会消费品零售总额</w:t>
      </w:r>
      <w:r w:rsidRPr="00C26771">
        <w:rPr>
          <w:rFonts w:eastAsia="方正仿宋_GBK" w:hint="eastAsia"/>
          <w:kern w:val="0"/>
          <w:sz w:val="32"/>
          <w:szCs w:val="32"/>
        </w:rPr>
        <w:t>505.3</w:t>
      </w:r>
      <w:r w:rsidRPr="00C26771">
        <w:rPr>
          <w:rFonts w:eastAsia="方正仿宋_GBK" w:hint="eastAsia"/>
          <w:kern w:val="0"/>
          <w:sz w:val="32"/>
          <w:szCs w:val="32"/>
        </w:rPr>
        <w:t>亿元，比上年增长</w:t>
      </w:r>
      <w:r w:rsidRPr="00C26771">
        <w:rPr>
          <w:rFonts w:eastAsia="方正仿宋_GBK" w:hint="eastAsia"/>
          <w:kern w:val="0"/>
          <w:sz w:val="32"/>
          <w:szCs w:val="32"/>
        </w:rPr>
        <w:t>21.3%</w:t>
      </w:r>
      <w:r w:rsidRPr="00C26771">
        <w:rPr>
          <w:rFonts w:eastAsia="方正仿宋_GBK" w:hint="eastAsia"/>
          <w:kern w:val="0"/>
          <w:sz w:val="32"/>
          <w:szCs w:val="32"/>
        </w:rPr>
        <w:t>。批发业销售额</w:t>
      </w:r>
      <w:r w:rsidRPr="00C26771">
        <w:rPr>
          <w:rFonts w:eastAsia="方正仿宋_GBK" w:hint="eastAsia"/>
          <w:kern w:val="0"/>
          <w:sz w:val="32"/>
          <w:szCs w:val="32"/>
        </w:rPr>
        <w:t>1169.1</w:t>
      </w:r>
      <w:r w:rsidRPr="00C26771">
        <w:rPr>
          <w:rFonts w:eastAsia="方正仿宋_GBK" w:hint="eastAsia"/>
          <w:kern w:val="0"/>
          <w:sz w:val="32"/>
          <w:szCs w:val="32"/>
        </w:rPr>
        <w:t>亿元，比上年增长</w:t>
      </w:r>
      <w:r w:rsidRPr="00C26771">
        <w:rPr>
          <w:rFonts w:eastAsia="方正仿宋_GBK" w:hint="eastAsia"/>
          <w:kern w:val="0"/>
          <w:sz w:val="32"/>
          <w:szCs w:val="32"/>
        </w:rPr>
        <w:t>32.6%</w:t>
      </w:r>
      <w:r w:rsidRPr="00C26771">
        <w:rPr>
          <w:rFonts w:eastAsia="方正仿宋_GBK" w:hint="eastAsia"/>
          <w:kern w:val="0"/>
          <w:sz w:val="32"/>
          <w:szCs w:val="32"/>
        </w:rPr>
        <w:t>。零售业销售额</w:t>
      </w:r>
      <w:r w:rsidRPr="00C26771">
        <w:rPr>
          <w:rFonts w:eastAsia="方正仿宋_GBK" w:hint="eastAsia"/>
          <w:kern w:val="0"/>
          <w:sz w:val="32"/>
          <w:szCs w:val="32"/>
        </w:rPr>
        <w:t>278.3</w:t>
      </w:r>
      <w:r w:rsidRPr="00C26771">
        <w:rPr>
          <w:rFonts w:eastAsia="方正仿宋_GBK" w:hint="eastAsia"/>
          <w:kern w:val="0"/>
          <w:sz w:val="32"/>
          <w:szCs w:val="32"/>
        </w:rPr>
        <w:t>亿元，比上年增长</w:t>
      </w:r>
      <w:r w:rsidRPr="00C26771">
        <w:rPr>
          <w:rFonts w:eastAsia="方正仿宋_GBK" w:hint="eastAsia"/>
          <w:kern w:val="0"/>
          <w:sz w:val="32"/>
          <w:szCs w:val="32"/>
        </w:rPr>
        <w:t>22%</w:t>
      </w:r>
      <w:r w:rsidRPr="00C26771">
        <w:rPr>
          <w:rFonts w:eastAsia="方正仿宋_GBK" w:hint="eastAsia"/>
          <w:kern w:val="0"/>
          <w:sz w:val="32"/>
          <w:szCs w:val="32"/>
        </w:rPr>
        <w:t>。住宿业营业额</w:t>
      </w:r>
      <w:r w:rsidRPr="00C26771">
        <w:rPr>
          <w:rFonts w:eastAsia="方正仿宋_GBK" w:hint="eastAsia"/>
          <w:kern w:val="0"/>
          <w:sz w:val="32"/>
          <w:szCs w:val="32"/>
        </w:rPr>
        <w:t>10.2</w:t>
      </w:r>
      <w:r w:rsidRPr="00C26771">
        <w:rPr>
          <w:rFonts w:eastAsia="方正仿宋_GBK" w:hint="eastAsia"/>
          <w:kern w:val="0"/>
          <w:sz w:val="32"/>
          <w:szCs w:val="32"/>
        </w:rPr>
        <w:t>亿元，比上年增长</w:t>
      </w:r>
      <w:r w:rsidRPr="00C26771">
        <w:rPr>
          <w:rFonts w:eastAsia="方正仿宋_GBK" w:hint="eastAsia"/>
          <w:kern w:val="0"/>
          <w:sz w:val="32"/>
          <w:szCs w:val="32"/>
        </w:rPr>
        <w:t>24.6%</w:t>
      </w:r>
      <w:r w:rsidRPr="00C26771">
        <w:rPr>
          <w:rFonts w:eastAsia="方正仿宋_GBK" w:hint="eastAsia"/>
          <w:kern w:val="0"/>
          <w:sz w:val="32"/>
          <w:szCs w:val="32"/>
        </w:rPr>
        <w:t>。餐饮业营业额</w:t>
      </w:r>
      <w:r w:rsidRPr="00C26771">
        <w:rPr>
          <w:rFonts w:eastAsia="方正仿宋_GBK" w:hint="eastAsia"/>
          <w:kern w:val="0"/>
          <w:sz w:val="32"/>
          <w:szCs w:val="32"/>
        </w:rPr>
        <w:t>62.6</w:t>
      </w:r>
      <w:r w:rsidRPr="00C26771">
        <w:rPr>
          <w:rFonts w:eastAsia="方正仿宋_GBK" w:hint="eastAsia"/>
          <w:kern w:val="0"/>
          <w:sz w:val="32"/>
          <w:szCs w:val="32"/>
        </w:rPr>
        <w:t>亿元，比上年增长</w:t>
      </w:r>
      <w:r w:rsidRPr="00C26771">
        <w:rPr>
          <w:rFonts w:eastAsia="方正仿宋_GBK" w:hint="eastAsia"/>
          <w:kern w:val="0"/>
          <w:sz w:val="32"/>
          <w:szCs w:val="32"/>
        </w:rPr>
        <w:t>20.9%</w:t>
      </w:r>
      <w:r w:rsidRPr="00DB5C73">
        <w:rPr>
          <w:rFonts w:eastAsia="方正仿宋_GBK"/>
          <w:kern w:val="0"/>
          <w:sz w:val="32"/>
          <w:szCs w:val="32"/>
        </w:rPr>
        <w:t>。</w:t>
      </w:r>
    </w:p>
    <w:p w:rsidR="00303AA4" w:rsidRPr="00DB5C73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DB5C73">
        <w:rPr>
          <w:rFonts w:eastAsia="方正仿宋_GBK"/>
          <w:kern w:val="0"/>
          <w:sz w:val="32"/>
          <w:szCs w:val="32"/>
        </w:rPr>
        <w:t>实际利用外资</w:t>
      </w:r>
      <w:r>
        <w:rPr>
          <w:rFonts w:eastAsia="方正仿宋_GBK" w:hint="eastAsia"/>
          <w:kern w:val="0"/>
          <w:sz w:val="32"/>
          <w:szCs w:val="32"/>
        </w:rPr>
        <w:t>1.4</w:t>
      </w:r>
      <w:r w:rsidRPr="00DB5C73">
        <w:rPr>
          <w:rFonts w:eastAsia="方正仿宋_GBK"/>
          <w:kern w:val="0"/>
          <w:sz w:val="32"/>
          <w:szCs w:val="32"/>
        </w:rPr>
        <w:t>亿美元，比上年下降</w:t>
      </w:r>
      <w:r>
        <w:rPr>
          <w:rFonts w:eastAsia="方正仿宋_GBK" w:hint="eastAsia"/>
          <w:kern w:val="0"/>
          <w:sz w:val="32"/>
          <w:szCs w:val="32"/>
        </w:rPr>
        <w:t>43.8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。进出口总额</w:t>
      </w:r>
      <w:r w:rsidRPr="00C056FB">
        <w:rPr>
          <w:rFonts w:eastAsia="方正仿宋_GBK"/>
          <w:kern w:val="0"/>
          <w:sz w:val="32"/>
          <w:szCs w:val="32"/>
        </w:rPr>
        <w:t>57.7</w:t>
      </w:r>
      <w:r w:rsidRPr="00DB5C73">
        <w:rPr>
          <w:rFonts w:eastAsia="方正仿宋_GBK"/>
          <w:kern w:val="0"/>
          <w:sz w:val="32"/>
          <w:szCs w:val="32"/>
        </w:rPr>
        <w:t>亿元，比上年增长</w:t>
      </w:r>
      <w:r w:rsidRPr="00C056FB">
        <w:rPr>
          <w:rFonts w:eastAsia="方正仿宋_GBK"/>
          <w:kern w:val="0"/>
          <w:sz w:val="32"/>
          <w:szCs w:val="32"/>
        </w:rPr>
        <w:t>51.2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。其中，出口总额</w:t>
      </w:r>
      <w:r w:rsidRPr="00C056FB">
        <w:rPr>
          <w:rFonts w:eastAsia="方正仿宋_GBK"/>
          <w:kern w:val="0"/>
          <w:sz w:val="32"/>
          <w:szCs w:val="32"/>
        </w:rPr>
        <w:t>32.0</w:t>
      </w:r>
      <w:r w:rsidRPr="00DB5C73">
        <w:rPr>
          <w:rFonts w:eastAsia="方正仿宋_GBK"/>
          <w:kern w:val="0"/>
          <w:sz w:val="32"/>
          <w:szCs w:val="32"/>
        </w:rPr>
        <w:t>亿元，比上年增长</w:t>
      </w:r>
      <w:r w:rsidRPr="00C056FB">
        <w:rPr>
          <w:rFonts w:eastAsia="方正仿宋_GBK"/>
          <w:kern w:val="0"/>
          <w:sz w:val="32"/>
          <w:szCs w:val="32"/>
        </w:rPr>
        <w:t>37.7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；进口总额</w:t>
      </w:r>
      <w:r w:rsidRPr="00C056FB">
        <w:rPr>
          <w:rFonts w:eastAsia="方正仿宋_GBK"/>
          <w:kern w:val="0"/>
          <w:sz w:val="32"/>
          <w:szCs w:val="32"/>
        </w:rPr>
        <w:t>25.6</w:t>
      </w:r>
      <w:r w:rsidRPr="00DB5C73">
        <w:rPr>
          <w:rFonts w:eastAsia="方正仿宋_GBK"/>
          <w:kern w:val="0"/>
          <w:sz w:val="32"/>
          <w:szCs w:val="32"/>
        </w:rPr>
        <w:t>亿元，比上年</w:t>
      </w:r>
      <w:r>
        <w:rPr>
          <w:rFonts w:eastAsia="方正仿宋_GBK" w:hint="eastAsia"/>
          <w:kern w:val="0"/>
          <w:sz w:val="32"/>
          <w:szCs w:val="32"/>
        </w:rPr>
        <w:t>增长</w:t>
      </w:r>
      <w:r w:rsidRPr="00C056FB">
        <w:rPr>
          <w:rFonts w:eastAsia="方正仿宋_GBK"/>
          <w:kern w:val="0"/>
          <w:sz w:val="32"/>
          <w:szCs w:val="32"/>
        </w:rPr>
        <w:t>84.1</w:t>
      </w:r>
      <w:r w:rsidRPr="00DB5C73">
        <w:rPr>
          <w:rFonts w:eastAsia="方正仿宋_GBK"/>
          <w:kern w:val="0"/>
          <w:sz w:val="32"/>
          <w:szCs w:val="32"/>
        </w:rPr>
        <w:t>%</w:t>
      </w:r>
      <w:r w:rsidRPr="00DB5C73">
        <w:rPr>
          <w:rFonts w:eastAsia="方正仿宋_GBK"/>
          <w:kern w:val="0"/>
          <w:sz w:val="32"/>
          <w:szCs w:val="32"/>
        </w:rPr>
        <w:t>。</w:t>
      </w:r>
    </w:p>
    <w:p w:rsidR="00303AA4" w:rsidRPr="00DB5C73" w:rsidRDefault="00303AA4" w:rsidP="00303AA4">
      <w:pPr>
        <w:widowControl/>
        <w:numPr>
          <w:ilvl w:val="0"/>
          <w:numId w:val="1"/>
        </w:numPr>
        <w:spacing w:line="594" w:lineRule="exact"/>
        <w:ind w:left="1" w:firstLineChars="200" w:firstLine="640"/>
        <w:rPr>
          <w:rFonts w:eastAsia="方正黑体_GBK"/>
          <w:kern w:val="0"/>
          <w:sz w:val="32"/>
          <w:szCs w:val="32"/>
        </w:rPr>
      </w:pPr>
      <w:r w:rsidRPr="00DB5C73">
        <w:rPr>
          <w:rFonts w:eastAsia="方正黑体_GBK"/>
          <w:kern w:val="0"/>
          <w:sz w:val="32"/>
          <w:szCs w:val="32"/>
        </w:rPr>
        <w:lastRenderedPageBreak/>
        <w:t>规上服务业</w:t>
      </w:r>
    </w:p>
    <w:p w:rsidR="00303AA4" w:rsidRPr="00DB5C73" w:rsidRDefault="00303AA4" w:rsidP="00303AA4">
      <w:pPr>
        <w:widowControl/>
        <w:spacing w:line="594" w:lineRule="exact"/>
        <w:ind w:left="1" w:firstLineChars="200" w:firstLine="640"/>
        <w:rPr>
          <w:rFonts w:eastAsia="方正黑体_GBK"/>
          <w:kern w:val="0"/>
          <w:sz w:val="32"/>
          <w:szCs w:val="32"/>
        </w:rPr>
      </w:pPr>
      <w:r w:rsidRPr="00CA3EA6">
        <w:rPr>
          <w:rFonts w:eastAsia="方正仿宋_GBK" w:hint="eastAsia"/>
          <w:kern w:val="0"/>
          <w:sz w:val="32"/>
          <w:szCs w:val="32"/>
        </w:rPr>
        <w:t>全区规模以上服务业企业</w:t>
      </w:r>
      <w:r w:rsidRPr="00CA3EA6">
        <w:rPr>
          <w:rFonts w:eastAsia="方正仿宋_GBK" w:hint="eastAsia"/>
          <w:kern w:val="0"/>
          <w:sz w:val="32"/>
          <w:szCs w:val="32"/>
        </w:rPr>
        <w:t>83</w:t>
      </w:r>
      <w:r w:rsidRPr="00CA3EA6">
        <w:rPr>
          <w:rFonts w:eastAsia="方正仿宋_GBK" w:hint="eastAsia"/>
          <w:kern w:val="0"/>
          <w:sz w:val="32"/>
          <w:szCs w:val="32"/>
        </w:rPr>
        <w:t>家，营业收入</w:t>
      </w:r>
      <w:r w:rsidRPr="00CA3EA6">
        <w:rPr>
          <w:rFonts w:eastAsia="方正仿宋_GBK" w:hint="eastAsia"/>
          <w:kern w:val="0"/>
          <w:sz w:val="32"/>
          <w:szCs w:val="32"/>
        </w:rPr>
        <w:t>119.2</w:t>
      </w:r>
      <w:r w:rsidRPr="00CA3EA6">
        <w:rPr>
          <w:rFonts w:eastAsia="方正仿宋_GBK" w:hint="eastAsia"/>
          <w:kern w:val="0"/>
          <w:sz w:val="32"/>
          <w:szCs w:val="32"/>
        </w:rPr>
        <w:t>亿元，比上年增长</w:t>
      </w:r>
      <w:r w:rsidRPr="00CA3EA6">
        <w:rPr>
          <w:rFonts w:eastAsia="方正仿宋_GBK" w:hint="eastAsia"/>
          <w:kern w:val="0"/>
          <w:sz w:val="32"/>
          <w:szCs w:val="32"/>
        </w:rPr>
        <w:t>29.1%</w:t>
      </w:r>
      <w:r w:rsidRPr="00CA3EA6">
        <w:rPr>
          <w:rFonts w:eastAsia="方正仿宋_GBK" w:hint="eastAsia"/>
          <w:kern w:val="0"/>
          <w:sz w:val="32"/>
          <w:szCs w:val="32"/>
        </w:rPr>
        <w:t>。大数据产业园规模以上服务业营业收入</w:t>
      </w:r>
      <w:r w:rsidRPr="00CA3EA6">
        <w:rPr>
          <w:rFonts w:eastAsia="方正仿宋_GBK" w:hint="eastAsia"/>
          <w:kern w:val="0"/>
          <w:sz w:val="32"/>
          <w:szCs w:val="32"/>
        </w:rPr>
        <w:t>42.1</w:t>
      </w:r>
      <w:r w:rsidRPr="00CA3EA6">
        <w:rPr>
          <w:rFonts w:eastAsia="方正仿宋_GBK" w:hint="eastAsia"/>
          <w:kern w:val="0"/>
          <w:sz w:val="32"/>
          <w:szCs w:val="32"/>
        </w:rPr>
        <w:t>亿元，比上年增长</w:t>
      </w:r>
      <w:r w:rsidRPr="00CA3EA6">
        <w:rPr>
          <w:rFonts w:eastAsia="方正仿宋_GBK" w:hint="eastAsia"/>
          <w:kern w:val="0"/>
          <w:sz w:val="32"/>
          <w:szCs w:val="32"/>
        </w:rPr>
        <w:t>37.6%</w:t>
      </w:r>
      <w:r w:rsidRPr="00CA3EA6">
        <w:rPr>
          <w:rFonts w:eastAsia="方正仿宋_GBK" w:hint="eastAsia"/>
          <w:kern w:val="0"/>
          <w:sz w:val="32"/>
          <w:szCs w:val="32"/>
        </w:rPr>
        <w:t>。交通运输、仓储和邮政业营业收入</w:t>
      </w:r>
      <w:r w:rsidRPr="00CA3EA6">
        <w:rPr>
          <w:rFonts w:eastAsia="方正仿宋_GBK" w:hint="eastAsia"/>
          <w:kern w:val="0"/>
          <w:sz w:val="32"/>
          <w:szCs w:val="32"/>
        </w:rPr>
        <w:t>39.1</w:t>
      </w:r>
      <w:r w:rsidRPr="00CA3EA6">
        <w:rPr>
          <w:rFonts w:eastAsia="方正仿宋_GBK" w:hint="eastAsia"/>
          <w:kern w:val="0"/>
          <w:sz w:val="32"/>
          <w:szCs w:val="32"/>
        </w:rPr>
        <w:t>亿元，比上年增长</w:t>
      </w:r>
      <w:r w:rsidRPr="00CA3EA6">
        <w:rPr>
          <w:rFonts w:eastAsia="方正仿宋_GBK" w:hint="eastAsia"/>
          <w:kern w:val="0"/>
          <w:sz w:val="32"/>
          <w:szCs w:val="32"/>
        </w:rPr>
        <w:t>36.9%</w:t>
      </w:r>
      <w:r w:rsidRPr="00CA3EA6">
        <w:rPr>
          <w:rFonts w:eastAsia="方正仿宋_GBK" w:hint="eastAsia"/>
          <w:kern w:val="0"/>
          <w:sz w:val="32"/>
          <w:szCs w:val="32"/>
        </w:rPr>
        <w:t>。营利性服务业营业收入</w:t>
      </w:r>
      <w:r w:rsidRPr="00CA3EA6">
        <w:rPr>
          <w:rFonts w:eastAsia="方正仿宋_GBK" w:hint="eastAsia"/>
          <w:kern w:val="0"/>
          <w:sz w:val="32"/>
          <w:szCs w:val="32"/>
        </w:rPr>
        <w:t>44.3</w:t>
      </w:r>
      <w:r w:rsidRPr="00CA3EA6">
        <w:rPr>
          <w:rFonts w:eastAsia="方正仿宋_GBK" w:hint="eastAsia"/>
          <w:kern w:val="0"/>
          <w:sz w:val="32"/>
          <w:szCs w:val="32"/>
        </w:rPr>
        <w:t>亿元，比上年增长</w:t>
      </w:r>
      <w:r w:rsidRPr="00CA3EA6">
        <w:rPr>
          <w:rFonts w:eastAsia="方正仿宋_GBK" w:hint="eastAsia"/>
          <w:kern w:val="0"/>
          <w:sz w:val="32"/>
          <w:szCs w:val="32"/>
        </w:rPr>
        <w:t>24.8%</w:t>
      </w:r>
      <w:r w:rsidRPr="00CA3EA6">
        <w:rPr>
          <w:rFonts w:eastAsia="方正仿宋_GBK" w:hint="eastAsia"/>
          <w:kern w:val="0"/>
          <w:sz w:val="32"/>
          <w:szCs w:val="32"/>
        </w:rPr>
        <w:t>。非营利性服务业营业收入</w:t>
      </w:r>
      <w:r w:rsidRPr="00CA3EA6">
        <w:rPr>
          <w:rFonts w:eastAsia="方正仿宋_GBK" w:hint="eastAsia"/>
          <w:kern w:val="0"/>
          <w:sz w:val="32"/>
          <w:szCs w:val="32"/>
        </w:rPr>
        <w:t>34.2</w:t>
      </w:r>
      <w:r w:rsidRPr="00CA3EA6">
        <w:rPr>
          <w:rFonts w:eastAsia="方正仿宋_GBK" w:hint="eastAsia"/>
          <w:kern w:val="0"/>
          <w:sz w:val="32"/>
          <w:szCs w:val="32"/>
        </w:rPr>
        <w:t>亿元，比上年增长</w:t>
      </w:r>
      <w:r w:rsidRPr="00CA3EA6">
        <w:rPr>
          <w:rFonts w:eastAsia="方正仿宋_GBK" w:hint="eastAsia"/>
          <w:kern w:val="0"/>
          <w:sz w:val="32"/>
          <w:szCs w:val="32"/>
        </w:rPr>
        <w:t>27.6%</w:t>
      </w:r>
      <w:r w:rsidRPr="00CA3EA6">
        <w:rPr>
          <w:rFonts w:eastAsia="方正仿宋_GBK" w:hint="eastAsia"/>
          <w:kern w:val="0"/>
          <w:sz w:val="32"/>
          <w:szCs w:val="32"/>
        </w:rPr>
        <w:t>。</w:t>
      </w:r>
      <w:r w:rsidRPr="00CA3EA6">
        <w:rPr>
          <w:rFonts w:eastAsia="方正仿宋_GBK" w:hint="eastAsia"/>
          <w:kern w:val="0"/>
          <w:sz w:val="32"/>
          <w:szCs w:val="32"/>
        </w:rPr>
        <w:cr/>
      </w:r>
      <w:r>
        <w:rPr>
          <w:rFonts w:eastAsia="方正仿宋_GBK" w:hint="eastAsia"/>
          <w:kern w:val="0"/>
          <w:sz w:val="32"/>
          <w:szCs w:val="32"/>
        </w:rPr>
        <w:t xml:space="preserve">   </w:t>
      </w:r>
      <w:r w:rsidRPr="00DB5C73">
        <w:rPr>
          <w:rFonts w:eastAsia="方正黑体_GBK"/>
          <w:kern w:val="0"/>
          <w:sz w:val="32"/>
          <w:szCs w:val="32"/>
        </w:rPr>
        <w:t>七、交通、邮电和旅游</w:t>
      </w:r>
    </w:p>
    <w:p w:rsidR="00303AA4" w:rsidRPr="00026862" w:rsidRDefault="00303AA4" w:rsidP="00303AA4">
      <w:pPr>
        <w:widowControl/>
        <w:spacing w:line="594" w:lineRule="exact"/>
        <w:ind w:left="1"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</w:t>
      </w:r>
      <w:r w:rsidRPr="00026862">
        <w:rPr>
          <w:rFonts w:eastAsia="方正仿宋_GBK" w:hint="eastAsia"/>
          <w:kern w:val="0"/>
          <w:sz w:val="32"/>
          <w:szCs w:val="32"/>
        </w:rPr>
        <w:t>公路水路</w:t>
      </w:r>
      <w:r w:rsidRPr="00026862">
        <w:rPr>
          <w:rFonts w:eastAsia="方正仿宋_GBK"/>
          <w:kern w:val="0"/>
          <w:sz w:val="32"/>
          <w:szCs w:val="32"/>
        </w:rPr>
        <w:t>客货运总周转量</w:t>
      </w:r>
      <w:r w:rsidRPr="00026862">
        <w:rPr>
          <w:rFonts w:eastAsia="方正仿宋_GBK" w:hint="eastAsia"/>
          <w:kern w:val="0"/>
          <w:sz w:val="32"/>
          <w:szCs w:val="32"/>
        </w:rPr>
        <w:t>74.0</w:t>
      </w:r>
      <w:r w:rsidRPr="00026862">
        <w:rPr>
          <w:rFonts w:eastAsia="方正仿宋_GBK"/>
          <w:kern w:val="0"/>
          <w:sz w:val="32"/>
          <w:szCs w:val="32"/>
        </w:rPr>
        <w:t>亿吨公里，（同口径）比上年增长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12.6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。其中，货运周转量</w:t>
      </w:r>
      <w:r w:rsidRPr="00026862">
        <w:rPr>
          <w:rFonts w:eastAsia="方正仿宋_GBK" w:hint="eastAsia"/>
          <w:kern w:val="0"/>
          <w:sz w:val="32"/>
          <w:szCs w:val="32"/>
        </w:rPr>
        <w:t>73.8</w:t>
      </w:r>
      <w:r w:rsidRPr="00026862">
        <w:rPr>
          <w:rFonts w:eastAsia="方正仿宋_GBK"/>
          <w:kern w:val="0"/>
          <w:sz w:val="32"/>
          <w:szCs w:val="32"/>
        </w:rPr>
        <w:t>亿吨公里，客运周转量</w:t>
      </w:r>
      <w:r w:rsidRPr="00026862">
        <w:rPr>
          <w:rFonts w:eastAsia="方正仿宋_GBK" w:hint="eastAsia"/>
          <w:kern w:val="0"/>
          <w:sz w:val="32"/>
          <w:szCs w:val="32"/>
        </w:rPr>
        <w:t>2.5</w:t>
      </w:r>
      <w:r w:rsidRPr="00026862">
        <w:rPr>
          <w:rFonts w:eastAsia="方正仿宋_GBK"/>
          <w:kern w:val="0"/>
          <w:sz w:val="32"/>
          <w:szCs w:val="32"/>
        </w:rPr>
        <w:t>亿人公里。公路里程</w:t>
      </w:r>
      <w:r w:rsidRPr="00026862">
        <w:rPr>
          <w:rFonts w:eastAsia="方正仿宋_GBK"/>
          <w:kern w:val="0"/>
          <w:sz w:val="32"/>
          <w:szCs w:val="32"/>
        </w:rPr>
        <w:t>5122</w:t>
      </w:r>
      <w:r w:rsidRPr="00026862">
        <w:rPr>
          <w:rFonts w:eastAsia="方正仿宋_GBK" w:hint="eastAsia"/>
          <w:kern w:val="0"/>
          <w:sz w:val="32"/>
          <w:szCs w:val="32"/>
        </w:rPr>
        <w:t>.8</w:t>
      </w:r>
      <w:r w:rsidRPr="00026862">
        <w:rPr>
          <w:rFonts w:eastAsia="方正仿宋_GBK"/>
          <w:kern w:val="0"/>
          <w:sz w:val="32"/>
          <w:szCs w:val="32"/>
        </w:rPr>
        <w:t>公里，行政村通客车率</w:t>
      </w:r>
      <w:r w:rsidRPr="00026862">
        <w:rPr>
          <w:rFonts w:eastAsia="方正仿宋_GBK" w:hint="eastAsia"/>
          <w:kern w:val="0"/>
          <w:sz w:val="32"/>
          <w:szCs w:val="32"/>
        </w:rPr>
        <w:t>100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，公交线路</w:t>
      </w:r>
      <w:r w:rsidRPr="00026862">
        <w:rPr>
          <w:rFonts w:eastAsia="方正仿宋_GBK" w:hint="eastAsia"/>
          <w:kern w:val="0"/>
          <w:sz w:val="32"/>
          <w:szCs w:val="32"/>
        </w:rPr>
        <w:t>31</w:t>
      </w:r>
      <w:r w:rsidRPr="00026862">
        <w:rPr>
          <w:rFonts w:eastAsia="方正仿宋_GBK"/>
          <w:kern w:val="0"/>
          <w:sz w:val="32"/>
          <w:szCs w:val="32"/>
        </w:rPr>
        <w:t>条，拥有客车</w:t>
      </w:r>
      <w:r w:rsidRPr="00026862">
        <w:rPr>
          <w:rFonts w:eastAsia="方正仿宋_GBK" w:hint="eastAsia"/>
          <w:kern w:val="0"/>
          <w:sz w:val="32"/>
          <w:szCs w:val="32"/>
        </w:rPr>
        <w:t>662</w:t>
      </w:r>
      <w:r w:rsidRPr="00026862">
        <w:rPr>
          <w:rFonts w:eastAsia="方正仿宋_GBK"/>
          <w:kern w:val="0"/>
          <w:sz w:val="32"/>
          <w:szCs w:val="32"/>
        </w:rPr>
        <w:t>辆、出租车</w:t>
      </w:r>
      <w:r w:rsidRPr="00026862">
        <w:rPr>
          <w:rFonts w:eastAsia="方正仿宋_GBK" w:hint="eastAsia"/>
          <w:kern w:val="0"/>
          <w:sz w:val="32"/>
          <w:szCs w:val="32"/>
        </w:rPr>
        <w:t>540</w:t>
      </w:r>
      <w:r w:rsidRPr="00026862">
        <w:rPr>
          <w:rFonts w:eastAsia="方正仿宋_GBK"/>
          <w:kern w:val="0"/>
          <w:sz w:val="32"/>
          <w:szCs w:val="32"/>
        </w:rPr>
        <w:t>辆、公交车</w:t>
      </w:r>
      <w:r w:rsidRPr="00026862">
        <w:rPr>
          <w:rFonts w:eastAsia="方正仿宋_GBK"/>
          <w:kern w:val="0"/>
          <w:sz w:val="32"/>
          <w:szCs w:val="32"/>
        </w:rPr>
        <w:t>341</w:t>
      </w:r>
      <w:r w:rsidRPr="00026862">
        <w:rPr>
          <w:rFonts w:eastAsia="方正仿宋_GBK"/>
          <w:kern w:val="0"/>
          <w:sz w:val="32"/>
          <w:szCs w:val="32"/>
        </w:rPr>
        <w:t>辆。公路客运量达</w:t>
      </w:r>
      <w:r w:rsidRPr="00026862">
        <w:rPr>
          <w:rFonts w:eastAsia="方正仿宋_GBK" w:hint="eastAsia"/>
          <w:kern w:val="0"/>
          <w:sz w:val="32"/>
          <w:szCs w:val="32"/>
        </w:rPr>
        <w:t>493</w:t>
      </w:r>
      <w:r w:rsidRPr="00026862">
        <w:rPr>
          <w:rFonts w:eastAsia="方正仿宋_GBK"/>
          <w:kern w:val="0"/>
          <w:sz w:val="32"/>
          <w:szCs w:val="32"/>
        </w:rPr>
        <w:t>万人，公路货运量</w:t>
      </w:r>
      <w:r w:rsidRPr="00026862">
        <w:rPr>
          <w:rFonts w:eastAsia="方正仿宋_GBK"/>
          <w:kern w:val="0"/>
          <w:sz w:val="32"/>
          <w:szCs w:val="32"/>
        </w:rPr>
        <w:t>3871.4</w:t>
      </w:r>
      <w:r w:rsidRPr="00026862">
        <w:rPr>
          <w:rFonts w:eastAsia="方正仿宋_GBK"/>
          <w:kern w:val="0"/>
          <w:sz w:val="32"/>
          <w:szCs w:val="32"/>
        </w:rPr>
        <w:t>万吨，水运货运量</w:t>
      </w:r>
      <w:r w:rsidRPr="00026862">
        <w:rPr>
          <w:rFonts w:eastAsia="方正仿宋_GBK"/>
          <w:kern w:val="0"/>
          <w:sz w:val="32"/>
          <w:szCs w:val="32"/>
        </w:rPr>
        <w:t>394.8</w:t>
      </w:r>
      <w:r w:rsidRPr="00026862">
        <w:rPr>
          <w:rFonts w:eastAsia="方正仿宋_GBK"/>
          <w:kern w:val="0"/>
          <w:sz w:val="32"/>
          <w:szCs w:val="32"/>
        </w:rPr>
        <w:t>万吨。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全区邮电主营业务收入</w:t>
      </w:r>
      <w:r w:rsidRPr="00026862">
        <w:rPr>
          <w:rFonts w:eastAsia="方正仿宋_GBK" w:hint="eastAsia"/>
          <w:kern w:val="0"/>
          <w:sz w:val="32"/>
          <w:szCs w:val="32"/>
        </w:rPr>
        <w:t>12.1</w:t>
      </w:r>
      <w:r w:rsidRPr="00026862">
        <w:rPr>
          <w:rFonts w:eastAsia="方正仿宋_GBK"/>
          <w:kern w:val="0"/>
          <w:sz w:val="32"/>
          <w:szCs w:val="32"/>
        </w:rPr>
        <w:t>亿元，（同口径）比上年</w:t>
      </w:r>
      <w:r w:rsidRPr="00026862">
        <w:rPr>
          <w:rFonts w:eastAsia="方正仿宋_GBK" w:hint="eastAsia"/>
          <w:kern w:val="0"/>
          <w:sz w:val="32"/>
          <w:szCs w:val="32"/>
        </w:rPr>
        <w:t>增长</w:t>
      </w:r>
      <w:r w:rsidRPr="00026862">
        <w:rPr>
          <w:rFonts w:eastAsia="方正仿宋_GBK" w:hint="eastAsia"/>
          <w:kern w:val="0"/>
          <w:sz w:val="32"/>
          <w:szCs w:val="32"/>
        </w:rPr>
        <w:t>11.1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。其中，永川区邮政主营业务收入</w:t>
      </w:r>
      <w:r w:rsidRPr="00026862">
        <w:rPr>
          <w:rFonts w:eastAsia="方正仿宋_GBK" w:hint="eastAsia"/>
          <w:kern w:val="0"/>
          <w:sz w:val="32"/>
          <w:szCs w:val="32"/>
        </w:rPr>
        <w:t>3.4</w:t>
      </w:r>
      <w:r w:rsidRPr="00026862">
        <w:rPr>
          <w:rFonts w:eastAsia="方正仿宋_GBK"/>
          <w:kern w:val="0"/>
          <w:sz w:val="32"/>
          <w:szCs w:val="32"/>
        </w:rPr>
        <w:t>亿元，（同口径）比上年</w:t>
      </w:r>
      <w:r w:rsidRPr="00026862">
        <w:rPr>
          <w:rFonts w:eastAsia="方正仿宋_GBK" w:hint="eastAsia"/>
          <w:kern w:val="0"/>
          <w:sz w:val="32"/>
          <w:szCs w:val="32"/>
        </w:rPr>
        <w:t>增长</w:t>
      </w:r>
      <w:r w:rsidRPr="00026862">
        <w:rPr>
          <w:rFonts w:eastAsia="方正仿宋_GBK" w:hint="eastAsia"/>
          <w:kern w:val="0"/>
          <w:sz w:val="32"/>
          <w:szCs w:val="32"/>
        </w:rPr>
        <w:t>9.5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。移动电话用户</w:t>
      </w:r>
      <w:r w:rsidRPr="00026862">
        <w:rPr>
          <w:rFonts w:eastAsia="方正仿宋_GBK"/>
          <w:kern w:val="0"/>
          <w:sz w:val="32"/>
          <w:szCs w:val="32"/>
        </w:rPr>
        <w:t>142.9</w:t>
      </w:r>
      <w:r w:rsidRPr="00026862">
        <w:rPr>
          <w:rFonts w:eastAsia="方正仿宋_GBK"/>
          <w:kern w:val="0"/>
          <w:sz w:val="32"/>
          <w:szCs w:val="32"/>
        </w:rPr>
        <w:t>万户，（同口径）比上年增长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3.7</w:t>
      </w:r>
      <w:r w:rsidRPr="00026862">
        <w:rPr>
          <w:rFonts w:eastAsia="方正仿宋_GBK"/>
          <w:kern w:val="0"/>
          <w:sz w:val="32"/>
          <w:szCs w:val="32"/>
        </w:rPr>
        <w:t xml:space="preserve"> %</w:t>
      </w:r>
      <w:r w:rsidRPr="00026862">
        <w:rPr>
          <w:rFonts w:eastAsia="方正仿宋_GBK"/>
          <w:kern w:val="0"/>
          <w:sz w:val="32"/>
          <w:szCs w:val="32"/>
        </w:rPr>
        <w:t>；固定电话用户</w:t>
      </w:r>
      <w:r w:rsidRPr="00026862">
        <w:rPr>
          <w:rFonts w:eastAsia="方正仿宋_GBK"/>
          <w:kern w:val="0"/>
          <w:sz w:val="32"/>
          <w:szCs w:val="32"/>
        </w:rPr>
        <w:t>20.4</w:t>
      </w:r>
      <w:r w:rsidRPr="00026862">
        <w:rPr>
          <w:rFonts w:eastAsia="方正仿宋_GBK"/>
          <w:kern w:val="0"/>
          <w:sz w:val="32"/>
          <w:szCs w:val="32"/>
        </w:rPr>
        <w:t>万户，（同口径）比上年增长</w:t>
      </w:r>
      <w:r w:rsidRPr="00026862">
        <w:rPr>
          <w:rFonts w:eastAsia="方正仿宋_GBK"/>
          <w:kern w:val="0"/>
          <w:sz w:val="32"/>
          <w:szCs w:val="32"/>
        </w:rPr>
        <w:t>1.</w:t>
      </w:r>
      <w:r w:rsidRPr="00026862">
        <w:rPr>
          <w:rFonts w:eastAsia="方正仿宋_GBK" w:hint="eastAsia"/>
          <w:kern w:val="0"/>
          <w:sz w:val="32"/>
          <w:szCs w:val="32"/>
        </w:rPr>
        <w:t>5</w:t>
      </w:r>
      <w:r w:rsidRPr="00026862">
        <w:rPr>
          <w:rFonts w:eastAsia="方正仿宋_GBK"/>
          <w:kern w:val="0"/>
          <w:sz w:val="32"/>
          <w:szCs w:val="32"/>
        </w:rPr>
        <w:t xml:space="preserve"> %</w:t>
      </w:r>
      <w:r w:rsidRPr="00026862">
        <w:rPr>
          <w:rFonts w:eastAsia="方正仿宋_GBK"/>
          <w:kern w:val="0"/>
          <w:sz w:val="32"/>
          <w:szCs w:val="32"/>
        </w:rPr>
        <w:t>。年末互联网用户</w:t>
      </w:r>
      <w:r w:rsidRPr="00026862">
        <w:rPr>
          <w:rFonts w:eastAsia="方正仿宋_GBK"/>
          <w:kern w:val="0"/>
          <w:sz w:val="32"/>
          <w:szCs w:val="32"/>
        </w:rPr>
        <w:t>47.0</w:t>
      </w:r>
      <w:r w:rsidRPr="00026862">
        <w:rPr>
          <w:rFonts w:eastAsia="方正仿宋_GBK"/>
          <w:kern w:val="0"/>
          <w:sz w:val="32"/>
          <w:szCs w:val="32"/>
        </w:rPr>
        <w:t>万户，（同口径）比上年增长</w:t>
      </w:r>
      <w:r w:rsidRPr="00026862">
        <w:rPr>
          <w:rFonts w:eastAsia="方正仿宋_GBK"/>
          <w:kern w:val="0"/>
          <w:sz w:val="32"/>
          <w:szCs w:val="32"/>
        </w:rPr>
        <w:t>10.</w:t>
      </w:r>
      <w:r w:rsidRPr="00026862">
        <w:rPr>
          <w:rFonts w:eastAsia="方正仿宋_GBK" w:hint="eastAsia"/>
          <w:kern w:val="0"/>
          <w:sz w:val="32"/>
          <w:szCs w:val="32"/>
        </w:rPr>
        <w:t>0</w:t>
      </w:r>
      <w:r w:rsidRPr="00026862">
        <w:rPr>
          <w:rFonts w:eastAsia="方正仿宋_GBK"/>
          <w:kern w:val="0"/>
          <w:sz w:val="32"/>
          <w:szCs w:val="32"/>
        </w:rPr>
        <w:t xml:space="preserve"> %</w:t>
      </w:r>
      <w:r w:rsidRPr="00026862">
        <w:rPr>
          <w:rFonts w:eastAsia="方正仿宋_GBK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全区接待旅游</w:t>
      </w:r>
      <w:r w:rsidRPr="00026862">
        <w:rPr>
          <w:rFonts w:eastAsia="方正仿宋_GBK"/>
          <w:kern w:val="0"/>
          <w:sz w:val="32"/>
          <w:szCs w:val="32"/>
        </w:rPr>
        <w:t>263</w:t>
      </w:r>
      <w:r w:rsidRPr="00026862">
        <w:rPr>
          <w:rFonts w:eastAsia="方正仿宋_GBK" w:hint="eastAsia"/>
          <w:kern w:val="0"/>
          <w:sz w:val="32"/>
          <w:szCs w:val="32"/>
        </w:rPr>
        <w:t>6</w:t>
      </w:r>
      <w:r w:rsidRPr="00026862">
        <w:rPr>
          <w:rFonts w:eastAsia="方正仿宋_GBK"/>
          <w:kern w:val="0"/>
          <w:sz w:val="32"/>
          <w:szCs w:val="32"/>
        </w:rPr>
        <w:t>万人次，旅游总收入</w:t>
      </w:r>
      <w:r w:rsidRPr="00026862">
        <w:rPr>
          <w:rFonts w:eastAsia="方正仿宋_GBK" w:hint="eastAsia"/>
          <w:kern w:val="0"/>
          <w:sz w:val="32"/>
          <w:szCs w:val="32"/>
        </w:rPr>
        <w:t>185.6</w:t>
      </w:r>
      <w:r w:rsidRPr="00026862">
        <w:rPr>
          <w:rFonts w:eastAsia="方正仿宋_GBK"/>
          <w:kern w:val="0"/>
          <w:sz w:val="32"/>
          <w:szCs w:val="32"/>
        </w:rPr>
        <w:t>亿元。其中，乐和乐都门票收入</w:t>
      </w:r>
      <w:r w:rsidRPr="00026862">
        <w:rPr>
          <w:rFonts w:eastAsia="方正仿宋_GBK"/>
          <w:kern w:val="0"/>
          <w:sz w:val="32"/>
          <w:szCs w:val="32"/>
        </w:rPr>
        <w:t>9992</w:t>
      </w:r>
      <w:r w:rsidRPr="00026862">
        <w:rPr>
          <w:rFonts w:eastAsia="方正仿宋_GBK"/>
          <w:kern w:val="0"/>
          <w:sz w:val="32"/>
          <w:szCs w:val="32"/>
        </w:rPr>
        <w:t>万元。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lastRenderedPageBreak/>
        <w:t>八、财政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永川级一般公共预算收入</w:t>
      </w:r>
      <w:r w:rsidRPr="00026862">
        <w:rPr>
          <w:rFonts w:eastAsia="方正仿宋_GBK" w:hint="eastAsia"/>
          <w:kern w:val="0"/>
          <w:sz w:val="32"/>
          <w:szCs w:val="32"/>
        </w:rPr>
        <w:t>43.8</w:t>
      </w:r>
      <w:r w:rsidRPr="00026862">
        <w:rPr>
          <w:rFonts w:eastAsia="方正仿宋_GBK"/>
          <w:kern w:val="0"/>
          <w:sz w:val="32"/>
          <w:szCs w:val="32"/>
        </w:rPr>
        <w:t>亿元，比上年增长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8.3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。其中，税收收入</w:t>
      </w:r>
      <w:r w:rsidRPr="00026862">
        <w:rPr>
          <w:rFonts w:eastAsia="方正仿宋_GBK" w:hint="eastAsia"/>
          <w:kern w:val="0"/>
          <w:sz w:val="32"/>
          <w:szCs w:val="32"/>
        </w:rPr>
        <w:t>33.1</w:t>
      </w:r>
      <w:r w:rsidRPr="00026862">
        <w:rPr>
          <w:rFonts w:eastAsia="方正仿宋_GBK"/>
          <w:kern w:val="0"/>
          <w:sz w:val="32"/>
          <w:szCs w:val="32"/>
        </w:rPr>
        <w:t>亿元，比上年增长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12.5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，增值税</w:t>
      </w:r>
      <w:r w:rsidRPr="00026862">
        <w:rPr>
          <w:rFonts w:eastAsia="方正仿宋_GBK" w:hint="eastAsia"/>
          <w:kern w:val="0"/>
          <w:sz w:val="32"/>
          <w:szCs w:val="32"/>
        </w:rPr>
        <w:t>10.0</w:t>
      </w:r>
      <w:r w:rsidRPr="00026862">
        <w:rPr>
          <w:rFonts w:eastAsia="方正仿宋_GBK"/>
          <w:kern w:val="0"/>
          <w:sz w:val="32"/>
          <w:szCs w:val="32"/>
        </w:rPr>
        <w:t>亿元，比上年增长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8.4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，企业所得税</w:t>
      </w:r>
      <w:r w:rsidRPr="00026862">
        <w:rPr>
          <w:rFonts w:eastAsia="方正仿宋_GBK" w:hint="eastAsia"/>
          <w:kern w:val="0"/>
          <w:sz w:val="32"/>
          <w:szCs w:val="32"/>
        </w:rPr>
        <w:t>8.6</w:t>
      </w:r>
      <w:r w:rsidRPr="00026862">
        <w:rPr>
          <w:rFonts w:eastAsia="方正仿宋_GBK"/>
          <w:kern w:val="0"/>
          <w:sz w:val="32"/>
          <w:szCs w:val="32"/>
        </w:rPr>
        <w:t>亿元，比上年增长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58.1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。政府性基金收入</w:t>
      </w:r>
      <w:r w:rsidRPr="00026862">
        <w:rPr>
          <w:rFonts w:eastAsia="方正仿宋_GBK" w:hint="eastAsia"/>
          <w:kern w:val="0"/>
          <w:sz w:val="32"/>
          <w:szCs w:val="32"/>
        </w:rPr>
        <w:t>67.3</w:t>
      </w:r>
      <w:r w:rsidRPr="00026862">
        <w:rPr>
          <w:rFonts w:eastAsia="方正仿宋_GBK"/>
          <w:kern w:val="0"/>
          <w:sz w:val="32"/>
          <w:szCs w:val="32"/>
        </w:rPr>
        <w:t>亿元，比上年增长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5.2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。永川级一般公共预算支出</w:t>
      </w:r>
      <w:r w:rsidRPr="00026862">
        <w:rPr>
          <w:rFonts w:eastAsia="方正仿宋_GBK" w:hint="eastAsia"/>
          <w:kern w:val="0"/>
          <w:sz w:val="32"/>
          <w:szCs w:val="32"/>
        </w:rPr>
        <w:t>98.6</w:t>
      </w:r>
      <w:r w:rsidRPr="00026862">
        <w:rPr>
          <w:rFonts w:eastAsia="方正仿宋_GBK"/>
          <w:kern w:val="0"/>
          <w:sz w:val="32"/>
          <w:szCs w:val="32"/>
        </w:rPr>
        <w:t>亿元，比上年下降</w:t>
      </w:r>
      <w:r w:rsidRPr="00026862">
        <w:rPr>
          <w:rFonts w:eastAsia="方正仿宋_GBK" w:hint="eastAsia"/>
          <w:kern w:val="0"/>
          <w:sz w:val="32"/>
          <w:szCs w:val="32"/>
        </w:rPr>
        <w:t>7.5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。其中，教育支出</w:t>
      </w:r>
      <w:r w:rsidRPr="00026862">
        <w:rPr>
          <w:rFonts w:eastAsia="方正仿宋_GBK" w:hint="eastAsia"/>
          <w:kern w:val="0"/>
          <w:sz w:val="32"/>
          <w:szCs w:val="32"/>
        </w:rPr>
        <w:t>22.9</w:t>
      </w:r>
      <w:r w:rsidRPr="00026862">
        <w:rPr>
          <w:rFonts w:eastAsia="方正仿宋_GBK"/>
          <w:kern w:val="0"/>
          <w:sz w:val="32"/>
          <w:szCs w:val="32"/>
        </w:rPr>
        <w:t>亿元，社会保障和就业支出</w:t>
      </w:r>
      <w:r w:rsidRPr="00026862">
        <w:rPr>
          <w:rFonts w:eastAsia="方正仿宋_GBK" w:hint="eastAsia"/>
          <w:kern w:val="0"/>
          <w:sz w:val="32"/>
          <w:szCs w:val="32"/>
        </w:rPr>
        <w:t>13.0</w:t>
      </w:r>
      <w:r w:rsidRPr="00026862">
        <w:rPr>
          <w:rFonts w:eastAsia="方正仿宋_GBK"/>
          <w:kern w:val="0"/>
          <w:sz w:val="32"/>
          <w:szCs w:val="32"/>
        </w:rPr>
        <w:t>亿元，卫生健康支出</w:t>
      </w:r>
      <w:r w:rsidRPr="00026862">
        <w:rPr>
          <w:rFonts w:eastAsia="方正仿宋_GBK" w:hint="eastAsia"/>
          <w:kern w:val="0"/>
          <w:sz w:val="32"/>
          <w:szCs w:val="32"/>
        </w:rPr>
        <w:t>8.5</w:t>
      </w:r>
      <w:r w:rsidRPr="00026862">
        <w:rPr>
          <w:rFonts w:eastAsia="方正仿宋_GBK"/>
          <w:kern w:val="0"/>
          <w:sz w:val="32"/>
          <w:szCs w:val="32"/>
        </w:rPr>
        <w:t>亿元，城乡社区</w:t>
      </w:r>
      <w:r w:rsidRPr="00026862">
        <w:rPr>
          <w:rFonts w:eastAsia="方正仿宋_GBK" w:hint="eastAsia"/>
          <w:kern w:val="0"/>
          <w:sz w:val="32"/>
          <w:szCs w:val="32"/>
        </w:rPr>
        <w:t>事务</w:t>
      </w:r>
      <w:r w:rsidRPr="00026862">
        <w:rPr>
          <w:rFonts w:eastAsia="方正仿宋_GBK"/>
          <w:kern w:val="0"/>
          <w:sz w:val="32"/>
          <w:szCs w:val="32"/>
        </w:rPr>
        <w:t>支出</w:t>
      </w:r>
      <w:r w:rsidRPr="00026862">
        <w:rPr>
          <w:rFonts w:eastAsia="方正仿宋_GBK" w:hint="eastAsia"/>
          <w:kern w:val="0"/>
          <w:sz w:val="32"/>
          <w:szCs w:val="32"/>
        </w:rPr>
        <w:t>9.8</w:t>
      </w:r>
      <w:r w:rsidRPr="00026862">
        <w:rPr>
          <w:rFonts w:eastAsia="方正仿宋_GBK"/>
          <w:kern w:val="0"/>
          <w:sz w:val="32"/>
          <w:szCs w:val="32"/>
        </w:rPr>
        <w:t>亿元。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t>九、金融和保险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全区年末共有银行</w:t>
      </w:r>
      <w:r w:rsidRPr="00026862">
        <w:rPr>
          <w:rFonts w:eastAsia="方正仿宋_GBK" w:hint="eastAsia"/>
          <w:kern w:val="0"/>
          <w:sz w:val="32"/>
          <w:szCs w:val="32"/>
        </w:rPr>
        <w:t>20</w:t>
      </w:r>
      <w:r w:rsidRPr="00026862">
        <w:rPr>
          <w:rFonts w:eastAsia="方正仿宋_GBK"/>
          <w:kern w:val="0"/>
          <w:sz w:val="32"/>
          <w:szCs w:val="32"/>
        </w:rPr>
        <w:t>家，小额贷款公司</w:t>
      </w:r>
      <w:r w:rsidRPr="00026862">
        <w:rPr>
          <w:rFonts w:eastAsia="方正仿宋_GBK" w:hint="eastAsia"/>
          <w:kern w:val="0"/>
          <w:sz w:val="32"/>
          <w:szCs w:val="32"/>
        </w:rPr>
        <w:t>5</w:t>
      </w:r>
      <w:r w:rsidRPr="00026862">
        <w:rPr>
          <w:rFonts w:eastAsia="方正仿宋_GBK"/>
          <w:kern w:val="0"/>
          <w:sz w:val="32"/>
          <w:szCs w:val="32"/>
        </w:rPr>
        <w:t>家，担保公司</w:t>
      </w:r>
      <w:r w:rsidRPr="00026862">
        <w:rPr>
          <w:rFonts w:eastAsia="方正仿宋_GBK" w:hint="eastAsia"/>
          <w:kern w:val="0"/>
          <w:sz w:val="32"/>
          <w:szCs w:val="32"/>
        </w:rPr>
        <w:t>2</w:t>
      </w:r>
      <w:r w:rsidRPr="00026862">
        <w:rPr>
          <w:rFonts w:eastAsia="方正仿宋_GBK"/>
          <w:kern w:val="0"/>
          <w:sz w:val="32"/>
          <w:szCs w:val="32"/>
        </w:rPr>
        <w:t>家，证券机构</w:t>
      </w:r>
      <w:r w:rsidRPr="00026862">
        <w:rPr>
          <w:rFonts w:eastAsia="方正仿宋_GBK" w:hint="eastAsia"/>
          <w:kern w:val="0"/>
          <w:sz w:val="32"/>
          <w:szCs w:val="32"/>
        </w:rPr>
        <w:t>3</w:t>
      </w:r>
      <w:r w:rsidRPr="00026862">
        <w:rPr>
          <w:rFonts w:eastAsia="方正仿宋_GBK"/>
          <w:kern w:val="0"/>
          <w:sz w:val="32"/>
          <w:szCs w:val="32"/>
        </w:rPr>
        <w:t>家。金融机构人民币存款余额</w:t>
      </w:r>
      <w:r w:rsidRPr="00026862">
        <w:rPr>
          <w:rFonts w:eastAsia="方正仿宋_GBK" w:hint="eastAsia"/>
          <w:kern w:val="0"/>
          <w:sz w:val="32"/>
          <w:szCs w:val="32"/>
        </w:rPr>
        <w:t>917.5</w:t>
      </w:r>
      <w:r w:rsidRPr="00026862">
        <w:rPr>
          <w:rFonts w:eastAsia="方正仿宋_GBK"/>
          <w:kern w:val="0"/>
          <w:sz w:val="32"/>
          <w:szCs w:val="32"/>
        </w:rPr>
        <w:t>亿元，（同口径）比上年增长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15.3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。其中，住户存款</w:t>
      </w:r>
      <w:r w:rsidRPr="00026862">
        <w:rPr>
          <w:rFonts w:eastAsia="方正仿宋_GBK" w:hint="eastAsia"/>
          <w:kern w:val="0"/>
          <w:sz w:val="32"/>
          <w:szCs w:val="32"/>
        </w:rPr>
        <w:t>655.9</w:t>
      </w:r>
      <w:r w:rsidRPr="00026862">
        <w:rPr>
          <w:rFonts w:eastAsia="方正仿宋_GBK"/>
          <w:kern w:val="0"/>
          <w:sz w:val="32"/>
          <w:szCs w:val="32"/>
        </w:rPr>
        <w:t>亿元，（同口径）比上年增长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14.0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。金融机构人民币贷款余额</w:t>
      </w:r>
      <w:r w:rsidRPr="00026862">
        <w:rPr>
          <w:rFonts w:eastAsia="方正仿宋_GBK" w:hint="eastAsia"/>
          <w:kern w:val="0"/>
          <w:sz w:val="32"/>
          <w:szCs w:val="32"/>
        </w:rPr>
        <w:t>715.9</w:t>
      </w:r>
      <w:r w:rsidRPr="00026862">
        <w:rPr>
          <w:rFonts w:eastAsia="方正仿宋_GBK"/>
          <w:kern w:val="0"/>
          <w:sz w:val="32"/>
          <w:szCs w:val="32"/>
        </w:rPr>
        <w:t>亿元，（同口径）比上年增长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6.6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。其中，个人贷款</w:t>
      </w:r>
      <w:r w:rsidRPr="00026862">
        <w:rPr>
          <w:rFonts w:eastAsia="方正仿宋_GBK" w:hint="eastAsia"/>
          <w:kern w:val="0"/>
          <w:sz w:val="32"/>
          <w:szCs w:val="32"/>
        </w:rPr>
        <w:t>349.9</w:t>
      </w:r>
      <w:r w:rsidRPr="00026862">
        <w:rPr>
          <w:rFonts w:eastAsia="方正仿宋_GBK"/>
          <w:kern w:val="0"/>
          <w:sz w:val="32"/>
          <w:szCs w:val="32"/>
        </w:rPr>
        <w:t>亿元，（同口径）比上年增长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9.5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。人民币存贷比</w:t>
      </w:r>
      <w:r w:rsidRPr="00026862">
        <w:rPr>
          <w:rFonts w:eastAsia="方正仿宋_GBK" w:hint="eastAsia"/>
          <w:kern w:val="0"/>
          <w:sz w:val="32"/>
          <w:szCs w:val="32"/>
        </w:rPr>
        <w:t>78.0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全区保险公司</w:t>
      </w:r>
      <w:r w:rsidRPr="00026862">
        <w:rPr>
          <w:rFonts w:eastAsia="方正仿宋_GBK" w:hint="eastAsia"/>
          <w:kern w:val="0"/>
          <w:sz w:val="32"/>
          <w:szCs w:val="32"/>
        </w:rPr>
        <w:t>30</w:t>
      </w:r>
      <w:r w:rsidRPr="00026862">
        <w:rPr>
          <w:rFonts w:eastAsia="方正仿宋_GBK"/>
          <w:kern w:val="0"/>
          <w:sz w:val="32"/>
          <w:szCs w:val="32"/>
        </w:rPr>
        <w:t>家，</w:t>
      </w:r>
      <w:r w:rsidRPr="00026862">
        <w:rPr>
          <w:rFonts w:eastAsia="方正仿宋_GBK" w:hint="eastAsia"/>
          <w:kern w:val="0"/>
          <w:sz w:val="32"/>
          <w:szCs w:val="32"/>
        </w:rPr>
        <w:t>保险业</w:t>
      </w:r>
      <w:r w:rsidRPr="00026862">
        <w:rPr>
          <w:rFonts w:eastAsia="方正仿宋_GBK"/>
          <w:kern w:val="0"/>
          <w:sz w:val="32"/>
          <w:szCs w:val="32"/>
        </w:rPr>
        <w:t>保费收入</w:t>
      </w:r>
      <w:r w:rsidRPr="00026862">
        <w:rPr>
          <w:rFonts w:eastAsia="方正仿宋_GBK" w:hint="eastAsia"/>
          <w:kern w:val="0"/>
          <w:sz w:val="32"/>
          <w:szCs w:val="32"/>
        </w:rPr>
        <w:t>55.3</w:t>
      </w:r>
      <w:r w:rsidRPr="00026862">
        <w:rPr>
          <w:rFonts w:eastAsia="方正仿宋_GBK"/>
          <w:kern w:val="0"/>
          <w:sz w:val="32"/>
          <w:szCs w:val="32"/>
        </w:rPr>
        <w:t>亿元，（同口径）比上年增长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0.5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。其中，</w:t>
      </w:r>
      <w:r w:rsidRPr="00026862">
        <w:rPr>
          <w:rFonts w:eastAsia="方正仿宋_GBK" w:hint="eastAsia"/>
          <w:kern w:val="0"/>
          <w:sz w:val="32"/>
          <w:szCs w:val="32"/>
        </w:rPr>
        <w:t>财产险</w:t>
      </w:r>
      <w:r w:rsidRPr="00026862">
        <w:rPr>
          <w:rFonts w:eastAsia="方正仿宋_GBK"/>
          <w:kern w:val="0"/>
          <w:sz w:val="32"/>
          <w:szCs w:val="32"/>
        </w:rPr>
        <w:t>保费收入</w:t>
      </w:r>
      <w:r w:rsidRPr="00026862">
        <w:rPr>
          <w:rFonts w:eastAsia="方正仿宋_GBK" w:hint="eastAsia"/>
          <w:kern w:val="0"/>
          <w:sz w:val="32"/>
          <w:szCs w:val="32"/>
        </w:rPr>
        <w:t>7.6</w:t>
      </w:r>
      <w:r w:rsidRPr="00026862">
        <w:rPr>
          <w:rFonts w:eastAsia="方正仿宋_GBK"/>
          <w:kern w:val="0"/>
          <w:sz w:val="32"/>
          <w:szCs w:val="32"/>
        </w:rPr>
        <w:t>亿元，比上年</w:t>
      </w:r>
      <w:r w:rsidRPr="00026862">
        <w:rPr>
          <w:rFonts w:eastAsia="方正仿宋_GBK" w:hint="eastAsia"/>
          <w:kern w:val="0"/>
          <w:sz w:val="32"/>
          <w:szCs w:val="32"/>
        </w:rPr>
        <w:t>下降</w:t>
      </w:r>
      <w:r w:rsidRPr="00026862">
        <w:rPr>
          <w:rFonts w:eastAsia="方正仿宋_GBK" w:hint="eastAsia"/>
          <w:kern w:val="0"/>
          <w:sz w:val="32"/>
          <w:szCs w:val="32"/>
        </w:rPr>
        <w:t>1.6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</w:t>
      </w:r>
      <w:r w:rsidRPr="00026862">
        <w:rPr>
          <w:rFonts w:eastAsia="方正仿宋_GBK" w:hint="eastAsia"/>
          <w:kern w:val="0"/>
          <w:sz w:val="32"/>
          <w:szCs w:val="32"/>
        </w:rPr>
        <w:t>人身险</w:t>
      </w:r>
      <w:r w:rsidRPr="00026862">
        <w:rPr>
          <w:rFonts w:eastAsia="方正仿宋_GBK"/>
          <w:kern w:val="0"/>
          <w:sz w:val="32"/>
          <w:szCs w:val="32"/>
        </w:rPr>
        <w:t>保费收入</w:t>
      </w:r>
      <w:r w:rsidRPr="00026862">
        <w:rPr>
          <w:rFonts w:eastAsia="方正仿宋_GBK" w:hint="eastAsia"/>
          <w:kern w:val="0"/>
          <w:sz w:val="32"/>
          <w:szCs w:val="32"/>
        </w:rPr>
        <w:t>47.7</w:t>
      </w:r>
      <w:r w:rsidRPr="00026862">
        <w:rPr>
          <w:rFonts w:eastAsia="方正仿宋_GBK"/>
          <w:kern w:val="0"/>
          <w:sz w:val="32"/>
          <w:szCs w:val="32"/>
        </w:rPr>
        <w:t>亿元，（同口径）比上年增长</w:t>
      </w:r>
      <w:r w:rsidRPr="00026862">
        <w:rPr>
          <w:rFonts w:eastAsia="方正仿宋_GBK" w:hint="eastAsia"/>
          <w:kern w:val="0"/>
          <w:sz w:val="32"/>
          <w:szCs w:val="32"/>
        </w:rPr>
        <w:t>0.8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t>十、城市建设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 w:hint="eastAsia"/>
          <w:kern w:val="0"/>
          <w:sz w:val="32"/>
          <w:szCs w:val="32"/>
        </w:rPr>
        <w:t>全区商品房施工面积</w:t>
      </w:r>
      <w:r w:rsidRPr="00026862">
        <w:rPr>
          <w:rFonts w:eastAsia="方正仿宋_GBK" w:hint="eastAsia"/>
          <w:kern w:val="0"/>
          <w:sz w:val="32"/>
          <w:szCs w:val="32"/>
        </w:rPr>
        <w:t>641.0</w:t>
      </w:r>
      <w:r w:rsidRPr="00026862">
        <w:rPr>
          <w:rFonts w:eastAsia="方正仿宋_GBK" w:hint="eastAsia"/>
          <w:kern w:val="0"/>
          <w:sz w:val="32"/>
          <w:szCs w:val="32"/>
        </w:rPr>
        <w:t>万平方米，比上年下降</w:t>
      </w:r>
      <w:r w:rsidRPr="00026862">
        <w:rPr>
          <w:rFonts w:eastAsia="方正仿宋_GBK" w:hint="eastAsia"/>
          <w:kern w:val="0"/>
          <w:sz w:val="32"/>
          <w:szCs w:val="32"/>
        </w:rPr>
        <w:t>8.4%</w:t>
      </w:r>
      <w:r w:rsidRPr="00026862">
        <w:rPr>
          <w:rFonts w:eastAsia="方正仿宋_GBK" w:hint="eastAsia"/>
          <w:kern w:val="0"/>
          <w:sz w:val="32"/>
          <w:szCs w:val="32"/>
        </w:rPr>
        <w:t>。竣工面积</w:t>
      </w:r>
      <w:r w:rsidRPr="00026862">
        <w:rPr>
          <w:rFonts w:eastAsia="方正仿宋_GBK" w:hint="eastAsia"/>
          <w:kern w:val="0"/>
          <w:sz w:val="32"/>
          <w:szCs w:val="32"/>
        </w:rPr>
        <w:t>87.2</w:t>
      </w:r>
      <w:r w:rsidRPr="00026862">
        <w:rPr>
          <w:rFonts w:eastAsia="方正仿宋_GBK" w:hint="eastAsia"/>
          <w:kern w:val="0"/>
          <w:sz w:val="32"/>
          <w:szCs w:val="32"/>
        </w:rPr>
        <w:t>万平方米，比上年增长</w:t>
      </w:r>
      <w:r w:rsidRPr="00026862">
        <w:rPr>
          <w:rFonts w:eastAsia="方正仿宋_GBK" w:hint="eastAsia"/>
          <w:kern w:val="0"/>
          <w:sz w:val="32"/>
          <w:szCs w:val="32"/>
        </w:rPr>
        <w:t>4.7%</w:t>
      </w:r>
      <w:r w:rsidRPr="00026862">
        <w:rPr>
          <w:rFonts w:eastAsia="方正仿宋_GBK" w:hint="eastAsia"/>
          <w:kern w:val="0"/>
          <w:sz w:val="32"/>
          <w:szCs w:val="32"/>
        </w:rPr>
        <w:t>。商品房销售面积</w:t>
      </w:r>
      <w:r w:rsidRPr="00026862">
        <w:rPr>
          <w:rFonts w:eastAsia="方正仿宋_GBK" w:hint="eastAsia"/>
          <w:kern w:val="0"/>
          <w:sz w:val="32"/>
          <w:szCs w:val="32"/>
        </w:rPr>
        <w:t>249.7</w:t>
      </w:r>
      <w:r w:rsidRPr="00026862">
        <w:rPr>
          <w:rFonts w:eastAsia="方正仿宋_GBK" w:hint="eastAsia"/>
          <w:kern w:val="0"/>
          <w:sz w:val="32"/>
          <w:szCs w:val="32"/>
        </w:rPr>
        <w:lastRenderedPageBreak/>
        <w:t>万平方米，比上年增长</w:t>
      </w:r>
      <w:r w:rsidRPr="00026862">
        <w:rPr>
          <w:rFonts w:eastAsia="方正仿宋_GBK" w:hint="eastAsia"/>
          <w:kern w:val="0"/>
          <w:sz w:val="32"/>
          <w:szCs w:val="32"/>
        </w:rPr>
        <w:t>24.6%</w:t>
      </w:r>
      <w:r w:rsidRPr="00026862">
        <w:rPr>
          <w:rFonts w:eastAsia="方正仿宋_GBK" w:hint="eastAsia"/>
          <w:kern w:val="0"/>
          <w:sz w:val="32"/>
          <w:szCs w:val="32"/>
        </w:rPr>
        <w:t>。其中，住宅销售面积</w:t>
      </w:r>
      <w:r w:rsidRPr="00026862">
        <w:rPr>
          <w:rFonts w:eastAsia="方正仿宋_GBK" w:hint="eastAsia"/>
          <w:kern w:val="0"/>
          <w:sz w:val="32"/>
          <w:szCs w:val="32"/>
        </w:rPr>
        <w:t>231.0</w:t>
      </w:r>
      <w:r w:rsidRPr="00026862">
        <w:rPr>
          <w:rFonts w:eastAsia="方正仿宋_GBK" w:hint="eastAsia"/>
          <w:kern w:val="0"/>
          <w:sz w:val="32"/>
          <w:szCs w:val="32"/>
        </w:rPr>
        <w:t>万平方米，比上年增长</w:t>
      </w:r>
      <w:r w:rsidRPr="00026862">
        <w:rPr>
          <w:rFonts w:eastAsia="方正仿宋_GBK" w:hint="eastAsia"/>
          <w:kern w:val="0"/>
          <w:sz w:val="32"/>
          <w:szCs w:val="32"/>
        </w:rPr>
        <w:t>27.0%</w:t>
      </w:r>
      <w:r w:rsidRPr="00026862">
        <w:rPr>
          <w:rFonts w:eastAsia="方正仿宋_GBK" w:hint="eastAsia"/>
          <w:kern w:val="0"/>
          <w:sz w:val="32"/>
          <w:szCs w:val="32"/>
        </w:rPr>
        <w:t>。商品房销售额</w:t>
      </w:r>
      <w:r w:rsidRPr="00026862">
        <w:rPr>
          <w:rFonts w:eastAsia="方正仿宋_GBK" w:hint="eastAsia"/>
          <w:kern w:val="0"/>
          <w:sz w:val="32"/>
          <w:szCs w:val="32"/>
        </w:rPr>
        <w:t>146.9</w:t>
      </w:r>
      <w:r w:rsidRPr="00026862">
        <w:rPr>
          <w:rFonts w:eastAsia="方正仿宋_GBK" w:hint="eastAsia"/>
          <w:kern w:val="0"/>
          <w:sz w:val="32"/>
          <w:szCs w:val="32"/>
        </w:rPr>
        <w:t>亿元，比上年增长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24.1%</w:t>
      </w:r>
      <w:r w:rsidRPr="00026862">
        <w:rPr>
          <w:rFonts w:eastAsia="方正仿宋_GBK" w:hint="eastAsia"/>
          <w:kern w:val="0"/>
          <w:sz w:val="32"/>
          <w:szCs w:val="32"/>
        </w:rPr>
        <w:t>。其中，住宅销售额</w:t>
      </w:r>
      <w:r w:rsidRPr="00026862">
        <w:rPr>
          <w:rFonts w:eastAsia="方正仿宋_GBK" w:hint="eastAsia"/>
          <w:kern w:val="0"/>
          <w:sz w:val="32"/>
          <w:szCs w:val="32"/>
        </w:rPr>
        <w:t>138.3</w:t>
      </w:r>
      <w:r w:rsidRPr="00026862">
        <w:rPr>
          <w:rFonts w:eastAsia="方正仿宋_GBK" w:hint="eastAsia"/>
          <w:kern w:val="0"/>
          <w:sz w:val="32"/>
          <w:szCs w:val="32"/>
        </w:rPr>
        <w:t>亿元，比上年增长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26.8%</w:t>
      </w:r>
      <w:r w:rsidRPr="00026862">
        <w:rPr>
          <w:rFonts w:eastAsia="方正仿宋_GBK" w:hint="eastAsia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新增建成区绿化覆盖面积</w:t>
      </w:r>
      <w:r w:rsidRPr="00026862">
        <w:rPr>
          <w:rFonts w:eastAsia="方正仿宋_GBK" w:hint="eastAsia"/>
          <w:kern w:val="0"/>
          <w:sz w:val="32"/>
          <w:szCs w:val="32"/>
        </w:rPr>
        <w:t>51.1</w:t>
      </w:r>
      <w:r w:rsidRPr="00026862">
        <w:rPr>
          <w:rFonts w:eastAsia="方正仿宋_GBK"/>
          <w:kern w:val="0"/>
          <w:sz w:val="32"/>
          <w:szCs w:val="32"/>
        </w:rPr>
        <w:t>万平方米，城区绿地率</w:t>
      </w:r>
      <w:r w:rsidRPr="00026862">
        <w:rPr>
          <w:rFonts w:eastAsia="方正仿宋_GBK" w:hint="eastAsia"/>
          <w:kern w:val="0"/>
          <w:sz w:val="32"/>
          <w:szCs w:val="32"/>
        </w:rPr>
        <w:t>38.2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，绿化覆盖率</w:t>
      </w:r>
      <w:r w:rsidRPr="00026862">
        <w:rPr>
          <w:rFonts w:eastAsia="方正仿宋_GBK" w:hint="eastAsia"/>
          <w:kern w:val="0"/>
          <w:sz w:val="32"/>
          <w:szCs w:val="32"/>
        </w:rPr>
        <w:t>39.9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，人均公共绿地面积</w:t>
      </w:r>
      <w:r w:rsidRPr="00026862">
        <w:rPr>
          <w:rFonts w:eastAsia="方正仿宋_GBK" w:hint="eastAsia"/>
          <w:kern w:val="0"/>
          <w:sz w:val="32"/>
          <w:szCs w:val="32"/>
        </w:rPr>
        <w:t>23.2</w:t>
      </w:r>
      <w:r w:rsidRPr="00026862">
        <w:rPr>
          <w:rFonts w:eastAsia="方正仿宋_GBK"/>
          <w:kern w:val="0"/>
          <w:sz w:val="32"/>
          <w:szCs w:val="32"/>
        </w:rPr>
        <w:t>平方米。新建车行道</w:t>
      </w:r>
      <w:r w:rsidRPr="00026862">
        <w:rPr>
          <w:rFonts w:eastAsia="方正仿宋_GBK" w:hint="eastAsia"/>
          <w:kern w:val="0"/>
          <w:sz w:val="32"/>
          <w:szCs w:val="32"/>
        </w:rPr>
        <w:t>15.5</w:t>
      </w:r>
      <w:r w:rsidRPr="00026862">
        <w:rPr>
          <w:rFonts w:eastAsia="方正仿宋_GBK"/>
          <w:kern w:val="0"/>
          <w:sz w:val="32"/>
          <w:szCs w:val="32"/>
        </w:rPr>
        <w:t>公里，新建人行道</w:t>
      </w:r>
      <w:r w:rsidRPr="00026862">
        <w:rPr>
          <w:rFonts w:eastAsia="方正仿宋_GBK" w:hint="eastAsia"/>
          <w:kern w:val="0"/>
          <w:sz w:val="32"/>
          <w:szCs w:val="32"/>
        </w:rPr>
        <w:t>12.1</w:t>
      </w:r>
      <w:r w:rsidRPr="00026862">
        <w:rPr>
          <w:rFonts w:eastAsia="方正仿宋_GBK"/>
          <w:kern w:val="0"/>
          <w:sz w:val="32"/>
          <w:szCs w:val="32"/>
        </w:rPr>
        <w:t>万平方米。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t>十一、教育、科学技术和文化、体育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全区幼儿园</w:t>
      </w:r>
      <w:r w:rsidRPr="00026862">
        <w:rPr>
          <w:rFonts w:eastAsia="方正仿宋_GBK" w:hint="eastAsia"/>
          <w:kern w:val="0"/>
          <w:sz w:val="32"/>
          <w:szCs w:val="32"/>
        </w:rPr>
        <w:t>147</w:t>
      </w:r>
      <w:r w:rsidRPr="00026862">
        <w:rPr>
          <w:rFonts w:eastAsia="方正仿宋_GBK"/>
          <w:kern w:val="0"/>
          <w:sz w:val="32"/>
          <w:szCs w:val="32"/>
        </w:rPr>
        <w:t>所，小学</w:t>
      </w:r>
      <w:r w:rsidRPr="00026862">
        <w:rPr>
          <w:rFonts w:eastAsia="方正仿宋_GBK" w:hint="eastAsia"/>
          <w:kern w:val="0"/>
          <w:sz w:val="32"/>
          <w:szCs w:val="32"/>
        </w:rPr>
        <w:t>111</w:t>
      </w:r>
      <w:r w:rsidRPr="00026862">
        <w:rPr>
          <w:rFonts w:eastAsia="方正仿宋_GBK"/>
          <w:kern w:val="0"/>
          <w:sz w:val="32"/>
          <w:szCs w:val="32"/>
        </w:rPr>
        <w:t>所，初中</w:t>
      </w:r>
      <w:r w:rsidRPr="00026862">
        <w:rPr>
          <w:rFonts w:eastAsia="方正仿宋_GBK" w:hint="eastAsia"/>
          <w:kern w:val="0"/>
          <w:sz w:val="32"/>
          <w:szCs w:val="32"/>
        </w:rPr>
        <w:t>27</w:t>
      </w:r>
      <w:r w:rsidRPr="00026862">
        <w:rPr>
          <w:rFonts w:eastAsia="方正仿宋_GBK"/>
          <w:kern w:val="0"/>
          <w:sz w:val="32"/>
          <w:szCs w:val="32"/>
        </w:rPr>
        <w:t>所，普通高中</w:t>
      </w:r>
      <w:r w:rsidRPr="00026862">
        <w:rPr>
          <w:rFonts w:eastAsia="方正仿宋_GBK" w:hint="eastAsia"/>
          <w:kern w:val="0"/>
          <w:sz w:val="32"/>
          <w:szCs w:val="32"/>
        </w:rPr>
        <w:t>8</w:t>
      </w:r>
      <w:r w:rsidRPr="00026862">
        <w:rPr>
          <w:rFonts w:eastAsia="方正仿宋_GBK"/>
          <w:kern w:val="0"/>
          <w:sz w:val="32"/>
          <w:szCs w:val="32"/>
        </w:rPr>
        <w:t>所，特殊教育学校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所，高等院校</w:t>
      </w:r>
      <w:r w:rsidRPr="00026862">
        <w:rPr>
          <w:rFonts w:eastAsia="方正仿宋_GBK" w:hint="eastAsia"/>
          <w:kern w:val="0"/>
          <w:sz w:val="32"/>
          <w:szCs w:val="32"/>
        </w:rPr>
        <w:t>8</w:t>
      </w:r>
      <w:r w:rsidRPr="00026862">
        <w:rPr>
          <w:rFonts w:eastAsia="方正仿宋_GBK"/>
          <w:kern w:val="0"/>
          <w:sz w:val="32"/>
          <w:szCs w:val="32"/>
        </w:rPr>
        <w:t>所，中等职业学校</w:t>
      </w:r>
      <w:r w:rsidRPr="00026862">
        <w:rPr>
          <w:rFonts w:eastAsia="方正仿宋_GBK" w:hint="eastAsia"/>
          <w:kern w:val="0"/>
          <w:sz w:val="32"/>
          <w:szCs w:val="32"/>
        </w:rPr>
        <w:t>8</w:t>
      </w:r>
      <w:r w:rsidRPr="00026862">
        <w:rPr>
          <w:rFonts w:eastAsia="方正仿宋_GBK"/>
          <w:kern w:val="0"/>
          <w:sz w:val="32"/>
          <w:szCs w:val="32"/>
        </w:rPr>
        <w:t>所。幼儿园招生</w:t>
      </w:r>
      <w:r w:rsidRPr="00026862">
        <w:rPr>
          <w:rFonts w:eastAsia="方正仿宋_GBK" w:hint="eastAsia"/>
          <w:kern w:val="0"/>
          <w:sz w:val="32"/>
          <w:szCs w:val="32"/>
        </w:rPr>
        <w:t>0.7</w:t>
      </w:r>
      <w:r w:rsidRPr="00026862">
        <w:rPr>
          <w:rFonts w:eastAsia="方正仿宋_GBK"/>
          <w:kern w:val="0"/>
          <w:sz w:val="32"/>
          <w:szCs w:val="32"/>
        </w:rPr>
        <w:t>万人，在校生</w:t>
      </w:r>
      <w:r w:rsidRPr="00026862">
        <w:rPr>
          <w:rFonts w:eastAsia="方正仿宋_GBK" w:hint="eastAsia"/>
          <w:kern w:val="0"/>
          <w:sz w:val="32"/>
          <w:szCs w:val="32"/>
        </w:rPr>
        <w:t>3.1</w:t>
      </w:r>
      <w:r w:rsidRPr="00026862">
        <w:rPr>
          <w:rFonts w:eastAsia="方正仿宋_GBK"/>
          <w:kern w:val="0"/>
          <w:sz w:val="32"/>
          <w:szCs w:val="32"/>
        </w:rPr>
        <w:t>万人，小学招生</w:t>
      </w:r>
      <w:r w:rsidRPr="00026862">
        <w:rPr>
          <w:rFonts w:eastAsia="方正仿宋_GBK" w:hint="eastAsia"/>
          <w:kern w:val="0"/>
          <w:sz w:val="32"/>
          <w:szCs w:val="32"/>
        </w:rPr>
        <w:t>1.1</w:t>
      </w:r>
      <w:r w:rsidRPr="00026862">
        <w:rPr>
          <w:rFonts w:eastAsia="方正仿宋_GBK"/>
          <w:kern w:val="0"/>
          <w:sz w:val="32"/>
          <w:szCs w:val="32"/>
        </w:rPr>
        <w:t>万人，在校生</w:t>
      </w:r>
      <w:r w:rsidRPr="00026862">
        <w:rPr>
          <w:rFonts w:eastAsia="方正仿宋_GBK" w:hint="eastAsia"/>
          <w:kern w:val="0"/>
          <w:sz w:val="32"/>
          <w:szCs w:val="32"/>
        </w:rPr>
        <w:t>7.3</w:t>
      </w:r>
      <w:r w:rsidRPr="00026862">
        <w:rPr>
          <w:rFonts w:eastAsia="方正仿宋_GBK"/>
          <w:kern w:val="0"/>
          <w:sz w:val="32"/>
          <w:szCs w:val="32"/>
        </w:rPr>
        <w:t>万人，初中招生</w:t>
      </w:r>
      <w:r w:rsidRPr="00026862">
        <w:rPr>
          <w:rFonts w:eastAsia="方正仿宋_GBK" w:hint="eastAsia"/>
          <w:kern w:val="0"/>
          <w:sz w:val="32"/>
          <w:szCs w:val="32"/>
        </w:rPr>
        <w:t>1.4</w:t>
      </w:r>
      <w:r w:rsidRPr="00026862">
        <w:rPr>
          <w:rFonts w:eastAsia="方正仿宋_GBK"/>
          <w:kern w:val="0"/>
          <w:sz w:val="32"/>
          <w:szCs w:val="32"/>
        </w:rPr>
        <w:t>万人，在校生</w:t>
      </w:r>
      <w:r w:rsidRPr="00026862">
        <w:rPr>
          <w:rFonts w:eastAsia="方正仿宋_GBK" w:hint="eastAsia"/>
          <w:kern w:val="0"/>
          <w:sz w:val="32"/>
          <w:szCs w:val="32"/>
        </w:rPr>
        <w:t>4.6</w:t>
      </w:r>
      <w:r w:rsidRPr="00026862">
        <w:rPr>
          <w:rFonts w:eastAsia="方正仿宋_GBK"/>
          <w:kern w:val="0"/>
          <w:sz w:val="32"/>
          <w:szCs w:val="32"/>
        </w:rPr>
        <w:t>万人，普通高中招生</w:t>
      </w:r>
      <w:r w:rsidRPr="00026862">
        <w:rPr>
          <w:rFonts w:eastAsia="方正仿宋_GBK" w:hint="eastAsia"/>
          <w:kern w:val="0"/>
          <w:sz w:val="32"/>
          <w:szCs w:val="32"/>
        </w:rPr>
        <w:t>0.7</w:t>
      </w:r>
      <w:r w:rsidRPr="00026862">
        <w:rPr>
          <w:rFonts w:eastAsia="方正仿宋_GBK"/>
          <w:kern w:val="0"/>
          <w:sz w:val="32"/>
          <w:szCs w:val="32"/>
        </w:rPr>
        <w:t>万人，在校生</w:t>
      </w:r>
      <w:r w:rsidRPr="00026862">
        <w:rPr>
          <w:rFonts w:eastAsia="方正仿宋_GBK" w:hint="eastAsia"/>
          <w:kern w:val="0"/>
          <w:sz w:val="32"/>
          <w:szCs w:val="32"/>
        </w:rPr>
        <w:t>2.1</w:t>
      </w:r>
      <w:r w:rsidRPr="00026862">
        <w:rPr>
          <w:rFonts w:eastAsia="方正仿宋_GBK"/>
          <w:kern w:val="0"/>
          <w:sz w:val="32"/>
          <w:szCs w:val="32"/>
        </w:rPr>
        <w:t>万人，特殊教育学校招生</w:t>
      </w:r>
      <w:r w:rsidRPr="00026862">
        <w:rPr>
          <w:rFonts w:eastAsia="方正仿宋_GBK" w:hint="eastAsia"/>
          <w:kern w:val="0"/>
          <w:sz w:val="32"/>
          <w:szCs w:val="32"/>
        </w:rPr>
        <w:t>19</w:t>
      </w:r>
      <w:r w:rsidRPr="00026862">
        <w:rPr>
          <w:rFonts w:eastAsia="方正仿宋_GBK"/>
          <w:kern w:val="0"/>
          <w:sz w:val="32"/>
          <w:szCs w:val="32"/>
        </w:rPr>
        <w:t>人，在校生</w:t>
      </w:r>
      <w:r w:rsidRPr="00026862">
        <w:rPr>
          <w:rFonts w:eastAsia="方正仿宋_GBK" w:hint="eastAsia"/>
          <w:kern w:val="0"/>
          <w:sz w:val="32"/>
          <w:szCs w:val="32"/>
        </w:rPr>
        <w:t>210</w:t>
      </w:r>
      <w:r w:rsidRPr="00026862">
        <w:rPr>
          <w:rFonts w:eastAsia="方正仿宋_GBK"/>
          <w:kern w:val="0"/>
          <w:sz w:val="32"/>
          <w:szCs w:val="32"/>
        </w:rPr>
        <w:t>人，高等院校招生</w:t>
      </w:r>
      <w:r w:rsidRPr="00026862">
        <w:rPr>
          <w:rFonts w:eastAsia="方正仿宋_GBK" w:hint="eastAsia"/>
          <w:kern w:val="0"/>
          <w:sz w:val="32"/>
          <w:szCs w:val="32"/>
        </w:rPr>
        <w:t>3.6</w:t>
      </w:r>
      <w:r w:rsidRPr="00026862">
        <w:rPr>
          <w:rFonts w:eastAsia="方正仿宋_GBK"/>
          <w:kern w:val="0"/>
          <w:sz w:val="32"/>
          <w:szCs w:val="32"/>
        </w:rPr>
        <w:t>万人，在校生</w:t>
      </w:r>
      <w:r w:rsidRPr="00026862">
        <w:rPr>
          <w:rFonts w:eastAsia="方正仿宋_GBK" w:hint="eastAsia"/>
          <w:kern w:val="0"/>
          <w:sz w:val="32"/>
          <w:szCs w:val="32"/>
        </w:rPr>
        <w:t>11.7</w:t>
      </w:r>
      <w:r w:rsidRPr="00026862">
        <w:rPr>
          <w:rFonts w:eastAsia="方正仿宋_GBK"/>
          <w:kern w:val="0"/>
          <w:sz w:val="32"/>
          <w:szCs w:val="32"/>
        </w:rPr>
        <w:t>万人，中等职业学校招生</w:t>
      </w:r>
      <w:r w:rsidRPr="00026862">
        <w:rPr>
          <w:rFonts w:eastAsia="方正仿宋_GBK" w:hint="eastAsia"/>
          <w:kern w:val="0"/>
          <w:sz w:val="32"/>
          <w:szCs w:val="32"/>
        </w:rPr>
        <w:t>1.8</w:t>
      </w:r>
      <w:r w:rsidRPr="00026862">
        <w:rPr>
          <w:rFonts w:eastAsia="方正仿宋_GBK"/>
          <w:kern w:val="0"/>
          <w:sz w:val="32"/>
          <w:szCs w:val="32"/>
        </w:rPr>
        <w:t>万人，在校生</w:t>
      </w:r>
      <w:r w:rsidRPr="00026862">
        <w:rPr>
          <w:rFonts w:eastAsia="方正仿宋_GBK" w:hint="eastAsia"/>
          <w:kern w:val="0"/>
          <w:sz w:val="32"/>
          <w:szCs w:val="32"/>
        </w:rPr>
        <w:t>3.9</w:t>
      </w:r>
      <w:r w:rsidRPr="00026862">
        <w:rPr>
          <w:rFonts w:eastAsia="方正仿宋_GBK"/>
          <w:kern w:val="0"/>
          <w:sz w:val="32"/>
          <w:szCs w:val="32"/>
        </w:rPr>
        <w:t>万人。幼儿园入园率</w:t>
      </w:r>
      <w:r w:rsidRPr="00026862">
        <w:rPr>
          <w:rFonts w:eastAsia="方正仿宋_GBK" w:hint="eastAsia"/>
          <w:kern w:val="0"/>
          <w:sz w:val="32"/>
          <w:szCs w:val="32"/>
        </w:rPr>
        <w:t>92.4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，小学入学率</w:t>
      </w:r>
      <w:r w:rsidRPr="00026862">
        <w:rPr>
          <w:rFonts w:eastAsia="方正仿宋_GBK" w:hint="eastAsia"/>
          <w:kern w:val="0"/>
          <w:sz w:val="32"/>
          <w:szCs w:val="32"/>
        </w:rPr>
        <w:t>100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，普通初中入学率达到</w:t>
      </w:r>
      <w:r w:rsidRPr="00026862">
        <w:rPr>
          <w:rFonts w:eastAsia="方正仿宋_GBK" w:hint="eastAsia"/>
          <w:kern w:val="0"/>
          <w:sz w:val="32"/>
          <w:szCs w:val="32"/>
        </w:rPr>
        <w:t>99.97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全区高新技术企业</w:t>
      </w:r>
      <w:r w:rsidRPr="00026862">
        <w:rPr>
          <w:rFonts w:eastAsia="方正仿宋_GBK" w:hint="eastAsia"/>
          <w:kern w:val="0"/>
          <w:sz w:val="32"/>
          <w:szCs w:val="32"/>
        </w:rPr>
        <w:t>194</w:t>
      </w:r>
      <w:r w:rsidRPr="00026862">
        <w:rPr>
          <w:rFonts w:eastAsia="方正仿宋_GBK"/>
          <w:kern w:val="0"/>
          <w:sz w:val="32"/>
          <w:szCs w:val="32"/>
        </w:rPr>
        <w:t>家。成功申报市级以上科技项目</w:t>
      </w:r>
      <w:r w:rsidRPr="00026862">
        <w:rPr>
          <w:rFonts w:eastAsia="方正仿宋_GBK" w:hint="eastAsia"/>
          <w:kern w:val="0"/>
          <w:sz w:val="32"/>
          <w:szCs w:val="32"/>
        </w:rPr>
        <w:t>119</w:t>
      </w:r>
      <w:r w:rsidRPr="00026862">
        <w:rPr>
          <w:rFonts w:eastAsia="方正仿宋_GBK"/>
          <w:kern w:val="0"/>
          <w:sz w:val="32"/>
          <w:szCs w:val="32"/>
        </w:rPr>
        <w:t>个，科技项目投入资金</w:t>
      </w:r>
      <w:r w:rsidRPr="00026862">
        <w:rPr>
          <w:rFonts w:eastAsia="方正仿宋_GBK" w:hint="eastAsia"/>
          <w:kern w:val="0"/>
          <w:sz w:val="32"/>
          <w:szCs w:val="32"/>
        </w:rPr>
        <w:t>1700</w:t>
      </w:r>
      <w:r w:rsidRPr="00026862">
        <w:rPr>
          <w:rFonts w:eastAsia="方正仿宋_GBK" w:hint="eastAsia"/>
          <w:kern w:val="0"/>
          <w:sz w:val="32"/>
          <w:szCs w:val="32"/>
        </w:rPr>
        <w:t>万</w:t>
      </w:r>
      <w:r w:rsidRPr="00026862">
        <w:rPr>
          <w:rFonts w:eastAsia="方正仿宋_GBK"/>
          <w:kern w:val="0"/>
          <w:sz w:val="32"/>
          <w:szCs w:val="32"/>
        </w:rPr>
        <w:t>元，全年</w:t>
      </w:r>
      <w:r w:rsidRPr="00026862">
        <w:rPr>
          <w:rFonts w:eastAsia="方正仿宋_GBK" w:hint="eastAsia"/>
          <w:kern w:val="0"/>
          <w:sz w:val="32"/>
          <w:szCs w:val="32"/>
        </w:rPr>
        <w:t>申请有效发明专利</w:t>
      </w:r>
      <w:r w:rsidRPr="00026862">
        <w:rPr>
          <w:rFonts w:eastAsia="方正仿宋_GBK"/>
          <w:kern w:val="0"/>
          <w:sz w:val="32"/>
          <w:szCs w:val="32"/>
        </w:rPr>
        <w:t>214</w:t>
      </w:r>
      <w:r w:rsidRPr="00026862">
        <w:rPr>
          <w:rFonts w:eastAsia="方正仿宋_GBK"/>
          <w:kern w:val="0"/>
          <w:sz w:val="32"/>
          <w:szCs w:val="32"/>
        </w:rPr>
        <w:t>个，授权</w:t>
      </w:r>
      <w:r w:rsidRPr="00026862">
        <w:rPr>
          <w:rFonts w:eastAsia="方正仿宋_GBK"/>
          <w:kern w:val="0"/>
          <w:sz w:val="32"/>
          <w:szCs w:val="32"/>
        </w:rPr>
        <w:t>2708</w:t>
      </w:r>
      <w:r w:rsidRPr="00026862">
        <w:rPr>
          <w:rFonts w:eastAsia="方正仿宋_GBK"/>
          <w:kern w:val="0"/>
          <w:sz w:val="32"/>
          <w:szCs w:val="32"/>
        </w:rPr>
        <w:t>件，</w:t>
      </w:r>
      <w:r w:rsidRPr="00026862">
        <w:rPr>
          <w:rFonts w:eastAsia="方正仿宋_GBK" w:hint="eastAsia"/>
          <w:kern w:val="0"/>
          <w:sz w:val="32"/>
          <w:szCs w:val="32"/>
        </w:rPr>
        <w:t>市场主体</w:t>
      </w:r>
      <w:r w:rsidRPr="00026862">
        <w:rPr>
          <w:rFonts w:eastAsia="方正仿宋_GBK"/>
          <w:kern w:val="0"/>
          <w:sz w:val="32"/>
          <w:szCs w:val="32"/>
        </w:rPr>
        <w:t>10</w:t>
      </w:r>
      <w:r w:rsidRPr="00026862">
        <w:rPr>
          <w:rFonts w:eastAsia="方正仿宋_GBK" w:hint="eastAsia"/>
          <w:kern w:val="0"/>
          <w:sz w:val="32"/>
          <w:szCs w:val="32"/>
        </w:rPr>
        <w:t>.</w:t>
      </w:r>
      <w:r w:rsidRPr="00026862">
        <w:rPr>
          <w:rFonts w:eastAsia="方正仿宋_GBK"/>
          <w:kern w:val="0"/>
          <w:sz w:val="32"/>
          <w:szCs w:val="32"/>
        </w:rPr>
        <w:t>3</w:t>
      </w:r>
      <w:r w:rsidRPr="00026862">
        <w:rPr>
          <w:rFonts w:eastAsia="方正仿宋_GBK" w:hint="eastAsia"/>
          <w:kern w:val="0"/>
          <w:sz w:val="32"/>
          <w:szCs w:val="32"/>
        </w:rPr>
        <w:t>万个，</w:t>
      </w:r>
      <w:r w:rsidRPr="00026862">
        <w:rPr>
          <w:rFonts w:eastAsia="方正仿宋_GBK"/>
          <w:kern w:val="0"/>
          <w:sz w:val="32"/>
          <w:szCs w:val="32"/>
        </w:rPr>
        <w:t>登记科技成果</w:t>
      </w:r>
      <w:r w:rsidRPr="00026862">
        <w:rPr>
          <w:rFonts w:eastAsia="方正仿宋_GBK" w:hint="eastAsia"/>
          <w:kern w:val="0"/>
          <w:sz w:val="32"/>
          <w:szCs w:val="32"/>
        </w:rPr>
        <w:t>23</w:t>
      </w:r>
      <w:r w:rsidRPr="00026862">
        <w:rPr>
          <w:rFonts w:eastAsia="方正仿宋_GBK"/>
          <w:kern w:val="0"/>
          <w:sz w:val="32"/>
          <w:szCs w:val="32"/>
        </w:rPr>
        <w:t>件，获得市科技奖项</w:t>
      </w:r>
      <w:r w:rsidRPr="00026862">
        <w:rPr>
          <w:rFonts w:eastAsia="方正仿宋_GBK" w:hint="eastAsia"/>
          <w:kern w:val="0"/>
          <w:sz w:val="32"/>
          <w:szCs w:val="32"/>
        </w:rPr>
        <w:t>8</w:t>
      </w:r>
      <w:r w:rsidRPr="00026862">
        <w:rPr>
          <w:rFonts w:eastAsia="方正仿宋_GBK"/>
          <w:kern w:val="0"/>
          <w:sz w:val="32"/>
          <w:szCs w:val="32"/>
        </w:rPr>
        <w:t>项。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全区博物馆</w:t>
      </w:r>
      <w:r w:rsidRPr="00026862">
        <w:rPr>
          <w:rFonts w:eastAsia="方正仿宋_GBK" w:hint="eastAsia"/>
          <w:kern w:val="0"/>
          <w:sz w:val="32"/>
          <w:szCs w:val="32"/>
        </w:rPr>
        <w:t>3</w:t>
      </w:r>
      <w:r w:rsidRPr="00026862">
        <w:rPr>
          <w:rFonts w:eastAsia="方正仿宋_GBK"/>
          <w:kern w:val="0"/>
          <w:sz w:val="32"/>
          <w:szCs w:val="32"/>
        </w:rPr>
        <w:t>个。图书馆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个，藏书</w:t>
      </w:r>
      <w:r w:rsidRPr="00026862">
        <w:rPr>
          <w:rFonts w:eastAsia="方正仿宋_GBK" w:hint="eastAsia"/>
          <w:kern w:val="0"/>
          <w:sz w:val="32"/>
          <w:szCs w:val="32"/>
        </w:rPr>
        <w:t>90</w:t>
      </w:r>
      <w:r w:rsidRPr="00026862">
        <w:rPr>
          <w:rFonts w:eastAsia="方正仿宋_GBK"/>
          <w:kern w:val="0"/>
          <w:sz w:val="32"/>
          <w:szCs w:val="32"/>
        </w:rPr>
        <w:t>万册（包含数字文献）。综合档案馆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个，馆藏案卷</w:t>
      </w:r>
      <w:r w:rsidRPr="00026862">
        <w:rPr>
          <w:rFonts w:eastAsia="方正仿宋_GBK" w:hint="eastAsia"/>
          <w:kern w:val="0"/>
          <w:sz w:val="32"/>
          <w:szCs w:val="32"/>
        </w:rPr>
        <w:t>24.3</w:t>
      </w:r>
      <w:r w:rsidRPr="00026862">
        <w:rPr>
          <w:rFonts w:eastAsia="方正仿宋_GBK"/>
          <w:kern w:val="0"/>
          <w:sz w:val="32"/>
          <w:szCs w:val="32"/>
        </w:rPr>
        <w:t>万卷。专业档案馆</w:t>
      </w:r>
      <w:r w:rsidRPr="00026862">
        <w:rPr>
          <w:rFonts w:eastAsia="方正仿宋_GBK" w:hint="eastAsia"/>
          <w:kern w:val="0"/>
          <w:sz w:val="32"/>
          <w:szCs w:val="32"/>
        </w:rPr>
        <w:t>3</w:t>
      </w:r>
      <w:r w:rsidRPr="00026862">
        <w:rPr>
          <w:rFonts w:eastAsia="方正仿宋_GBK"/>
          <w:kern w:val="0"/>
          <w:sz w:val="32"/>
          <w:szCs w:val="32"/>
        </w:rPr>
        <w:t>个，</w:t>
      </w:r>
      <w:r w:rsidRPr="00026862">
        <w:rPr>
          <w:rFonts w:eastAsia="方正仿宋_GBK"/>
          <w:kern w:val="0"/>
          <w:sz w:val="32"/>
          <w:szCs w:val="32"/>
        </w:rPr>
        <w:lastRenderedPageBreak/>
        <w:t>文化馆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个。报社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家，出版报纸</w:t>
      </w:r>
      <w:r w:rsidRPr="00026862">
        <w:rPr>
          <w:rFonts w:eastAsia="方正仿宋_GBK"/>
          <w:kern w:val="0"/>
          <w:sz w:val="32"/>
          <w:szCs w:val="32"/>
        </w:rPr>
        <w:t>542</w:t>
      </w:r>
      <w:r w:rsidRPr="00026862">
        <w:rPr>
          <w:rFonts w:eastAsia="方正仿宋_GBK"/>
          <w:kern w:val="0"/>
          <w:sz w:val="32"/>
          <w:szCs w:val="32"/>
        </w:rPr>
        <w:t>万份。电视台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个，广播电台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个，区级播控中心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个，镇街广播站</w:t>
      </w:r>
      <w:r w:rsidRPr="00026862">
        <w:rPr>
          <w:rFonts w:eastAsia="方正仿宋_GBK" w:hint="eastAsia"/>
          <w:kern w:val="0"/>
          <w:sz w:val="32"/>
          <w:szCs w:val="32"/>
        </w:rPr>
        <w:t>22</w:t>
      </w:r>
      <w:r w:rsidRPr="00026862">
        <w:rPr>
          <w:rFonts w:eastAsia="方正仿宋_GBK"/>
          <w:kern w:val="0"/>
          <w:sz w:val="32"/>
          <w:szCs w:val="32"/>
        </w:rPr>
        <w:t>个，村级播控中心</w:t>
      </w:r>
      <w:r w:rsidRPr="00026862">
        <w:rPr>
          <w:rFonts w:eastAsia="方正仿宋_GBK" w:hint="eastAsia"/>
          <w:kern w:val="0"/>
          <w:sz w:val="32"/>
          <w:szCs w:val="32"/>
        </w:rPr>
        <w:t>206</w:t>
      </w:r>
      <w:r w:rsidRPr="00026862">
        <w:rPr>
          <w:rFonts w:eastAsia="方正仿宋_GBK"/>
          <w:kern w:val="0"/>
          <w:sz w:val="32"/>
          <w:szCs w:val="32"/>
        </w:rPr>
        <w:t>个。有线电视用户</w:t>
      </w:r>
      <w:r w:rsidRPr="00026862">
        <w:rPr>
          <w:rFonts w:eastAsia="方正仿宋_GBK" w:hint="eastAsia"/>
          <w:kern w:val="0"/>
          <w:sz w:val="32"/>
          <w:szCs w:val="32"/>
        </w:rPr>
        <w:t>44.2</w:t>
      </w:r>
      <w:r w:rsidRPr="00026862">
        <w:rPr>
          <w:rFonts w:eastAsia="方正仿宋_GBK"/>
          <w:kern w:val="0"/>
          <w:sz w:val="32"/>
          <w:szCs w:val="32"/>
        </w:rPr>
        <w:t>万户，有线电视综合人口覆盖率</w:t>
      </w:r>
      <w:r w:rsidRPr="00026862">
        <w:rPr>
          <w:rFonts w:eastAsia="方正仿宋_GBK" w:hint="eastAsia"/>
          <w:kern w:val="0"/>
          <w:sz w:val="32"/>
          <w:szCs w:val="32"/>
        </w:rPr>
        <w:t>100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全区经常性参加体育活动人口占总人口比重达</w:t>
      </w:r>
      <w:r w:rsidRPr="00026862">
        <w:rPr>
          <w:rFonts w:eastAsia="方正仿宋_GBK" w:hint="eastAsia"/>
          <w:kern w:val="0"/>
          <w:sz w:val="32"/>
          <w:szCs w:val="32"/>
        </w:rPr>
        <w:t>53.1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</w:t>
      </w:r>
      <w:r w:rsidRPr="00026862">
        <w:rPr>
          <w:rFonts w:eastAsia="方正仿宋_GBK" w:hint="eastAsia"/>
          <w:kern w:val="0"/>
          <w:sz w:val="32"/>
          <w:szCs w:val="32"/>
        </w:rPr>
        <w:t>未</w:t>
      </w:r>
      <w:r w:rsidRPr="00026862">
        <w:rPr>
          <w:rFonts w:eastAsia="方正仿宋_GBK"/>
          <w:kern w:val="0"/>
          <w:sz w:val="32"/>
          <w:szCs w:val="32"/>
        </w:rPr>
        <w:t>举办国际性赛事，重庆市级比赛</w:t>
      </w:r>
      <w:r w:rsidRPr="00026862">
        <w:rPr>
          <w:rFonts w:eastAsia="方正仿宋_GBK" w:hint="eastAsia"/>
          <w:kern w:val="0"/>
          <w:sz w:val="32"/>
          <w:szCs w:val="32"/>
        </w:rPr>
        <w:t>56</w:t>
      </w:r>
      <w:r w:rsidRPr="00026862">
        <w:rPr>
          <w:rFonts w:eastAsia="方正仿宋_GBK"/>
          <w:kern w:val="0"/>
          <w:sz w:val="32"/>
          <w:szCs w:val="32"/>
        </w:rPr>
        <w:t>次，区级大型赛事</w:t>
      </w:r>
      <w:r w:rsidRPr="00026862">
        <w:rPr>
          <w:rFonts w:eastAsia="方正仿宋_GBK" w:hint="eastAsia"/>
          <w:kern w:val="0"/>
          <w:sz w:val="32"/>
          <w:szCs w:val="32"/>
        </w:rPr>
        <w:t>27</w:t>
      </w:r>
      <w:r w:rsidRPr="00026862">
        <w:rPr>
          <w:rFonts w:eastAsia="方正仿宋_GBK"/>
          <w:kern w:val="0"/>
          <w:sz w:val="32"/>
          <w:szCs w:val="32"/>
        </w:rPr>
        <w:t>次，镇（街）、区级各部门和体育协会举办体育赛事</w:t>
      </w:r>
      <w:r w:rsidRPr="00026862">
        <w:rPr>
          <w:rFonts w:eastAsia="方正仿宋_GBK" w:hint="eastAsia"/>
          <w:kern w:val="0"/>
          <w:sz w:val="32"/>
          <w:szCs w:val="32"/>
        </w:rPr>
        <w:t>23</w:t>
      </w:r>
      <w:r w:rsidRPr="00026862">
        <w:rPr>
          <w:rFonts w:eastAsia="方正仿宋_GBK"/>
          <w:kern w:val="0"/>
          <w:sz w:val="32"/>
          <w:szCs w:val="32"/>
        </w:rPr>
        <w:t>次，参与</w:t>
      </w:r>
      <w:r w:rsidRPr="00026862">
        <w:rPr>
          <w:rFonts w:eastAsia="方正仿宋_GBK" w:hint="eastAsia"/>
          <w:kern w:val="0"/>
          <w:sz w:val="32"/>
          <w:szCs w:val="32"/>
        </w:rPr>
        <w:t>3.8</w:t>
      </w:r>
      <w:r w:rsidRPr="00026862">
        <w:rPr>
          <w:rFonts w:eastAsia="方正仿宋_GBK"/>
          <w:kern w:val="0"/>
          <w:sz w:val="32"/>
          <w:szCs w:val="32"/>
        </w:rPr>
        <w:t>万人次。完成全国</w:t>
      </w:r>
      <w:r w:rsidRPr="00026862">
        <w:rPr>
          <w:rFonts w:eastAsia="方正仿宋_GBK" w:hint="eastAsia"/>
          <w:kern w:val="0"/>
          <w:sz w:val="32"/>
          <w:szCs w:val="32"/>
        </w:rPr>
        <w:t>20</w:t>
      </w:r>
      <w:r w:rsidRPr="00026862">
        <w:rPr>
          <w:rFonts w:eastAsia="方正仿宋_GBK"/>
          <w:kern w:val="0"/>
          <w:sz w:val="32"/>
          <w:szCs w:val="32"/>
        </w:rPr>
        <w:t>-</w:t>
      </w:r>
      <w:r w:rsidRPr="00026862">
        <w:rPr>
          <w:rFonts w:eastAsia="方正仿宋_GBK" w:hint="eastAsia"/>
          <w:kern w:val="0"/>
          <w:sz w:val="32"/>
          <w:szCs w:val="32"/>
        </w:rPr>
        <w:t>60</w:t>
      </w:r>
      <w:r w:rsidRPr="00026862">
        <w:rPr>
          <w:rFonts w:eastAsia="方正仿宋_GBK"/>
          <w:kern w:val="0"/>
          <w:sz w:val="32"/>
          <w:szCs w:val="32"/>
        </w:rPr>
        <w:t>岁体育健身活动和体质状况抽测指标</w:t>
      </w:r>
      <w:r w:rsidRPr="00026862">
        <w:rPr>
          <w:rFonts w:eastAsia="方正仿宋_GBK" w:hint="eastAsia"/>
          <w:kern w:val="0"/>
          <w:sz w:val="32"/>
          <w:szCs w:val="32"/>
        </w:rPr>
        <w:t>1372</w:t>
      </w:r>
      <w:r w:rsidRPr="00026862">
        <w:rPr>
          <w:rFonts w:eastAsia="方正仿宋_GBK"/>
          <w:kern w:val="0"/>
          <w:sz w:val="32"/>
          <w:szCs w:val="32"/>
        </w:rPr>
        <w:t>人，获重庆市级以上体育比赛</w:t>
      </w:r>
      <w:r w:rsidRPr="00026862">
        <w:rPr>
          <w:rFonts w:eastAsia="方正仿宋_GBK" w:hint="eastAsia"/>
          <w:kern w:val="0"/>
          <w:sz w:val="32"/>
          <w:szCs w:val="32"/>
        </w:rPr>
        <w:t>金</w:t>
      </w:r>
      <w:r w:rsidRPr="00026862">
        <w:rPr>
          <w:rFonts w:eastAsia="方正仿宋_GBK"/>
          <w:kern w:val="0"/>
          <w:sz w:val="32"/>
          <w:szCs w:val="32"/>
        </w:rPr>
        <w:t>牌</w:t>
      </w:r>
      <w:r w:rsidRPr="00026862">
        <w:rPr>
          <w:rFonts w:eastAsia="方正仿宋_GBK" w:hint="eastAsia"/>
          <w:kern w:val="0"/>
          <w:sz w:val="32"/>
          <w:szCs w:val="32"/>
        </w:rPr>
        <w:t>112</w:t>
      </w:r>
      <w:r w:rsidRPr="00026862">
        <w:rPr>
          <w:rFonts w:eastAsia="方正仿宋_GBK"/>
          <w:kern w:val="0"/>
          <w:sz w:val="32"/>
          <w:szCs w:val="32"/>
        </w:rPr>
        <w:t>枚。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t>十二、环境和安全生产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全区森林覆盖率达</w:t>
      </w:r>
      <w:r w:rsidRPr="00026862">
        <w:rPr>
          <w:rFonts w:eastAsia="方正仿宋_GBK" w:hint="eastAsia"/>
          <w:kern w:val="0"/>
          <w:sz w:val="32"/>
          <w:szCs w:val="32"/>
        </w:rPr>
        <w:t>51.0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。空气质量优良天数达</w:t>
      </w:r>
      <w:r w:rsidRPr="00026862">
        <w:rPr>
          <w:rFonts w:eastAsia="方正仿宋_GBK"/>
          <w:kern w:val="0"/>
          <w:sz w:val="32"/>
          <w:szCs w:val="32"/>
        </w:rPr>
        <w:t>323</w:t>
      </w:r>
      <w:r w:rsidRPr="00026862">
        <w:rPr>
          <w:rFonts w:eastAsia="方正仿宋_GBK"/>
          <w:kern w:val="0"/>
          <w:sz w:val="32"/>
          <w:szCs w:val="32"/>
        </w:rPr>
        <w:t>天。城区饮用水源水质达标率达</w:t>
      </w:r>
      <w:r w:rsidRPr="00026862">
        <w:rPr>
          <w:rFonts w:eastAsia="方正仿宋_GBK" w:hint="eastAsia"/>
          <w:kern w:val="0"/>
          <w:sz w:val="32"/>
          <w:szCs w:val="32"/>
        </w:rPr>
        <w:t>100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，集镇饮用水源水质达标率</w:t>
      </w:r>
      <w:r w:rsidRPr="00026862">
        <w:rPr>
          <w:rFonts w:eastAsia="方正仿宋_GBK"/>
          <w:kern w:val="0"/>
          <w:sz w:val="32"/>
          <w:szCs w:val="32"/>
        </w:rPr>
        <w:t>96.0%</w:t>
      </w:r>
      <w:r w:rsidRPr="00026862">
        <w:rPr>
          <w:rFonts w:eastAsia="方正仿宋_GBK"/>
          <w:kern w:val="0"/>
          <w:sz w:val="32"/>
          <w:szCs w:val="32"/>
        </w:rPr>
        <w:t>。城</w:t>
      </w:r>
      <w:r w:rsidRPr="00026862">
        <w:rPr>
          <w:rFonts w:eastAsia="方正仿宋_GBK" w:hint="eastAsia"/>
          <w:kern w:val="0"/>
          <w:sz w:val="32"/>
          <w:szCs w:val="32"/>
        </w:rPr>
        <w:t>市</w:t>
      </w:r>
      <w:r w:rsidRPr="00026862">
        <w:rPr>
          <w:rFonts w:eastAsia="方正仿宋_GBK"/>
          <w:kern w:val="0"/>
          <w:sz w:val="32"/>
          <w:szCs w:val="32"/>
        </w:rPr>
        <w:t>区域环境噪声</w:t>
      </w:r>
      <w:r w:rsidRPr="00026862">
        <w:rPr>
          <w:rFonts w:eastAsia="方正仿宋_GBK"/>
          <w:kern w:val="0"/>
          <w:sz w:val="32"/>
          <w:szCs w:val="32"/>
        </w:rPr>
        <w:t>52.3</w:t>
      </w:r>
      <w:r w:rsidRPr="00026862">
        <w:rPr>
          <w:rFonts w:eastAsia="方正仿宋_GBK"/>
          <w:kern w:val="0"/>
          <w:sz w:val="32"/>
          <w:szCs w:val="32"/>
        </w:rPr>
        <w:t>分贝，道</w:t>
      </w:r>
      <w:r w:rsidRPr="00026862">
        <w:rPr>
          <w:rFonts w:eastAsia="方正仿宋_GBK" w:hint="eastAsia"/>
          <w:kern w:val="0"/>
          <w:sz w:val="32"/>
          <w:szCs w:val="32"/>
        </w:rPr>
        <w:t>路</w:t>
      </w:r>
      <w:r w:rsidRPr="00026862">
        <w:rPr>
          <w:rFonts w:eastAsia="方正仿宋_GBK"/>
          <w:kern w:val="0"/>
          <w:sz w:val="32"/>
          <w:szCs w:val="32"/>
        </w:rPr>
        <w:t>交通噪声</w:t>
      </w:r>
      <w:r w:rsidRPr="00026862">
        <w:rPr>
          <w:rFonts w:eastAsia="方正仿宋_GBK"/>
          <w:kern w:val="0"/>
          <w:sz w:val="32"/>
          <w:szCs w:val="32"/>
        </w:rPr>
        <w:t>65.5</w:t>
      </w:r>
      <w:r w:rsidRPr="00026862">
        <w:rPr>
          <w:rFonts w:eastAsia="方正仿宋_GBK"/>
          <w:kern w:val="0"/>
          <w:sz w:val="32"/>
          <w:szCs w:val="32"/>
        </w:rPr>
        <w:t>分贝。城镇生活垃圾无害化处理率</w:t>
      </w:r>
      <w:r w:rsidRPr="00026862">
        <w:rPr>
          <w:rFonts w:eastAsia="方正仿宋_GBK" w:hint="eastAsia"/>
          <w:kern w:val="0"/>
          <w:sz w:val="32"/>
          <w:szCs w:val="32"/>
        </w:rPr>
        <w:t>100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，农村生活垃圾有效治理率</w:t>
      </w:r>
      <w:r w:rsidRPr="00026862">
        <w:rPr>
          <w:rFonts w:eastAsia="方正仿宋_GBK" w:hint="eastAsia"/>
          <w:kern w:val="0"/>
          <w:sz w:val="32"/>
          <w:szCs w:val="32"/>
        </w:rPr>
        <w:t>100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全区生产安全事故</w:t>
      </w:r>
      <w:r w:rsidRPr="00026862">
        <w:rPr>
          <w:rFonts w:eastAsia="方正仿宋_GBK" w:hint="eastAsia"/>
          <w:kern w:val="0"/>
          <w:sz w:val="32"/>
          <w:szCs w:val="32"/>
        </w:rPr>
        <w:t>21</w:t>
      </w:r>
      <w:r w:rsidRPr="00026862">
        <w:rPr>
          <w:rFonts w:eastAsia="方正仿宋_GBK"/>
          <w:kern w:val="0"/>
          <w:sz w:val="32"/>
          <w:szCs w:val="32"/>
        </w:rPr>
        <w:t>起，死亡</w:t>
      </w:r>
      <w:r w:rsidRPr="00026862">
        <w:rPr>
          <w:rFonts w:eastAsia="方正仿宋_GBK" w:hint="eastAsia"/>
          <w:kern w:val="0"/>
          <w:sz w:val="32"/>
          <w:szCs w:val="32"/>
        </w:rPr>
        <w:t>22</w:t>
      </w:r>
      <w:r w:rsidRPr="00026862">
        <w:rPr>
          <w:rFonts w:eastAsia="方正仿宋_GBK"/>
          <w:kern w:val="0"/>
          <w:sz w:val="32"/>
          <w:szCs w:val="32"/>
        </w:rPr>
        <w:t>人。其中，煤矿行业</w:t>
      </w:r>
      <w:r w:rsidRPr="00026862">
        <w:rPr>
          <w:rFonts w:eastAsia="方正仿宋_GBK" w:hint="eastAsia"/>
          <w:kern w:val="0"/>
          <w:sz w:val="32"/>
          <w:szCs w:val="32"/>
        </w:rPr>
        <w:t>无</w:t>
      </w:r>
      <w:r w:rsidRPr="00026862">
        <w:rPr>
          <w:rFonts w:eastAsia="方正仿宋_GBK"/>
          <w:kern w:val="0"/>
          <w:sz w:val="32"/>
          <w:szCs w:val="32"/>
        </w:rPr>
        <w:t>事故，道路交通生产安全事故</w:t>
      </w:r>
      <w:r w:rsidRPr="00026862">
        <w:rPr>
          <w:rFonts w:eastAsia="方正仿宋_GBK" w:hint="eastAsia"/>
          <w:kern w:val="0"/>
          <w:sz w:val="32"/>
          <w:szCs w:val="32"/>
        </w:rPr>
        <w:t>16</w:t>
      </w:r>
      <w:r w:rsidRPr="00026862">
        <w:rPr>
          <w:rFonts w:eastAsia="方正仿宋_GBK"/>
          <w:kern w:val="0"/>
          <w:sz w:val="32"/>
          <w:szCs w:val="32"/>
        </w:rPr>
        <w:t>起，死亡</w:t>
      </w:r>
      <w:r w:rsidRPr="00026862">
        <w:rPr>
          <w:rFonts w:eastAsia="方正仿宋_GBK" w:hint="eastAsia"/>
          <w:kern w:val="0"/>
          <w:sz w:val="32"/>
          <w:szCs w:val="32"/>
        </w:rPr>
        <w:t>16</w:t>
      </w:r>
      <w:r w:rsidRPr="00026862">
        <w:rPr>
          <w:rFonts w:eastAsia="方正仿宋_GBK"/>
          <w:kern w:val="0"/>
          <w:sz w:val="32"/>
          <w:szCs w:val="32"/>
        </w:rPr>
        <w:t>人，机械、冶金等八大行业事故</w:t>
      </w:r>
      <w:r w:rsidRPr="00026862">
        <w:rPr>
          <w:rFonts w:eastAsia="方正仿宋_GBK" w:hint="eastAsia"/>
          <w:kern w:val="0"/>
          <w:sz w:val="32"/>
          <w:szCs w:val="32"/>
        </w:rPr>
        <w:t>2</w:t>
      </w:r>
      <w:r w:rsidRPr="00026862">
        <w:rPr>
          <w:rFonts w:eastAsia="方正仿宋_GBK"/>
          <w:kern w:val="0"/>
          <w:sz w:val="32"/>
          <w:szCs w:val="32"/>
        </w:rPr>
        <w:t>起，死亡</w:t>
      </w:r>
      <w:r w:rsidRPr="00026862">
        <w:rPr>
          <w:rFonts w:eastAsia="方正仿宋_GBK" w:hint="eastAsia"/>
          <w:kern w:val="0"/>
          <w:sz w:val="32"/>
          <w:szCs w:val="32"/>
        </w:rPr>
        <w:t>2</w:t>
      </w:r>
      <w:r w:rsidRPr="00026862">
        <w:rPr>
          <w:rFonts w:eastAsia="方正仿宋_GBK"/>
          <w:kern w:val="0"/>
          <w:sz w:val="32"/>
          <w:szCs w:val="32"/>
        </w:rPr>
        <w:t>人，其他行业事故</w:t>
      </w:r>
      <w:r w:rsidRPr="00026862">
        <w:rPr>
          <w:rFonts w:eastAsia="方正仿宋_GBK" w:hint="eastAsia"/>
          <w:kern w:val="0"/>
          <w:sz w:val="32"/>
          <w:szCs w:val="32"/>
        </w:rPr>
        <w:t>2</w:t>
      </w:r>
      <w:r w:rsidRPr="00026862">
        <w:rPr>
          <w:rFonts w:eastAsia="方正仿宋_GBK"/>
          <w:kern w:val="0"/>
          <w:sz w:val="32"/>
          <w:szCs w:val="32"/>
        </w:rPr>
        <w:t>起，死亡</w:t>
      </w:r>
      <w:r w:rsidRPr="00026862">
        <w:rPr>
          <w:rFonts w:eastAsia="方正仿宋_GBK" w:hint="eastAsia"/>
          <w:kern w:val="0"/>
          <w:sz w:val="32"/>
          <w:szCs w:val="32"/>
        </w:rPr>
        <w:t>3</w:t>
      </w:r>
      <w:r w:rsidRPr="00026862">
        <w:rPr>
          <w:rFonts w:eastAsia="方正仿宋_GBK"/>
          <w:kern w:val="0"/>
          <w:sz w:val="32"/>
          <w:szCs w:val="32"/>
        </w:rPr>
        <w:t>人，建筑行业事故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 w:hint="eastAsia"/>
          <w:kern w:val="0"/>
          <w:sz w:val="32"/>
          <w:szCs w:val="32"/>
        </w:rPr>
        <w:t>起</w:t>
      </w:r>
      <w:r w:rsidRPr="00026862">
        <w:rPr>
          <w:rFonts w:eastAsia="方正仿宋_GBK"/>
          <w:kern w:val="0"/>
          <w:sz w:val="32"/>
          <w:szCs w:val="32"/>
        </w:rPr>
        <w:t>，死亡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人，央企业</w:t>
      </w:r>
      <w:r w:rsidRPr="00026862">
        <w:rPr>
          <w:rFonts w:eastAsia="方正仿宋_GBK" w:hint="eastAsia"/>
          <w:kern w:val="0"/>
          <w:sz w:val="32"/>
          <w:szCs w:val="32"/>
        </w:rPr>
        <w:t>无</w:t>
      </w:r>
      <w:r w:rsidRPr="00026862">
        <w:rPr>
          <w:rFonts w:eastAsia="方正仿宋_GBK"/>
          <w:kern w:val="0"/>
          <w:sz w:val="32"/>
          <w:szCs w:val="32"/>
        </w:rPr>
        <w:t>事故，全年</w:t>
      </w:r>
      <w:r w:rsidRPr="00026862">
        <w:rPr>
          <w:rFonts w:eastAsia="方正仿宋_GBK" w:hint="eastAsia"/>
          <w:kern w:val="0"/>
          <w:sz w:val="32"/>
          <w:szCs w:val="32"/>
        </w:rPr>
        <w:t>无</w:t>
      </w:r>
      <w:r w:rsidRPr="00026862">
        <w:rPr>
          <w:rFonts w:eastAsia="方正仿宋_GBK"/>
          <w:kern w:val="0"/>
          <w:sz w:val="32"/>
          <w:szCs w:val="32"/>
        </w:rPr>
        <w:t>重特大事故。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t>十三、卫生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jc w:val="left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lastRenderedPageBreak/>
        <w:t>全区医疗卫生机构</w:t>
      </w:r>
      <w:r w:rsidRPr="00026862">
        <w:rPr>
          <w:rFonts w:eastAsia="方正仿宋_GBK" w:hint="eastAsia"/>
          <w:kern w:val="0"/>
          <w:sz w:val="32"/>
          <w:szCs w:val="32"/>
        </w:rPr>
        <w:t>727</w:t>
      </w:r>
      <w:r w:rsidRPr="00026862">
        <w:rPr>
          <w:rFonts w:eastAsia="方正仿宋_GBK"/>
          <w:kern w:val="0"/>
          <w:sz w:val="32"/>
          <w:szCs w:val="32"/>
        </w:rPr>
        <w:t>个。其中，医院</w:t>
      </w:r>
      <w:r w:rsidRPr="00026862">
        <w:rPr>
          <w:rFonts w:eastAsia="方正仿宋_GBK" w:hint="eastAsia"/>
          <w:kern w:val="0"/>
          <w:sz w:val="32"/>
          <w:szCs w:val="32"/>
        </w:rPr>
        <w:t>28</w:t>
      </w:r>
      <w:r w:rsidRPr="00026862">
        <w:rPr>
          <w:rFonts w:eastAsia="方正仿宋_GBK"/>
          <w:kern w:val="0"/>
          <w:sz w:val="32"/>
          <w:szCs w:val="32"/>
        </w:rPr>
        <w:t>个，乡镇卫生院</w:t>
      </w:r>
      <w:r w:rsidRPr="00026862">
        <w:rPr>
          <w:rFonts w:eastAsia="方正仿宋_GBK" w:hint="eastAsia"/>
          <w:kern w:val="0"/>
          <w:sz w:val="32"/>
          <w:szCs w:val="32"/>
        </w:rPr>
        <w:t>16</w:t>
      </w:r>
      <w:r w:rsidRPr="00026862">
        <w:rPr>
          <w:rFonts w:eastAsia="方正仿宋_GBK"/>
          <w:kern w:val="0"/>
          <w:sz w:val="32"/>
          <w:szCs w:val="32"/>
        </w:rPr>
        <w:t>个，</w:t>
      </w:r>
      <w:r w:rsidRPr="00026862">
        <w:rPr>
          <w:rFonts w:eastAsia="方正仿宋_GBK" w:hint="eastAsia"/>
          <w:kern w:val="0"/>
          <w:sz w:val="32"/>
          <w:szCs w:val="32"/>
        </w:rPr>
        <w:t>卫生健康综合行政执法支队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个，疾病预防控制中心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/>
          <w:kern w:val="0"/>
          <w:sz w:val="32"/>
          <w:szCs w:val="32"/>
        </w:rPr>
        <w:t>个，村卫生室</w:t>
      </w:r>
      <w:r w:rsidRPr="00026862">
        <w:rPr>
          <w:rFonts w:eastAsia="方正仿宋_GBK" w:hint="eastAsia"/>
          <w:kern w:val="0"/>
          <w:sz w:val="32"/>
          <w:szCs w:val="32"/>
        </w:rPr>
        <w:t>288</w:t>
      </w:r>
      <w:r w:rsidRPr="00026862">
        <w:rPr>
          <w:rFonts w:eastAsia="方正仿宋_GBK"/>
          <w:kern w:val="0"/>
          <w:sz w:val="32"/>
          <w:szCs w:val="32"/>
        </w:rPr>
        <w:t>个，社区卫生服务中心</w:t>
      </w:r>
      <w:r w:rsidRPr="00026862">
        <w:rPr>
          <w:rFonts w:eastAsia="方正仿宋_GBK" w:hint="eastAsia"/>
          <w:kern w:val="0"/>
          <w:sz w:val="32"/>
          <w:szCs w:val="32"/>
        </w:rPr>
        <w:t>18</w:t>
      </w:r>
      <w:r w:rsidRPr="00026862">
        <w:rPr>
          <w:rFonts w:eastAsia="方正仿宋_GBK"/>
          <w:kern w:val="0"/>
          <w:sz w:val="32"/>
          <w:szCs w:val="32"/>
        </w:rPr>
        <w:t>个，诊所（卫生所、医务室）</w:t>
      </w:r>
      <w:r w:rsidRPr="00026862">
        <w:rPr>
          <w:rFonts w:eastAsia="方正仿宋_GBK" w:hint="eastAsia"/>
          <w:kern w:val="0"/>
          <w:sz w:val="32"/>
          <w:szCs w:val="32"/>
        </w:rPr>
        <w:t>345</w:t>
      </w:r>
      <w:r w:rsidRPr="00026862">
        <w:rPr>
          <w:rFonts w:eastAsia="方正仿宋_GBK"/>
          <w:kern w:val="0"/>
          <w:sz w:val="32"/>
          <w:szCs w:val="32"/>
        </w:rPr>
        <w:t>个。医疗卫生机构床位数</w:t>
      </w:r>
      <w:r w:rsidRPr="00026862">
        <w:rPr>
          <w:rFonts w:eastAsia="方正仿宋_GBK" w:hint="eastAsia"/>
          <w:kern w:val="0"/>
          <w:sz w:val="32"/>
          <w:szCs w:val="32"/>
        </w:rPr>
        <w:t>9397</w:t>
      </w:r>
      <w:r w:rsidRPr="00026862">
        <w:rPr>
          <w:rFonts w:eastAsia="方正仿宋_GBK"/>
          <w:kern w:val="0"/>
          <w:sz w:val="32"/>
          <w:szCs w:val="32"/>
        </w:rPr>
        <w:t>张，医疗卫生机构各类人员</w:t>
      </w:r>
      <w:r w:rsidRPr="00026862">
        <w:rPr>
          <w:rFonts w:eastAsia="方正仿宋_GBK" w:hint="eastAsia"/>
          <w:kern w:val="0"/>
          <w:sz w:val="32"/>
          <w:szCs w:val="32"/>
        </w:rPr>
        <w:t>9631</w:t>
      </w:r>
      <w:r w:rsidRPr="00026862">
        <w:rPr>
          <w:rFonts w:eastAsia="方正仿宋_GBK"/>
          <w:kern w:val="0"/>
          <w:sz w:val="32"/>
          <w:szCs w:val="32"/>
        </w:rPr>
        <w:t>人。卫生技术人员</w:t>
      </w:r>
      <w:r w:rsidRPr="00026862">
        <w:rPr>
          <w:rFonts w:eastAsia="方正仿宋_GBK"/>
          <w:kern w:val="0"/>
          <w:sz w:val="32"/>
          <w:szCs w:val="32"/>
        </w:rPr>
        <w:t>7990</w:t>
      </w:r>
      <w:r w:rsidRPr="00026862">
        <w:rPr>
          <w:rFonts w:eastAsia="方正仿宋_GBK"/>
          <w:kern w:val="0"/>
          <w:sz w:val="32"/>
          <w:szCs w:val="32"/>
        </w:rPr>
        <w:t>人，其中，执业（助理）医师</w:t>
      </w:r>
      <w:r w:rsidRPr="00026862">
        <w:rPr>
          <w:rFonts w:eastAsia="方正仿宋_GBK"/>
          <w:kern w:val="0"/>
          <w:sz w:val="32"/>
          <w:szCs w:val="32"/>
        </w:rPr>
        <w:t>2826</w:t>
      </w:r>
      <w:r w:rsidRPr="00026862">
        <w:rPr>
          <w:rFonts w:eastAsia="方正仿宋_GBK"/>
          <w:kern w:val="0"/>
          <w:sz w:val="32"/>
          <w:szCs w:val="32"/>
        </w:rPr>
        <w:t>人，注册护士</w:t>
      </w:r>
      <w:r w:rsidRPr="00026862">
        <w:rPr>
          <w:rFonts w:eastAsia="方正仿宋_GBK"/>
          <w:kern w:val="0"/>
          <w:sz w:val="32"/>
          <w:szCs w:val="32"/>
        </w:rPr>
        <w:t>3867</w:t>
      </w:r>
      <w:r w:rsidRPr="00026862">
        <w:rPr>
          <w:rFonts w:eastAsia="方正仿宋_GBK"/>
          <w:kern w:val="0"/>
          <w:sz w:val="32"/>
          <w:szCs w:val="32"/>
        </w:rPr>
        <w:t>人。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t>十四、人口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 w:hint="eastAsia"/>
          <w:kern w:val="0"/>
          <w:sz w:val="32"/>
          <w:szCs w:val="32"/>
        </w:rPr>
        <w:t>全区常住人口</w:t>
      </w:r>
      <w:r w:rsidRPr="00026862">
        <w:rPr>
          <w:rFonts w:eastAsia="方正仿宋_GBK" w:hint="eastAsia"/>
          <w:kern w:val="0"/>
          <w:sz w:val="32"/>
          <w:szCs w:val="32"/>
        </w:rPr>
        <w:t>114.92</w:t>
      </w:r>
      <w:r w:rsidRPr="00026862">
        <w:rPr>
          <w:rFonts w:eastAsia="方正仿宋_GBK" w:hint="eastAsia"/>
          <w:kern w:val="0"/>
          <w:sz w:val="32"/>
          <w:szCs w:val="32"/>
        </w:rPr>
        <w:t>万人，比上年减少</w:t>
      </w:r>
      <w:r w:rsidRPr="00026862">
        <w:rPr>
          <w:rFonts w:eastAsia="方正仿宋_GBK" w:hint="eastAsia"/>
          <w:kern w:val="0"/>
          <w:sz w:val="32"/>
          <w:szCs w:val="32"/>
        </w:rPr>
        <w:t>0.07</w:t>
      </w:r>
      <w:r w:rsidRPr="00026862">
        <w:rPr>
          <w:rFonts w:eastAsia="方正仿宋_GBK" w:hint="eastAsia"/>
          <w:kern w:val="0"/>
          <w:sz w:val="32"/>
          <w:szCs w:val="32"/>
        </w:rPr>
        <w:t>万人。其中，城镇常住人口</w:t>
      </w:r>
      <w:r w:rsidRPr="00026862">
        <w:rPr>
          <w:rFonts w:eastAsia="方正仿宋_GBK" w:hint="eastAsia"/>
          <w:kern w:val="0"/>
          <w:sz w:val="32"/>
          <w:szCs w:val="32"/>
        </w:rPr>
        <w:t>81.75</w:t>
      </w:r>
      <w:r w:rsidRPr="00026862">
        <w:rPr>
          <w:rFonts w:eastAsia="方正仿宋_GBK" w:hint="eastAsia"/>
          <w:kern w:val="0"/>
          <w:sz w:val="32"/>
          <w:szCs w:val="32"/>
        </w:rPr>
        <w:t>万人，常住人口城镇化率为</w:t>
      </w:r>
      <w:r w:rsidRPr="00026862">
        <w:rPr>
          <w:rFonts w:eastAsia="方正仿宋_GBK" w:hint="eastAsia"/>
          <w:kern w:val="0"/>
          <w:sz w:val="32"/>
          <w:szCs w:val="32"/>
        </w:rPr>
        <w:t>71.14%</w:t>
      </w:r>
      <w:r w:rsidRPr="00026862">
        <w:rPr>
          <w:rFonts w:eastAsia="方正仿宋_GBK" w:hint="eastAsia"/>
          <w:kern w:val="0"/>
          <w:sz w:val="32"/>
          <w:szCs w:val="32"/>
        </w:rPr>
        <w:t>，比上年提高</w:t>
      </w:r>
      <w:r w:rsidRPr="00026862">
        <w:rPr>
          <w:rFonts w:eastAsia="方正仿宋_GBK" w:hint="eastAsia"/>
          <w:kern w:val="0"/>
          <w:sz w:val="32"/>
          <w:szCs w:val="32"/>
        </w:rPr>
        <w:t>1.2</w:t>
      </w:r>
      <w:r w:rsidRPr="00026862">
        <w:rPr>
          <w:rFonts w:eastAsia="方正仿宋_GBK" w:hint="eastAsia"/>
          <w:kern w:val="0"/>
          <w:sz w:val="32"/>
          <w:szCs w:val="32"/>
        </w:rPr>
        <w:t>个百分点。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 w:hint="eastAsia"/>
          <w:kern w:val="0"/>
          <w:sz w:val="32"/>
          <w:szCs w:val="32"/>
        </w:rPr>
        <w:t>户籍人口</w:t>
      </w:r>
      <w:r w:rsidRPr="00026862">
        <w:rPr>
          <w:rFonts w:eastAsia="方正仿宋_GBK" w:hint="eastAsia"/>
          <w:kern w:val="0"/>
          <w:sz w:val="32"/>
          <w:szCs w:val="32"/>
        </w:rPr>
        <w:t>113.86</w:t>
      </w:r>
      <w:r w:rsidRPr="00026862">
        <w:rPr>
          <w:rFonts w:eastAsia="方正仿宋_GBK" w:hint="eastAsia"/>
          <w:kern w:val="0"/>
          <w:sz w:val="32"/>
          <w:szCs w:val="32"/>
        </w:rPr>
        <w:t>万人。其中，男性</w:t>
      </w:r>
      <w:r w:rsidRPr="00026862">
        <w:rPr>
          <w:rFonts w:eastAsia="方正仿宋_GBK"/>
          <w:kern w:val="0"/>
          <w:sz w:val="32"/>
          <w:szCs w:val="32"/>
        </w:rPr>
        <w:t>57.</w:t>
      </w:r>
      <w:r w:rsidRPr="00026862">
        <w:rPr>
          <w:rFonts w:eastAsia="方正仿宋_GBK" w:hint="eastAsia"/>
          <w:kern w:val="0"/>
          <w:sz w:val="32"/>
          <w:szCs w:val="32"/>
        </w:rPr>
        <w:t>33</w:t>
      </w:r>
      <w:r w:rsidRPr="00026862">
        <w:rPr>
          <w:rFonts w:eastAsia="方正仿宋_GBK" w:hint="eastAsia"/>
          <w:kern w:val="0"/>
          <w:sz w:val="32"/>
          <w:szCs w:val="32"/>
        </w:rPr>
        <w:t>万人，女性</w:t>
      </w:r>
      <w:r w:rsidRPr="00026862">
        <w:rPr>
          <w:rFonts w:eastAsia="方正仿宋_GBK" w:hint="eastAsia"/>
          <w:kern w:val="0"/>
          <w:sz w:val="32"/>
          <w:szCs w:val="32"/>
        </w:rPr>
        <w:t>56.53</w:t>
      </w:r>
      <w:r w:rsidRPr="00026862">
        <w:rPr>
          <w:rFonts w:eastAsia="方正仿宋_GBK" w:hint="eastAsia"/>
          <w:kern w:val="0"/>
          <w:sz w:val="32"/>
          <w:szCs w:val="32"/>
        </w:rPr>
        <w:t>万人。城镇人口</w:t>
      </w:r>
      <w:r w:rsidRPr="00026862">
        <w:rPr>
          <w:rFonts w:eastAsia="方正仿宋_GBK" w:hint="eastAsia"/>
          <w:kern w:val="0"/>
          <w:sz w:val="32"/>
          <w:szCs w:val="32"/>
        </w:rPr>
        <w:t>52.15</w:t>
      </w:r>
      <w:r w:rsidRPr="00026862">
        <w:rPr>
          <w:rFonts w:eastAsia="方正仿宋_GBK" w:hint="eastAsia"/>
          <w:kern w:val="0"/>
          <w:sz w:val="32"/>
          <w:szCs w:val="32"/>
        </w:rPr>
        <w:t>万人。人口自然增长率</w:t>
      </w:r>
      <w:r w:rsidRPr="00026862">
        <w:rPr>
          <w:rFonts w:eastAsia="方正仿宋_GBK"/>
          <w:kern w:val="0"/>
          <w:sz w:val="32"/>
          <w:szCs w:val="32"/>
        </w:rPr>
        <w:t>-1.19</w:t>
      </w:r>
      <w:r w:rsidRPr="00026862">
        <w:rPr>
          <w:rFonts w:eastAsia="方正仿宋_GBK" w:hint="eastAsia"/>
          <w:kern w:val="0"/>
          <w:sz w:val="32"/>
          <w:szCs w:val="32"/>
        </w:rPr>
        <w:t>‰。人口出生率</w:t>
      </w:r>
      <w:r w:rsidRPr="00026862">
        <w:rPr>
          <w:rFonts w:eastAsia="方正仿宋_GBK"/>
          <w:kern w:val="0"/>
          <w:sz w:val="32"/>
          <w:szCs w:val="32"/>
        </w:rPr>
        <w:t>5.34</w:t>
      </w:r>
      <w:r w:rsidRPr="00026862">
        <w:rPr>
          <w:rFonts w:eastAsia="方正仿宋_GBK" w:hint="eastAsia"/>
          <w:kern w:val="0"/>
          <w:sz w:val="32"/>
          <w:szCs w:val="32"/>
        </w:rPr>
        <w:t>‰，出生人数</w:t>
      </w:r>
      <w:r w:rsidRPr="00026862">
        <w:rPr>
          <w:rFonts w:eastAsia="方正仿宋_GBK"/>
          <w:kern w:val="0"/>
          <w:sz w:val="32"/>
          <w:szCs w:val="32"/>
        </w:rPr>
        <w:t>5971</w:t>
      </w:r>
      <w:r w:rsidRPr="00026862">
        <w:rPr>
          <w:rFonts w:eastAsia="方正仿宋_GBK" w:hint="eastAsia"/>
          <w:kern w:val="0"/>
          <w:sz w:val="32"/>
          <w:szCs w:val="32"/>
        </w:rPr>
        <w:t>人。死亡率</w:t>
      </w:r>
      <w:r w:rsidRPr="00026862">
        <w:rPr>
          <w:rFonts w:eastAsia="方正仿宋_GBK"/>
          <w:kern w:val="0"/>
          <w:sz w:val="32"/>
          <w:szCs w:val="32"/>
        </w:rPr>
        <w:t>6.53</w:t>
      </w:r>
      <w:r w:rsidRPr="00026862">
        <w:rPr>
          <w:rFonts w:eastAsia="方正仿宋_GBK" w:hint="eastAsia"/>
          <w:kern w:val="0"/>
          <w:sz w:val="32"/>
          <w:szCs w:val="32"/>
        </w:rPr>
        <w:t>‰，死亡人数</w:t>
      </w:r>
      <w:r w:rsidRPr="00026862">
        <w:rPr>
          <w:rFonts w:eastAsia="方正仿宋_GBK"/>
          <w:kern w:val="0"/>
          <w:sz w:val="32"/>
          <w:szCs w:val="32"/>
        </w:rPr>
        <w:t>7297</w:t>
      </w:r>
      <w:r w:rsidRPr="00026862">
        <w:rPr>
          <w:rFonts w:eastAsia="方正仿宋_GBK" w:hint="eastAsia"/>
          <w:kern w:val="0"/>
          <w:sz w:val="32"/>
          <w:szCs w:val="32"/>
        </w:rPr>
        <w:t>人。出生婴儿男女性别比</w:t>
      </w:r>
      <w:r w:rsidRPr="00026862">
        <w:rPr>
          <w:rFonts w:eastAsia="方正仿宋_GBK" w:hint="eastAsia"/>
          <w:kern w:val="0"/>
          <w:sz w:val="32"/>
          <w:szCs w:val="32"/>
        </w:rPr>
        <w:t>1.08</w:t>
      </w:r>
      <w:r w:rsidRPr="00026862">
        <w:rPr>
          <w:rFonts w:eastAsia="方正仿宋_GBK" w:hint="eastAsia"/>
          <w:kern w:val="0"/>
          <w:sz w:val="32"/>
          <w:szCs w:val="32"/>
        </w:rPr>
        <w:t>：</w:t>
      </w:r>
      <w:r w:rsidRPr="00026862">
        <w:rPr>
          <w:rFonts w:eastAsia="方正仿宋_GBK" w:hint="eastAsia"/>
          <w:kern w:val="0"/>
          <w:sz w:val="32"/>
          <w:szCs w:val="32"/>
        </w:rPr>
        <w:t>1</w:t>
      </w:r>
      <w:r w:rsidRPr="00026862">
        <w:rPr>
          <w:rFonts w:eastAsia="方正仿宋_GBK" w:hint="eastAsia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kern w:val="0"/>
          <w:sz w:val="32"/>
          <w:szCs w:val="32"/>
        </w:rPr>
      </w:pPr>
      <w:r w:rsidRPr="00026862">
        <w:rPr>
          <w:rFonts w:eastAsia="方正黑体_GBK"/>
          <w:kern w:val="0"/>
          <w:sz w:val="32"/>
          <w:szCs w:val="32"/>
        </w:rPr>
        <w:t>十五、人民生活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 w:hint="eastAsia"/>
          <w:kern w:val="0"/>
          <w:sz w:val="32"/>
          <w:szCs w:val="32"/>
        </w:rPr>
        <w:t>全区居民人均可支配收入</w:t>
      </w:r>
      <w:r w:rsidRPr="00026862">
        <w:rPr>
          <w:rFonts w:eastAsia="方正仿宋_GBK" w:hint="eastAsia"/>
          <w:kern w:val="0"/>
          <w:sz w:val="32"/>
          <w:szCs w:val="32"/>
        </w:rPr>
        <w:t>39497</w:t>
      </w:r>
      <w:r w:rsidRPr="00026862">
        <w:rPr>
          <w:rFonts w:eastAsia="方正仿宋_GBK" w:hint="eastAsia"/>
          <w:kern w:val="0"/>
          <w:sz w:val="32"/>
          <w:szCs w:val="32"/>
        </w:rPr>
        <w:t>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8.7%</w:t>
      </w:r>
      <w:r w:rsidRPr="00026862">
        <w:rPr>
          <w:rFonts w:eastAsia="方正仿宋_GBK" w:hint="eastAsia"/>
          <w:kern w:val="0"/>
          <w:sz w:val="32"/>
          <w:szCs w:val="32"/>
        </w:rPr>
        <w:t>。其中，城镇常住居民人均可支配收入</w:t>
      </w:r>
      <w:r w:rsidRPr="00026862">
        <w:rPr>
          <w:rFonts w:eastAsia="方正仿宋_GBK" w:hint="eastAsia"/>
          <w:kern w:val="0"/>
          <w:sz w:val="32"/>
          <w:szCs w:val="32"/>
        </w:rPr>
        <w:t>45764</w:t>
      </w:r>
      <w:r w:rsidRPr="00026862">
        <w:rPr>
          <w:rFonts w:eastAsia="方正仿宋_GBK" w:hint="eastAsia"/>
          <w:kern w:val="0"/>
          <w:sz w:val="32"/>
          <w:szCs w:val="32"/>
        </w:rPr>
        <w:t>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8.4%</w:t>
      </w:r>
      <w:r w:rsidRPr="00026862">
        <w:rPr>
          <w:rFonts w:eastAsia="方正仿宋_GBK" w:hint="eastAsia"/>
          <w:kern w:val="0"/>
          <w:sz w:val="32"/>
          <w:szCs w:val="32"/>
        </w:rPr>
        <w:t>。城镇居民人均消费性支出</w:t>
      </w:r>
      <w:r w:rsidRPr="00026862">
        <w:rPr>
          <w:rFonts w:eastAsia="方正仿宋_GBK" w:hint="eastAsia"/>
          <w:kern w:val="0"/>
          <w:sz w:val="32"/>
          <w:szCs w:val="32"/>
        </w:rPr>
        <w:t>27875</w:t>
      </w:r>
      <w:r w:rsidRPr="00026862">
        <w:rPr>
          <w:rFonts w:eastAsia="方正仿宋_GBK" w:hint="eastAsia"/>
          <w:kern w:val="0"/>
          <w:sz w:val="32"/>
          <w:szCs w:val="32"/>
        </w:rPr>
        <w:t>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10.1%</w:t>
      </w:r>
      <w:r w:rsidRPr="00026862">
        <w:rPr>
          <w:rFonts w:eastAsia="方正仿宋_GBK" w:hint="eastAsia"/>
          <w:kern w:val="0"/>
          <w:sz w:val="32"/>
          <w:szCs w:val="32"/>
        </w:rPr>
        <w:t>。其中，食品消费支出占人均消费性支出的比重为</w:t>
      </w:r>
      <w:r w:rsidRPr="00026862">
        <w:rPr>
          <w:rFonts w:eastAsia="方正仿宋_GBK" w:hint="eastAsia"/>
          <w:kern w:val="0"/>
          <w:sz w:val="32"/>
          <w:szCs w:val="32"/>
        </w:rPr>
        <w:t>33.0%</w:t>
      </w:r>
      <w:r w:rsidRPr="00026862">
        <w:rPr>
          <w:rFonts w:eastAsia="方正仿宋_GBK" w:hint="eastAsia"/>
          <w:kern w:val="0"/>
          <w:sz w:val="32"/>
          <w:szCs w:val="32"/>
        </w:rPr>
        <w:t>。农村常住居民人均可支配收入</w:t>
      </w:r>
      <w:r w:rsidRPr="00026862">
        <w:rPr>
          <w:rFonts w:eastAsia="方正仿宋_GBK" w:hint="eastAsia"/>
          <w:kern w:val="0"/>
          <w:sz w:val="32"/>
          <w:szCs w:val="32"/>
        </w:rPr>
        <w:t>23950</w:t>
      </w:r>
      <w:r w:rsidRPr="00026862">
        <w:rPr>
          <w:rFonts w:eastAsia="方正仿宋_GBK" w:hint="eastAsia"/>
          <w:kern w:val="0"/>
          <w:sz w:val="32"/>
          <w:szCs w:val="32"/>
        </w:rPr>
        <w:t>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10.4%</w:t>
      </w:r>
      <w:r w:rsidRPr="00026862">
        <w:rPr>
          <w:rFonts w:eastAsia="方正仿宋_GBK" w:hint="eastAsia"/>
          <w:kern w:val="0"/>
          <w:sz w:val="32"/>
          <w:szCs w:val="32"/>
        </w:rPr>
        <w:t>。农民人均总支出</w:t>
      </w:r>
      <w:r w:rsidRPr="00026862">
        <w:rPr>
          <w:rFonts w:eastAsia="方正仿宋_GBK" w:hint="eastAsia"/>
          <w:kern w:val="0"/>
          <w:sz w:val="32"/>
          <w:szCs w:val="32"/>
        </w:rPr>
        <w:t>37627</w:t>
      </w:r>
      <w:r w:rsidRPr="00026862">
        <w:rPr>
          <w:rFonts w:eastAsia="方正仿宋_GBK" w:hint="eastAsia"/>
          <w:kern w:val="0"/>
          <w:sz w:val="32"/>
          <w:szCs w:val="32"/>
        </w:rPr>
        <w:t>元，比上年增长</w:t>
      </w:r>
      <w:r w:rsidRPr="00026862">
        <w:rPr>
          <w:rFonts w:eastAsia="方正仿宋_GBK" w:hint="eastAsia"/>
          <w:kern w:val="0"/>
          <w:sz w:val="32"/>
          <w:szCs w:val="32"/>
        </w:rPr>
        <w:t>31.8%</w:t>
      </w:r>
      <w:r w:rsidRPr="00026862">
        <w:rPr>
          <w:rFonts w:eastAsia="方正仿宋_GBK" w:hint="eastAsia"/>
          <w:kern w:val="0"/>
          <w:sz w:val="32"/>
          <w:szCs w:val="32"/>
        </w:rPr>
        <w:t>。其中，生产费用支出</w:t>
      </w:r>
      <w:r w:rsidRPr="00026862">
        <w:rPr>
          <w:rFonts w:eastAsia="方正仿宋_GBK" w:hint="eastAsia"/>
          <w:kern w:val="0"/>
          <w:sz w:val="32"/>
          <w:szCs w:val="32"/>
        </w:rPr>
        <w:t>5964</w:t>
      </w:r>
      <w:r w:rsidRPr="00026862">
        <w:rPr>
          <w:rFonts w:eastAsia="方正仿宋_GBK" w:hint="eastAsia"/>
          <w:kern w:val="0"/>
          <w:sz w:val="32"/>
          <w:szCs w:val="32"/>
        </w:rPr>
        <w:t>元，占</w:t>
      </w:r>
      <w:r w:rsidRPr="00026862">
        <w:rPr>
          <w:rFonts w:eastAsia="方正仿宋_GBK" w:hint="eastAsia"/>
          <w:kern w:val="0"/>
          <w:sz w:val="32"/>
          <w:szCs w:val="32"/>
        </w:rPr>
        <w:lastRenderedPageBreak/>
        <w:t>人均总支出的</w:t>
      </w:r>
      <w:r w:rsidRPr="00026862">
        <w:rPr>
          <w:rFonts w:eastAsia="方正仿宋_GBK" w:hint="eastAsia"/>
          <w:kern w:val="0"/>
          <w:sz w:val="32"/>
          <w:szCs w:val="32"/>
        </w:rPr>
        <w:t>15.9%</w:t>
      </w:r>
      <w:r w:rsidRPr="00026862">
        <w:rPr>
          <w:rFonts w:eastAsia="方正仿宋_GBK" w:hint="eastAsia"/>
          <w:kern w:val="0"/>
          <w:sz w:val="32"/>
          <w:szCs w:val="32"/>
        </w:rPr>
        <w:t>，生活消费支出</w:t>
      </w:r>
      <w:r w:rsidRPr="00026862">
        <w:rPr>
          <w:rFonts w:eastAsia="方正仿宋_GBK" w:hint="eastAsia"/>
          <w:kern w:val="0"/>
          <w:sz w:val="32"/>
          <w:szCs w:val="32"/>
        </w:rPr>
        <w:t>17737</w:t>
      </w:r>
      <w:r w:rsidRPr="00026862">
        <w:rPr>
          <w:rFonts w:eastAsia="方正仿宋_GBK" w:hint="eastAsia"/>
          <w:kern w:val="0"/>
          <w:sz w:val="32"/>
          <w:szCs w:val="32"/>
        </w:rPr>
        <w:t>元，占人均总支出的</w:t>
      </w:r>
      <w:r w:rsidRPr="00026862">
        <w:rPr>
          <w:rFonts w:eastAsia="方正仿宋_GBK" w:hint="eastAsia"/>
          <w:kern w:val="0"/>
          <w:sz w:val="32"/>
          <w:szCs w:val="32"/>
        </w:rPr>
        <w:t>47.1%</w:t>
      </w:r>
      <w:r w:rsidRPr="00026862">
        <w:rPr>
          <w:rFonts w:eastAsia="方正仿宋_GBK" w:hint="eastAsia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 w:hint="eastAsia"/>
          <w:kern w:val="0"/>
          <w:sz w:val="32"/>
          <w:szCs w:val="32"/>
        </w:rPr>
        <w:t>城镇居民人均居住住房建筑面积为</w:t>
      </w:r>
      <w:r w:rsidRPr="00026862">
        <w:rPr>
          <w:rFonts w:eastAsia="方正仿宋_GBK" w:hint="eastAsia"/>
          <w:kern w:val="0"/>
          <w:sz w:val="32"/>
          <w:szCs w:val="32"/>
        </w:rPr>
        <w:t>39.0</w:t>
      </w:r>
      <w:r w:rsidRPr="00026862">
        <w:rPr>
          <w:rFonts w:eastAsia="方正仿宋_GBK" w:hint="eastAsia"/>
          <w:kern w:val="0"/>
          <w:sz w:val="32"/>
          <w:szCs w:val="32"/>
        </w:rPr>
        <w:t>平方米，比上年增加</w:t>
      </w:r>
      <w:r w:rsidRPr="00026862">
        <w:rPr>
          <w:rFonts w:eastAsia="方正仿宋_GBK" w:hint="eastAsia"/>
          <w:kern w:val="0"/>
          <w:sz w:val="32"/>
          <w:szCs w:val="32"/>
        </w:rPr>
        <w:t>6.6%</w:t>
      </w:r>
      <w:r w:rsidRPr="00026862">
        <w:rPr>
          <w:rFonts w:eastAsia="方正仿宋_GBK" w:hint="eastAsia"/>
          <w:kern w:val="0"/>
          <w:sz w:val="32"/>
          <w:szCs w:val="32"/>
        </w:rPr>
        <w:t>。年末农村居民人均居住住房建筑面积</w:t>
      </w:r>
      <w:r w:rsidRPr="00026862">
        <w:rPr>
          <w:rFonts w:eastAsia="方正仿宋_GBK" w:hint="eastAsia"/>
          <w:kern w:val="0"/>
          <w:sz w:val="32"/>
          <w:szCs w:val="32"/>
        </w:rPr>
        <w:t>52.9</w:t>
      </w:r>
      <w:r w:rsidRPr="00026862">
        <w:rPr>
          <w:rFonts w:eastAsia="方正仿宋_GBK" w:hint="eastAsia"/>
          <w:kern w:val="0"/>
          <w:sz w:val="32"/>
          <w:szCs w:val="32"/>
        </w:rPr>
        <w:t>平方米，比上年增加</w:t>
      </w:r>
      <w:r w:rsidRPr="00026862">
        <w:rPr>
          <w:rFonts w:eastAsia="方正仿宋_GBK" w:hint="eastAsia"/>
          <w:kern w:val="0"/>
          <w:sz w:val="32"/>
          <w:szCs w:val="32"/>
        </w:rPr>
        <w:t>2.1%</w:t>
      </w:r>
      <w:r w:rsidRPr="00026862">
        <w:rPr>
          <w:rFonts w:eastAsia="方正仿宋_GBK" w:hint="eastAsia"/>
          <w:kern w:val="0"/>
          <w:sz w:val="32"/>
          <w:szCs w:val="32"/>
        </w:rPr>
        <w:t>。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黑体_GBK"/>
          <w:sz w:val="32"/>
          <w:szCs w:val="32"/>
        </w:rPr>
      </w:pPr>
      <w:r w:rsidRPr="00026862">
        <w:rPr>
          <w:rFonts w:eastAsia="方正黑体_GBK"/>
          <w:sz w:val="32"/>
          <w:szCs w:val="32"/>
        </w:rPr>
        <w:t>十六、社会保障</w:t>
      </w:r>
      <w:r w:rsidRPr="00026862">
        <w:rPr>
          <w:rFonts w:eastAsia="方正黑体_GBK"/>
          <w:sz w:val="32"/>
          <w:szCs w:val="32"/>
        </w:rPr>
        <w:t xml:space="preserve"> </w:t>
      </w:r>
    </w:p>
    <w:p w:rsidR="00303AA4" w:rsidRPr="00026862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参加</w:t>
      </w:r>
      <w:r w:rsidRPr="00026862">
        <w:rPr>
          <w:rFonts w:eastAsia="方正仿宋_GBK" w:hint="eastAsia"/>
          <w:kern w:val="0"/>
          <w:sz w:val="32"/>
          <w:szCs w:val="32"/>
        </w:rPr>
        <w:t>社会保险人数</w:t>
      </w:r>
      <w:r w:rsidRPr="00026862">
        <w:rPr>
          <w:rFonts w:eastAsia="方正仿宋_GBK" w:hint="eastAsia"/>
          <w:kern w:val="0"/>
          <w:sz w:val="32"/>
          <w:szCs w:val="32"/>
        </w:rPr>
        <w:t>218.6</w:t>
      </w:r>
      <w:r w:rsidRPr="00026862">
        <w:rPr>
          <w:rFonts w:eastAsia="方正仿宋_GBK"/>
          <w:kern w:val="0"/>
          <w:sz w:val="32"/>
          <w:szCs w:val="32"/>
        </w:rPr>
        <w:t>万人，缴纳保费</w:t>
      </w:r>
      <w:r w:rsidRPr="00026862">
        <w:rPr>
          <w:rFonts w:eastAsia="方正仿宋_GBK" w:hint="eastAsia"/>
          <w:kern w:val="0"/>
          <w:sz w:val="32"/>
          <w:szCs w:val="32"/>
        </w:rPr>
        <w:t>41.5</w:t>
      </w:r>
      <w:r w:rsidRPr="00026862">
        <w:rPr>
          <w:rFonts w:eastAsia="方正仿宋_GBK"/>
          <w:kern w:val="0"/>
          <w:sz w:val="32"/>
          <w:szCs w:val="32"/>
        </w:rPr>
        <w:t>亿元。参加养老保险</w:t>
      </w:r>
      <w:r w:rsidRPr="00026862">
        <w:rPr>
          <w:rFonts w:eastAsia="方正仿宋_GBK"/>
          <w:kern w:val="0"/>
          <w:sz w:val="32"/>
          <w:szCs w:val="32"/>
        </w:rPr>
        <w:t>66.9</w:t>
      </w:r>
      <w:r w:rsidRPr="00026862">
        <w:rPr>
          <w:rFonts w:eastAsia="方正仿宋_GBK"/>
          <w:kern w:val="0"/>
          <w:sz w:val="32"/>
          <w:szCs w:val="32"/>
        </w:rPr>
        <w:t>万人，缴纳保费</w:t>
      </w:r>
      <w:r w:rsidRPr="00026862">
        <w:rPr>
          <w:rFonts w:eastAsia="方正仿宋_GBK"/>
          <w:kern w:val="0"/>
          <w:sz w:val="32"/>
          <w:szCs w:val="32"/>
        </w:rPr>
        <w:t>25.</w:t>
      </w:r>
      <w:r w:rsidRPr="00026862">
        <w:rPr>
          <w:rFonts w:eastAsia="方正仿宋_GBK" w:hint="eastAsia"/>
          <w:kern w:val="0"/>
          <w:sz w:val="32"/>
          <w:szCs w:val="32"/>
        </w:rPr>
        <w:t>9</w:t>
      </w:r>
      <w:r w:rsidRPr="00026862">
        <w:rPr>
          <w:rFonts w:eastAsia="方正仿宋_GBK"/>
          <w:kern w:val="0"/>
          <w:sz w:val="32"/>
          <w:szCs w:val="32"/>
        </w:rPr>
        <w:t>亿元。参加医疗保险</w:t>
      </w:r>
      <w:r w:rsidRPr="00026862">
        <w:rPr>
          <w:rFonts w:eastAsia="方正仿宋_GBK" w:hint="eastAsia"/>
          <w:kern w:val="0"/>
          <w:sz w:val="32"/>
          <w:szCs w:val="32"/>
        </w:rPr>
        <w:t>107.8</w:t>
      </w:r>
      <w:r w:rsidRPr="00026862">
        <w:rPr>
          <w:rFonts w:eastAsia="方正仿宋_GBK"/>
          <w:kern w:val="0"/>
          <w:sz w:val="32"/>
          <w:szCs w:val="32"/>
        </w:rPr>
        <w:t>万人，缴纳保费</w:t>
      </w:r>
      <w:r w:rsidRPr="00026862">
        <w:rPr>
          <w:rFonts w:eastAsia="方正仿宋_GBK" w:hint="eastAsia"/>
          <w:kern w:val="0"/>
          <w:sz w:val="32"/>
          <w:szCs w:val="32"/>
        </w:rPr>
        <w:t>14.1</w:t>
      </w:r>
      <w:r w:rsidRPr="00026862">
        <w:rPr>
          <w:rFonts w:eastAsia="方正仿宋_GBK"/>
          <w:kern w:val="0"/>
          <w:sz w:val="32"/>
          <w:szCs w:val="32"/>
        </w:rPr>
        <w:t>亿元。参加失业保险</w:t>
      </w:r>
      <w:r w:rsidRPr="00026862">
        <w:rPr>
          <w:rFonts w:eastAsia="方正仿宋_GBK"/>
          <w:kern w:val="0"/>
          <w:sz w:val="32"/>
          <w:szCs w:val="32"/>
        </w:rPr>
        <w:t>15.</w:t>
      </w:r>
      <w:r w:rsidRPr="00026862">
        <w:rPr>
          <w:rFonts w:eastAsia="方正仿宋_GBK" w:hint="eastAsia"/>
          <w:kern w:val="0"/>
          <w:sz w:val="32"/>
          <w:szCs w:val="32"/>
        </w:rPr>
        <w:t>2</w:t>
      </w:r>
      <w:r w:rsidRPr="00026862">
        <w:rPr>
          <w:rFonts w:eastAsia="方正仿宋_GBK"/>
          <w:kern w:val="0"/>
          <w:sz w:val="32"/>
          <w:szCs w:val="32"/>
        </w:rPr>
        <w:t>万人，缴纳保费</w:t>
      </w:r>
      <w:r w:rsidRPr="00026862">
        <w:rPr>
          <w:rFonts w:eastAsia="方正仿宋_GBK" w:hint="eastAsia"/>
          <w:kern w:val="0"/>
          <w:sz w:val="32"/>
          <w:szCs w:val="32"/>
        </w:rPr>
        <w:t>0.8</w:t>
      </w:r>
      <w:r w:rsidRPr="00026862">
        <w:rPr>
          <w:rFonts w:eastAsia="方正仿宋_GBK"/>
          <w:kern w:val="0"/>
          <w:sz w:val="32"/>
          <w:szCs w:val="32"/>
        </w:rPr>
        <w:t>亿元。参加工伤保险</w:t>
      </w:r>
      <w:r w:rsidRPr="00026862">
        <w:rPr>
          <w:rFonts w:eastAsia="方正仿宋_GBK" w:hint="eastAsia"/>
          <w:kern w:val="0"/>
          <w:sz w:val="32"/>
          <w:szCs w:val="32"/>
        </w:rPr>
        <w:t>28.7</w:t>
      </w:r>
      <w:r w:rsidRPr="00026862">
        <w:rPr>
          <w:rFonts w:eastAsia="方正仿宋_GBK"/>
          <w:kern w:val="0"/>
          <w:sz w:val="32"/>
          <w:szCs w:val="32"/>
        </w:rPr>
        <w:t>万人，缴纳保费</w:t>
      </w:r>
      <w:r w:rsidRPr="00026862">
        <w:rPr>
          <w:rFonts w:eastAsia="方正仿宋_GBK" w:hint="eastAsia"/>
          <w:kern w:val="0"/>
          <w:sz w:val="32"/>
          <w:szCs w:val="32"/>
        </w:rPr>
        <w:t>0.8</w:t>
      </w:r>
      <w:r w:rsidRPr="00026862">
        <w:rPr>
          <w:rFonts w:eastAsia="方正仿宋_GBK"/>
          <w:kern w:val="0"/>
          <w:sz w:val="32"/>
          <w:szCs w:val="32"/>
        </w:rPr>
        <w:t>亿元。参加生育保险</w:t>
      </w:r>
      <w:r w:rsidRPr="00026862">
        <w:rPr>
          <w:rFonts w:eastAsia="方正仿宋_GBK" w:hint="eastAsia"/>
          <w:kern w:val="0"/>
          <w:sz w:val="32"/>
          <w:szCs w:val="32"/>
        </w:rPr>
        <w:t>22.1</w:t>
      </w:r>
      <w:r w:rsidRPr="00026862">
        <w:rPr>
          <w:rFonts w:eastAsia="方正仿宋_GBK"/>
          <w:kern w:val="0"/>
          <w:sz w:val="32"/>
          <w:szCs w:val="32"/>
        </w:rPr>
        <w:t>万人。</w:t>
      </w:r>
    </w:p>
    <w:p w:rsidR="00303AA4" w:rsidRPr="005D7BE7" w:rsidRDefault="00303AA4" w:rsidP="00303AA4">
      <w:pPr>
        <w:widowControl/>
        <w:spacing w:line="594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026862">
        <w:rPr>
          <w:rFonts w:eastAsia="方正仿宋_GBK"/>
          <w:kern w:val="0"/>
          <w:sz w:val="32"/>
          <w:szCs w:val="32"/>
        </w:rPr>
        <w:t>城镇新增就业人员</w:t>
      </w:r>
      <w:r w:rsidRPr="00026862">
        <w:rPr>
          <w:rFonts w:eastAsia="方正仿宋_GBK"/>
          <w:kern w:val="0"/>
          <w:sz w:val="32"/>
          <w:szCs w:val="32"/>
        </w:rPr>
        <w:t>26886</w:t>
      </w:r>
      <w:r w:rsidRPr="00026862">
        <w:rPr>
          <w:rFonts w:eastAsia="方正仿宋_GBK"/>
          <w:kern w:val="0"/>
          <w:sz w:val="32"/>
          <w:szCs w:val="32"/>
        </w:rPr>
        <w:t>人。指导帮助城镇登记失业人员就业再就业</w:t>
      </w:r>
      <w:r w:rsidRPr="00026862">
        <w:rPr>
          <w:rFonts w:eastAsia="方正仿宋_GBK"/>
          <w:kern w:val="0"/>
          <w:sz w:val="32"/>
          <w:szCs w:val="32"/>
        </w:rPr>
        <w:t>8402</w:t>
      </w:r>
      <w:r w:rsidRPr="00026862">
        <w:rPr>
          <w:rFonts w:eastAsia="方正仿宋_GBK"/>
          <w:kern w:val="0"/>
          <w:sz w:val="32"/>
          <w:szCs w:val="32"/>
        </w:rPr>
        <w:t>人。帮助城镇就业困难人员就业再就业</w:t>
      </w:r>
      <w:r w:rsidRPr="00026862">
        <w:rPr>
          <w:rFonts w:eastAsia="方正仿宋_GBK"/>
          <w:kern w:val="0"/>
          <w:sz w:val="32"/>
          <w:szCs w:val="32"/>
        </w:rPr>
        <w:t>5817</w:t>
      </w:r>
      <w:r w:rsidRPr="00026862">
        <w:rPr>
          <w:rFonts w:eastAsia="方正仿宋_GBK"/>
          <w:kern w:val="0"/>
          <w:sz w:val="32"/>
          <w:szCs w:val="32"/>
        </w:rPr>
        <w:t>人。城市最低生活保障人数</w:t>
      </w:r>
      <w:r w:rsidRPr="00026862">
        <w:rPr>
          <w:rFonts w:eastAsia="方正仿宋_GBK"/>
          <w:kern w:val="0"/>
          <w:sz w:val="32"/>
          <w:szCs w:val="32"/>
        </w:rPr>
        <w:t>4872</w:t>
      </w:r>
      <w:r w:rsidRPr="00026862">
        <w:rPr>
          <w:rFonts w:eastAsia="方正仿宋_GBK"/>
          <w:kern w:val="0"/>
          <w:sz w:val="32"/>
          <w:szCs w:val="32"/>
        </w:rPr>
        <w:t>人，比上年下降</w:t>
      </w:r>
      <w:r w:rsidRPr="00026862">
        <w:rPr>
          <w:rFonts w:eastAsia="方正仿宋_GBK" w:hint="eastAsia"/>
          <w:kern w:val="0"/>
          <w:sz w:val="32"/>
          <w:szCs w:val="32"/>
        </w:rPr>
        <w:t>4.0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，农村最低生活保障人数</w:t>
      </w:r>
      <w:r w:rsidRPr="00026862">
        <w:rPr>
          <w:rFonts w:eastAsia="方正仿宋_GBK"/>
          <w:kern w:val="0"/>
          <w:sz w:val="32"/>
          <w:szCs w:val="32"/>
        </w:rPr>
        <w:t>17517</w:t>
      </w:r>
      <w:r w:rsidRPr="00026862">
        <w:rPr>
          <w:rFonts w:eastAsia="方正仿宋_GBK"/>
          <w:kern w:val="0"/>
          <w:sz w:val="32"/>
          <w:szCs w:val="32"/>
        </w:rPr>
        <w:t>人，比上年</w:t>
      </w:r>
      <w:r w:rsidRPr="00026862">
        <w:rPr>
          <w:rFonts w:eastAsia="方正仿宋_GBK" w:hint="eastAsia"/>
          <w:kern w:val="0"/>
          <w:sz w:val="32"/>
          <w:szCs w:val="32"/>
        </w:rPr>
        <w:t>下降</w:t>
      </w:r>
      <w:r w:rsidRPr="00026862">
        <w:rPr>
          <w:rFonts w:eastAsia="方正仿宋_GBK"/>
          <w:kern w:val="0"/>
          <w:sz w:val="32"/>
          <w:szCs w:val="32"/>
        </w:rPr>
        <w:t>3.5%</w:t>
      </w:r>
      <w:r w:rsidRPr="00026862">
        <w:rPr>
          <w:rFonts w:eastAsia="方正仿宋_GBK"/>
          <w:kern w:val="0"/>
          <w:sz w:val="32"/>
          <w:szCs w:val="32"/>
        </w:rPr>
        <w:t>，城</w:t>
      </w:r>
      <w:r w:rsidRPr="00026862">
        <w:rPr>
          <w:rFonts w:eastAsia="方正仿宋_GBK" w:hint="eastAsia"/>
          <w:kern w:val="0"/>
          <w:sz w:val="32"/>
          <w:szCs w:val="32"/>
        </w:rPr>
        <w:t>市</w:t>
      </w:r>
      <w:r w:rsidRPr="00026862">
        <w:rPr>
          <w:rFonts w:eastAsia="方正仿宋_GBK"/>
          <w:kern w:val="0"/>
          <w:sz w:val="32"/>
          <w:szCs w:val="32"/>
        </w:rPr>
        <w:t>低保标准提高到</w:t>
      </w:r>
      <w:r w:rsidRPr="00026862">
        <w:rPr>
          <w:rFonts w:eastAsia="方正仿宋_GBK" w:hint="eastAsia"/>
          <w:kern w:val="0"/>
          <w:sz w:val="32"/>
          <w:szCs w:val="32"/>
        </w:rPr>
        <w:t>636</w:t>
      </w:r>
      <w:r w:rsidRPr="00026862">
        <w:rPr>
          <w:rFonts w:eastAsia="方正仿宋_GBK"/>
          <w:kern w:val="0"/>
          <w:sz w:val="32"/>
          <w:szCs w:val="32"/>
        </w:rPr>
        <w:t>元</w:t>
      </w:r>
      <w:r w:rsidRPr="00026862">
        <w:rPr>
          <w:rFonts w:eastAsia="方正仿宋_GBK"/>
          <w:kern w:val="0"/>
          <w:sz w:val="32"/>
          <w:szCs w:val="32"/>
        </w:rPr>
        <w:t>/</w:t>
      </w:r>
      <w:r w:rsidRPr="00026862">
        <w:rPr>
          <w:rFonts w:eastAsia="方正仿宋_GBK"/>
          <w:kern w:val="0"/>
          <w:sz w:val="32"/>
          <w:szCs w:val="32"/>
        </w:rPr>
        <w:t>月</w:t>
      </w:r>
      <w:r w:rsidRPr="00026862">
        <w:rPr>
          <w:rFonts w:eastAsia="方正仿宋_GBK" w:hint="eastAsia"/>
          <w:kern w:val="0"/>
          <w:sz w:val="32"/>
          <w:szCs w:val="32"/>
        </w:rPr>
        <w:t>，农村低保标准提高到</w:t>
      </w:r>
      <w:r w:rsidRPr="00026862">
        <w:rPr>
          <w:rFonts w:eastAsia="方正仿宋_GBK" w:hint="eastAsia"/>
          <w:kern w:val="0"/>
          <w:sz w:val="32"/>
          <w:szCs w:val="32"/>
        </w:rPr>
        <w:t>515</w:t>
      </w:r>
      <w:r w:rsidRPr="00026862">
        <w:rPr>
          <w:rFonts w:eastAsia="方正仿宋_GBK"/>
          <w:kern w:val="0"/>
          <w:sz w:val="32"/>
          <w:szCs w:val="32"/>
        </w:rPr>
        <w:t>元</w:t>
      </w:r>
      <w:r w:rsidRPr="00026862">
        <w:rPr>
          <w:rFonts w:eastAsia="方正仿宋_GBK"/>
          <w:kern w:val="0"/>
          <w:sz w:val="32"/>
          <w:szCs w:val="32"/>
        </w:rPr>
        <w:t>/</w:t>
      </w:r>
      <w:r w:rsidRPr="00026862">
        <w:rPr>
          <w:rFonts w:eastAsia="方正仿宋_GBK"/>
          <w:kern w:val="0"/>
          <w:sz w:val="32"/>
          <w:szCs w:val="32"/>
        </w:rPr>
        <w:t>月。农村特困人员</w:t>
      </w:r>
      <w:r w:rsidRPr="00026862">
        <w:rPr>
          <w:rFonts w:eastAsia="方正仿宋_GBK"/>
          <w:kern w:val="0"/>
          <w:sz w:val="32"/>
          <w:szCs w:val="32"/>
        </w:rPr>
        <w:t>4079</w:t>
      </w:r>
      <w:r w:rsidRPr="00026862">
        <w:rPr>
          <w:rFonts w:eastAsia="方正仿宋_GBK"/>
          <w:kern w:val="0"/>
          <w:sz w:val="32"/>
          <w:szCs w:val="32"/>
        </w:rPr>
        <w:t>人，比上年</w:t>
      </w:r>
      <w:r w:rsidRPr="00026862">
        <w:rPr>
          <w:rFonts w:eastAsia="方正仿宋_GBK" w:hint="eastAsia"/>
          <w:kern w:val="0"/>
          <w:sz w:val="32"/>
          <w:szCs w:val="32"/>
        </w:rPr>
        <w:t>下降</w:t>
      </w:r>
      <w:r w:rsidRPr="00026862">
        <w:rPr>
          <w:rFonts w:eastAsia="方正仿宋_GBK" w:hint="eastAsia"/>
          <w:kern w:val="0"/>
          <w:sz w:val="32"/>
          <w:szCs w:val="32"/>
        </w:rPr>
        <w:t>14.6</w:t>
      </w:r>
      <w:r w:rsidRPr="00026862">
        <w:rPr>
          <w:rFonts w:eastAsia="方正仿宋_GBK"/>
          <w:kern w:val="0"/>
          <w:sz w:val="32"/>
          <w:szCs w:val="32"/>
        </w:rPr>
        <w:t>%</w:t>
      </w:r>
      <w:r w:rsidRPr="00026862">
        <w:rPr>
          <w:rFonts w:eastAsia="方正仿宋_GBK"/>
          <w:kern w:val="0"/>
          <w:sz w:val="32"/>
          <w:szCs w:val="32"/>
        </w:rPr>
        <w:t>，人均补助水平</w:t>
      </w:r>
      <w:r w:rsidRPr="00026862">
        <w:rPr>
          <w:rFonts w:eastAsia="方正仿宋_GBK"/>
          <w:kern w:val="0"/>
          <w:sz w:val="32"/>
          <w:szCs w:val="32"/>
        </w:rPr>
        <w:t>9924</w:t>
      </w:r>
      <w:r w:rsidRPr="00026862">
        <w:rPr>
          <w:rFonts w:eastAsia="方正仿宋_GBK"/>
          <w:kern w:val="0"/>
          <w:sz w:val="32"/>
          <w:szCs w:val="32"/>
        </w:rPr>
        <w:t>元</w:t>
      </w:r>
      <w:r w:rsidRPr="00026862">
        <w:rPr>
          <w:rFonts w:eastAsia="方正仿宋_GBK"/>
          <w:kern w:val="0"/>
          <w:sz w:val="32"/>
          <w:szCs w:val="32"/>
        </w:rPr>
        <w:t>/</w:t>
      </w:r>
      <w:r w:rsidRPr="00026862">
        <w:rPr>
          <w:rFonts w:eastAsia="方正仿宋_GBK"/>
          <w:kern w:val="0"/>
          <w:sz w:val="32"/>
          <w:szCs w:val="32"/>
        </w:rPr>
        <w:t>年，比上年增长</w:t>
      </w:r>
      <w:r w:rsidRPr="00026862">
        <w:rPr>
          <w:rFonts w:eastAsia="方正仿宋_GBK"/>
          <w:kern w:val="0"/>
          <w:sz w:val="32"/>
          <w:szCs w:val="32"/>
        </w:rPr>
        <w:t>2.6%</w:t>
      </w:r>
      <w:r w:rsidRPr="00026862">
        <w:rPr>
          <w:rFonts w:eastAsia="方正仿宋_GBK"/>
          <w:kern w:val="0"/>
          <w:sz w:val="32"/>
          <w:szCs w:val="32"/>
        </w:rPr>
        <w:t>。城市特困人员</w:t>
      </w:r>
      <w:r w:rsidRPr="00026862">
        <w:rPr>
          <w:rFonts w:eastAsia="方正仿宋_GBK"/>
          <w:kern w:val="0"/>
          <w:sz w:val="32"/>
          <w:szCs w:val="32"/>
        </w:rPr>
        <w:t>3125</w:t>
      </w:r>
      <w:r w:rsidRPr="00026862">
        <w:rPr>
          <w:rFonts w:eastAsia="方正仿宋_GBK"/>
          <w:kern w:val="0"/>
          <w:sz w:val="32"/>
          <w:szCs w:val="32"/>
        </w:rPr>
        <w:t>人，比上年</w:t>
      </w:r>
      <w:r w:rsidRPr="00026862">
        <w:rPr>
          <w:rFonts w:eastAsia="方正仿宋_GBK" w:hint="eastAsia"/>
          <w:kern w:val="0"/>
          <w:sz w:val="32"/>
          <w:szCs w:val="32"/>
        </w:rPr>
        <w:t>增长</w:t>
      </w:r>
      <w:r w:rsidRPr="00026862">
        <w:rPr>
          <w:rFonts w:eastAsia="方正仿宋_GBK"/>
          <w:kern w:val="0"/>
          <w:sz w:val="32"/>
          <w:szCs w:val="32"/>
        </w:rPr>
        <w:t>21.6%</w:t>
      </w:r>
      <w:r w:rsidRPr="00026862">
        <w:rPr>
          <w:rFonts w:eastAsia="方正仿宋_GBK"/>
          <w:kern w:val="0"/>
          <w:sz w:val="32"/>
          <w:szCs w:val="32"/>
        </w:rPr>
        <w:t>，人均补助水平</w:t>
      </w:r>
      <w:r w:rsidRPr="00026862">
        <w:rPr>
          <w:rFonts w:eastAsia="方正仿宋_GBK"/>
          <w:kern w:val="0"/>
          <w:sz w:val="32"/>
          <w:szCs w:val="32"/>
        </w:rPr>
        <w:t>9924</w:t>
      </w:r>
      <w:r w:rsidRPr="00026862">
        <w:rPr>
          <w:rFonts w:eastAsia="方正仿宋_GBK"/>
          <w:kern w:val="0"/>
          <w:sz w:val="32"/>
          <w:szCs w:val="32"/>
        </w:rPr>
        <w:t>元</w:t>
      </w:r>
      <w:r w:rsidRPr="00026862">
        <w:rPr>
          <w:rFonts w:eastAsia="方正仿宋_GBK"/>
          <w:kern w:val="0"/>
          <w:sz w:val="32"/>
          <w:szCs w:val="32"/>
        </w:rPr>
        <w:t>/</w:t>
      </w:r>
      <w:r w:rsidRPr="00026862">
        <w:rPr>
          <w:rFonts w:eastAsia="方正仿宋_GBK"/>
          <w:kern w:val="0"/>
          <w:sz w:val="32"/>
          <w:szCs w:val="32"/>
        </w:rPr>
        <w:t>年，比上年增长</w:t>
      </w:r>
      <w:r w:rsidRPr="00026862">
        <w:rPr>
          <w:rFonts w:eastAsia="方正仿宋_GBK"/>
          <w:kern w:val="0"/>
          <w:sz w:val="32"/>
          <w:szCs w:val="32"/>
        </w:rPr>
        <w:t>2.6%</w:t>
      </w:r>
      <w:r w:rsidRPr="00026862">
        <w:rPr>
          <w:rFonts w:eastAsia="方正仿宋_GBK"/>
          <w:kern w:val="0"/>
          <w:sz w:val="32"/>
          <w:szCs w:val="32"/>
        </w:rPr>
        <w:t>。</w:t>
      </w:r>
    </w:p>
    <w:p w:rsidR="00303AA4" w:rsidRPr="00DB5C73" w:rsidRDefault="00303AA4" w:rsidP="00303AA4">
      <w:pPr>
        <w:pStyle w:val="a0"/>
      </w:pPr>
      <w:r w:rsidRPr="00DB5C73">
        <w:br/>
      </w:r>
    </w:p>
    <w:p w:rsidR="00303AA4" w:rsidRPr="00DB5C73" w:rsidRDefault="00303AA4" w:rsidP="00303AA4">
      <w:pPr>
        <w:pStyle w:val="a0"/>
      </w:pPr>
    </w:p>
    <w:p w:rsidR="00303AA4" w:rsidRPr="00DB5C73" w:rsidRDefault="00303AA4" w:rsidP="00303AA4">
      <w:pPr>
        <w:widowControl/>
        <w:spacing w:line="594" w:lineRule="exact"/>
        <w:ind w:firstLineChars="200" w:firstLine="600"/>
        <w:rPr>
          <w:rFonts w:eastAsia="方正仿宋_GBK"/>
          <w:kern w:val="0"/>
          <w:sz w:val="32"/>
          <w:szCs w:val="32"/>
        </w:rPr>
      </w:pPr>
      <w:r w:rsidRPr="00DB5C73">
        <w:rPr>
          <w:rFonts w:eastAsia="方正楷体_GBK"/>
          <w:kern w:val="0"/>
          <w:sz w:val="30"/>
          <w:szCs w:val="30"/>
        </w:rPr>
        <w:lastRenderedPageBreak/>
        <w:t>说明：</w:t>
      </w:r>
    </w:p>
    <w:p w:rsidR="00303AA4" w:rsidRPr="00DB5C73" w:rsidRDefault="00303AA4" w:rsidP="00303AA4">
      <w:pPr>
        <w:widowControl/>
        <w:spacing w:line="594" w:lineRule="exact"/>
        <w:ind w:firstLine="540"/>
        <w:rPr>
          <w:rFonts w:eastAsia="方正楷体_GBK"/>
          <w:kern w:val="0"/>
          <w:sz w:val="30"/>
          <w:szCs w:val="30"/>
        </w:rPr>
      </w:pPr>
      <w:r w:rsidRPr="00DB5C73">
        <w:rPr>
          <w:rFonts w:eastAsia="方正楷体_GBK"/>
          <w:kern w:val="0"/>
          <w:sz w:val="30"/>
          <w:szCs w:val="30"/>
        </w:rPr>
        <w:t>1.</w:t>
      </w:r>
      <w:r w:rsidRPr="00DB5C73">
        <w:rPr>
          <w:rFonts w:eastAsia="方正楷体_GBK"/>
          <w:kern w:val="0"/>
          <w:sz w:val="30"/>
          <w:szCs w:val="30"/>
        </w:rPr>
        <w:t>本公报所列各项数据除统计部门直接统计核算外，其余相关数据由相应部门提供。</w:t>
      </w:r>
    </w:p>
    <w:p w:rsidR="00303AA4" w:rsidRPr="00DB5C73" w:rsidRDefault="00303AA4" w:rsidP="00303AA4">
      <w:pPr>
        <w:widowControl/>
        <w:spacing w:line="594" w:lineRule="exact"/>
        <w:ind w:firstLine="540"/>
        <w:rPr>
          <w:rFonts w:eastAsia="方正楷体_GBK"/>
          <w:kern w:val="0"/>
          <w:sz w:val="30"/>
          <w:szCs w:val="30"/>
        </w:rPr>
      </w:pPr>
      <w:r w:rsidRPr="00DB5C73">
        <w:rPr>
          <w:rFonts w:eastAsia="方正楷体_GBK"/>
          <w:kern w:val="0"/>
          <w:sz w:val="30"/>
          <w:szCs w:val="30"/>
        </w:rPr>
        <w:t>2.</w:t>
      </w:r>
      <w:r w:rsidRPr="00DB5C73">
        <w:rPr>
          <w:rFonts w:eastAsia="方正楷体_GBK"/>
          <w:kern w:val="0"/>
          <w:sz w:val="30"/>
          <w:szCs w:val="30"/>
        </w:rPr>
        <w:t>本公报中</w:t>
      </w:r>
      <w:r w:rsidRPr="00DB5C73">
        <w:rPr>
          <w:rFonts w:eastAsia="方正楷体_GBK"/>
          <w:kern w:val="0"/>
          <w:sz w:val="30"/>
          <w:szCs w:val="30"/>
        </w:rPr>
        <w:t>202</w:t>
      </w:r>
      <w:r>
        <w:rPr>
          <w:rFonts w:eastAsia="方正楷体_GBK" w:hint="eastAsia"/>
          <w:kern w:val="0"/>
          <w:sz w:val="30"/>
          <w:szCs w:val="30"/>
        </w:rPr>
        <w:t>1</w:t>
      </w:r>
      <w:r w:rsidRPr="00DB5C73">
        <w:rPr>
          <w:rFonts w:eastAsia="方正楷体_GBK"/>
          <w:kern w:val="0"/>
          <w:sz w:val="30"/>
          <w:szCs w:val="30"/>
        </w:rPr>
        <w:t>年数据均为初步统计数，如与后期编辑出版的《永川统计年鉴</w:t>
      </w:r>
      <w:r w:rsidRPr="00DB5C73">
        <w:rPr>
          <w:rFonts w:eastAsia="方正楷体_GBK"/>
          <w:kern w:val="0"/>
          <w:sz w:val="30"/>
          <w:szCs w:val="30"/>
        </w:rPr>
        <w:t>—202</w:t>
      </w:r>
      <w:r>
        <w:rPr>
          <w:rFonts w:eastAsia="方正楷体_GBK" w:hint="eastAsia"/>
          <w:kern w:val="0"/>
          <w:sz w:val="30"/>
          <w:szCs w:val="30"/>
        </w:rPr>
        <w:t>2</w:t>
      </w:r>
      <w:r w:rsidRPr="00DB5C73">
        <w:rPr>
          <w:rFonts w:eastAsia="方正楷体_GBK"/>
          <w:kern w:val="0"/>
          <w:sz w:val="30"/>
          <w:szCs w:val="30"/>
        </w:rPr>
        <w:t>》不一致，请以统计年鉴数据为准。</w:t>
      </w:r>
    </w:p>
    <w:p w:rsidR="00303AA4" w:rsidRPr="00DB5C73" w:rsidRDefault="00303AA4" w:rsidP="00303AA4">
      <w:pPr>
        <w:widowControl/>
        <w:spacing w:line="594" w:lineRule="exact"/>
        <w:ind w:firstLine="540"/>
        <w:rPr>
          <w:rFonts w:eastAsia="方正楷体_GBK"/>
          <w:kern w:val="0"/>
          <w:sz w:val="30"/>
          <w:szCs w:val="30"/>
        </w:rPr>
      </w:pPr>
      <w:r w:rsidRPr="00DB5C73">
        <w:rPr>
          <w:rFonts w:eastAsia="方正楷体_GBK"/>
          <w:kern w:val="0"/>
          <w:sz w:val="30"/>
          <w:szCs w:val="30"/>
        </w:rPr>
        <w:t>3.</w:t>
      </w:r>
      <w:r w:rsidRPr="00DB5C73">
        <w:rPr>
          <w:rFonts w:eastAsia="方正楷体_GBK"/>
          <w:kern w:val="0"/>
          <w:sz w:val="30"/>
          <w:szCs w:val="30"/>
        </w:rPr>
        <w:t>部分数据因四舍五入的原因，存在与分项合计不等的情况。</w:t>
      </w:r>
    </w:p>
    <w:p w:rsidR="00303AA4" w:rsidRPr="00DB5C73" w:rsidRDefault="00303AA4" w:rsidP="00303AA4">
      <w:pPr>
        <w:widowControl/>
        <w:spacing w:line="594" w:lineRule="exact"/>
        <w:ind w:firstLine="540"/>
        <w:rPr>
          <w:rFonts w:eastAsia="方正楷体_GBK"/>
          <w:kern w:val="0"/>
          <w:sz w:val="30"/>
          <w:szCs w:val="30"/>
        </w:rPr>
      </w:pPr>
      <w:r w:rsidRPr="00DB5C73">
        <w:rPr>
          <w:rFonts w:eastAsia="方正楷体_GBK"/>
          <w:kern w:val="0"/>
          <w:sz w:val="30"/>
          <w:szCs w:val="30"/>
        </w:rPr>
        <w:t>4.</w:t>
      </w:r>
      <w:r w:rsidRPr="00DB5C73">
        <w:rPr>
          <w:rFonts w:eastAsia="方正楷体_GBK"/>
          <w:kern w:val="0"/>
          <w:sz w:val="30"/>
          <w:szCs w:val="30"/>
        </w:rPr>
        <w:t>地区生产总值、各产业增加值绝对量按现价计算，增长速度按可比价计算。重庆市统计局按照国家要求，根据《重庆市年度区县生产总值统一核算方案》，对各区县</w:t>
      </w:r>
      <w:r w:rsidRPr="00DB5C73">
        <w:rPr>
          <w:rFonts w:eastAsia="方正楷体_GBK"/>
          <w:kern w:val="0"/>
          <w:sz w:val="30"/>
          <w:szCs w:val="30"/>
        </w:rPr>
        <w:t>20</w:t>
      </w:r>
      <w:r>
        <w:rPr>
          <w:rFonts w:eastAsia="方正楷体_GBK" w:hint="eastAsia"/>
          <w:kern w:val="0"/>
          <w:sz w:val="30"/>
          <w:szCs w:val="30"/>
        </w:rPr>
        <w:t>20</w:t>
      </w:r>
      <w:r w:rsidRPr="00DB5C73">
        <w:rPr>
          <w:rFonts w:eastAsia="方正楷体_GBK"/>
          <w:kern w:val="0"/>
          <w:sz w:val="30"/>
          <w:szCs w:val="30"/>
        </w:rPr>
        <w:t>年</w:t>
      </w:r>
      <w:r w:rsidRPr="00DB5C73">
        <w:rPr>
          <w:rFonts w:eastAsia="方正楷体_GBK"/>
          <w:kern w:val="0"/>
          <w:sz w:val="30"/>
          <w:szCs w:val="30"/>
        </w:rPr>
        <w:t>GDP</w:t>
      </w:r>
      <w:r w:rsidRPr="00DB5C73">
        <w:rPr>
          <w:rFonts w:eastAsia="方正楷体_GBK"/>
          <w:kern w:val="0"/>
          <w:sz w:val="30"/>
          <w:szCs w:val="30"/>
        </w:rPr>
        <w:t>数据进行了最终核实，本公报中</w:t>
      </w:r>
      <w:r w:rsidRPr="00DB5C73">
        <w:rPr>
          <w:rFonts w:eastAsia="方正楷体_GBK"/>
          <w:kern w:val="0"/>
          <w:sz w:val="30"/>
          <w:szCs w:val="30"/>
        </w:rPr>
        <w:t>20</w:t>
      </w:r>
      <w:r>
        <w:rPr>
          <w:rFonts w:eastAsia="方正楷体_GBK" w:hint="eastAsia"/>
          <w:kern w:val="0"/>
          <w:sz w:val="30"/>
          <w:szCs w:val="30"/>
        </w:rPr>
        <w:t>20</w:t>
      </w:r>
      <w:r w:rsidRPr="00DB5C73">
        <w:rPr>
          <w:rFonts w:eastAsia="方正楷体_GBK"/>
          <w:kern w:val="0"/>
          <w:sz w:val="30"/>
          <w:szCs w:val="30"/>
        </w:rPr>
        <w:t>年的</w:t>
      </w:r>
      <w:r w:rsidRPr="00DB5C73">
        <w:rPr>
          <w:rFonts w:eastAsia="方正楷体_GBK"/>
          <w:kern w:val="0"/>
          <w:sz w:val="30"/>
          <w:szCs w:val="30"/>
        </w:rPr>
        <w:t>GDP</w:t>
      </w:r>
      <w:r w:rsidRPr="00DB5C73">
        <w:rPr>
          <w:rFonts w:eastAsia="方正楷体_GBK"/>
          <w:kern w:val="0"/>
          <w:sz w:val="30"/>
          <w:szCs w:val="30"/>
        </w:rPr>
        <w:t>数据均为最终核实数。</w:t>
      </w:r>
    </w:p>
    <w:p w:rsidR="00303AA4" w:rsidRPr="00DB5C73" w:rsidRDefault="00303AA4" w:rsidP="00303AA4">
      <w:pPr>
        <w:widowControl/>
        <w:spacing w:line="594" w:lineRule="exact"/>
        <w:ind w:firstLine="540"/>
        <w:rPr>
          <w:rFonts w:eastAsia="方正楷体_GBK"/>
          <w:kern w:val="0"/>
          <w:sz w:val="30"/>
          <w:szCs w:val="30"/>
        </w:rPr>
      </w:pPr>
      <w:r w:rsidRPr="00DB5C73">
        <w:rPr>
          <w:rFonts w:eastAsia="方正楷体_GBK"/>
          <w:kern w:val="0"/>
          <w:sz w:val="30"/>
          <w:szCs w:val="30"/>
        </w:rPr>
        <w:t>5.</w:t>
      </w:r>
      <w:r w:rsidRPr="00DB5C73">
        <w:rPr>
          <w:rFonts w:eastAsia="方正楷体_GBK"/>
          <w:kern w:val="0"/>
          <w:sz w:val="30"/>
          <w:szCs w:val="30"/>
        </w:rPr>
        <w:t>常住人口是指在本乡镇（街道）居住半年以上的人口，或虽居住不满半年，但离开户口登记地半年以上人口以及户口待定人口。</w:t>
      </w:r>
    </w:p>
    <w:p w:rsidR="00303AA4" w:rsidRPr="00DB5C73" w:rsidRDefault="00303AA4" w:rsidP="00303AA4">
      <w:pPr>
        <w:widowControl/>
        <w:spacing w:line="594" w:lineRule="exact"/>
        <w:ind w:firstLine="540"/>
        <w:rPr>
          <w:rFonts w:eastAsia="方正楷体_GBK"/>
          <w:kern w:val="0"/>
          <w:sz w:val="30"/>
          <w:szCs w:val="30"/>
        </w:rPr>
      </w:pPr>
      <w:r w:rsidRPr="00DB5C73">
        <w:rPr>
          <w:rFonts w:eastAsia="方正楷体_GBK"/>
          <w:kern w:val="0"/>
          <w:sz w:val="30"/>
          <w:szCs w:val="30"/>
        </w:rPr>
        <w:t>6.</w:t>
      </w:r>
      <w:r w:rsidRPr="00DB5C73">
        <w:rPr>
          <w:rFonts w:eastAsia="方正楷体_GBK"/>
          <w:kern w:val="0"/>
          <w:sz w:val="30"/>
          <w:szCs w:val="30"/>
        </w:rPr>
        <w:t>行业统计标准：</w:t>
      </w:r>
    </w:p>
    <w:p w:rsidR="00303AA4" w:rsidRPr="00C351B5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t>规模以上工业：年主营业务收入</w:t>
      </w:r>
      <w:r w:rsidRPr="00C351B5">
        <w:rPr>
          <w:rFonts w:eastAsia="方正楷体_GBK" w:hint="eastAsia"/>
          <w:kern w:val="0"/>
          <w:sz w:val="30"/>
          <w:szCs w:val="30"/>
        </w:rPr>
        <w:t>2000</w:t>
      </w:r>
      <w:r w:rsidRPr="00C351B5">
        <w:rPr>
          <w:rFonts w:eastAsia="方正楷体_GBK" w:hint="eastAsia"/>
          <w:kern w:val="0"/>
          <w:sz w:val="30"/>
          <w:szCs w:val="30"/>
        </w:rPr>
        <w:t>万元及以上的工业法人单位。</w:t>
      </w:r>
    </w:p>
    <w:p w:rsidR="00303AA4" w:rsidRPr="00C351B5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t>有资质的建筑业：有总承包和专业承包资质的建筑业法人单位。</w:t>
      </w:r>
    </w:p>
    <w:p w:rsidR="00303AA4" w:rsidRPr="00C351B5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t>限额以上批发和零售业：年主营业务收入</w:t>
      </w:r>
      <w:r w:rsidRPr="00C351B5">
        <w:rPr>
          <w:rFonts w:eastAsia="方正楷体_GBK" w:hint="eastAsia"/>
          <w:kern w:val="0"/>
          <w:sz w:val="30"/>
          <w:szCs w:val="30"/>
        </w:rPr>
        <w:t>2000</w:t>
      </w:r>
      <w:r w:rsidRPr="00C351B5">
        <w:rPr>
          <w:rFonts w:eastAsia="方正楷体_GBK" w:hint="eastAsia"/>
          <w:kern w:val="0"/>
          <w:sz w:val="30"/>
          <w:szCs w:val="30"/>
        </w:rPr>
        <w:t>万元及以上的批发业、年主营业务收入</w:t>
      </w:r>
      <w:r w:rsidRPr="00C351B5">
        <w:rPr>
          <w:rFonts w:eastAsia="方正楷体_GBK" w:hint="eastAsia"/>
          <w:kern w:val="0"/>
          <w:sz w:val="30"/>
          <w:szCs w:val="30"/>
        </w:rPr>
        <w:t>500</w:t>
      </w:r>
      <w:r w:rsidRPr="00C351B5">
        <w:rPr>
          <w:rFonts w:eastAsia="方正楷体_GBK" w:hint="eastAsia"/>
          <w:kern w:val="0"/>
          <w:sz w:val="30"/>
          <w:szCs w:val="30"/>
        </w:rPr>
        <w:t>万元及以上的零售业法人单位。</w:t>
      </w:r>
    </w:p>
    <w:p w:rsidR="00303AA4" w:rsidRPr="00C351B5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t>限额以上住宿和餐饮业：年主营业务收入</w:t>
      </w:r>
      <w:r w:rsidRPr="00C351B5">
        <w:rPr>
          <w:rFonts w:eastAsia="方正楷体_GBK" w:hint="eastAsia"/>
          <w:kern w:val="0"/>
          <w:sz w:val="30"/>
          <w:szCs w:val="30"/>
        </w:rPr>
        <w:t>200</w:t>
      </w:r>
      <w:r w:rsidRPr="00C351B5">
        <w:rPr>
          <w:rFonts w:eastAsia="方正楷体_GBK" w:hint="eastAsia"/>
          <w:kern w:val="0"/>
          <w:sz w:val="30"/>
          <w:szCs w:val="30"/>
        </w:rPr>
        <w:t>万元及以上的住宿和餐饮业法人单位。</w:t>
      </w:r>
    </w:p>
    <w:p w:rsidR="00303AA4" w:rsidRPr="00C351B5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t>房地产开发经营业：全部房地产开发经营业法人单位。</w:t>
      </w:r>
    </w:p>
    <w:p w:rsidR="00303AA4" w:rsidRPr="00C351B5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lastRenderedPageBreak/>
        <w:t>规模以上服务业：年营业收入</w:t>
      </w:r>
      <w:r w:rsidRPr="00C351B5">
        <w:rPr>
          <w:rFonts w:eastAsia="方正楷体_GBK" w:hint="eastAsia"/>
          <w:kern w:val="0"/>
          <w:sz w:val="30"/>
          <w:szCs w:val="30"/>
        </w:rPr>
        <w:t>2000</w:t>
      </w:r>
      <w:r w:rsidRPr="00C351B5">
        <w:rPr>
          <w:rFonts w:eastAsia="方正楷体_GBK" w:hint="eastAsia"/>
          <w:kern w:val="0"/>
          <w:sz w:val="30"/>
          <w:szCs w:val="30"/>
        </w:rPr>
        <w:t>万元及以上服务业法人单位。包括：交通运输、仓储和邮政业，信息传输、软件和信息技术服务业，水利、环境和公共设施管理业三个门类和卫生行业大类。</w:t>
      </w:r>
    </w:p>
    <w:p w:rsidR="00303AA4" w:rsidRPr="00C351B5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t>年营业收入</w:t>
      </w:r>
      <w:r w:rsidRPr="00C351B5">
        <w:rPr>
          <w:rFonts w:eastAsia="方正楷体_GBK" w:hint="eastAsia"/>
          <w:kern w:val="0"/>
          <w:sz w:val="30"/>
          <w:szCs w:val="30"/>
        </w:rPr>
        <w:t>1000</w:t>
      </w:r>
      <w:r w:rsidRPr="00C351B5">
        <w:rPr>
          <w:rFonts w:eastAsia="方正楷体_GBK" w:hint="eastAsia"/>
          <w:kern w:val="0"/>
          <w:sz w:val="30"/>
          <w:szCs w:val="30"/>
        </w:rPr>
        <w:t>万元及以上服务业法人单位。包括：租赁和商务服务业、科学研究和技术服务业、教育三个门类，以及物业管理、房地产中介服务、房地产租赁经营和其他房地产业四个行业大类。</w:t>
      </w:r>
    </w:p>
    <w:p w:rsidR="00303AA4" w:rsidRPr="00DB5C73" w:rsidRDefault="00303AA4" w:rsidP="00303AA4">
      <w:pPr>
        <w:spacing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C351B5">
        <w:rPr>
          <w:rFonts w:eastAsia="方正楷体_GBK" w:hint="eastAsia"/>
          <w:kern w:val="0"/>
          <w:sz w:val="30"/>
          <w:szCs w:val="30"/>
        </w:rPr>
        <w:t>年营业收入</w:t>
      </w:r>
      <w:r w:rsidRPr="00C351B5">
        <w:rPr>
          <w:rFonts w:eastAsia="方正楷体_GBK" w:hint="eastAsia"/>
          <w:kern w:val="0"/>
          <w:sz w:val="30"/>
          <w:szCs w:val="30"/>
        </w:rPr>
        <w:t>500</w:t>
      </w:r>
      <w:r w:rsidRPr="00C351B5">
        <w:rPr>
          <w:rFonts w:eastAsia="方正楷体_GBK" w:hint="eastAsia"/>
          <w:kern w:val="0"/>
          <w:sz w:val="30"/>
          <w:szCs w:val="30"/>
        </w:rPr>
        <w:t>万元及以上服务业法人单位。包括：居民服务、修理和其他服务业，文化、体育和娱乐业两个门类，以及社会工作行业大类。</w:t>
      </w:r>
    </w:p>
    <w:p w:rsidR="00303AA4" w:rsidRPr="00DB5C73" w:rsidRDefault="00303AA4" w:rsidP="00303AA4">
      <w:pPr>
        <w:pStyle w:val="a0"/>
      </w:pPr>
    </w:p>
    <w:p w:rsidR="00303AA4" w:rsidRPr="00362D20" w:rsidRDefault="00303AA4" w:rsidP="00303AA4">
      <w:pPr>
        <w:pStyle w:val="a0"/>
        <w:spacing w:after="0"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362D20">
        <w:rPr>
          <w:rFonts w:eastAsia="方正楷体_GBK" w:hint="eastAsia"/>
          <w:kern w:val="0"/>
          <w:sz w:val="30"/>
          <w:szCs w:val="30"/>
        </w:rPr>
        <w:t>资料来源（以文中数据为序）：</w:t>
      </w:r>
    </w:p>
    <w:p w:rsidR="00303AA4" w:rsidRPr="00362D20" w:rsidRDefault="00303AA4" w:rsidP="00303AA4">
      <w:pPr>
        <w:pStyle w:val="a0"/>
        <w:spacing w:after="0" w:line="594" w:lineRule="exact"/>
        <w:ind w:firstLineChars="200" w:firstLine="600"/>
        <w:rPr>
          <w:rFonts w:eastAsia="方正楷体_GBK"/>
          <w:kern w:val="0"/>
          <w:sz w:val="30"/>
          <w:szCs w:val="30"/>
        </w:rPr>
      </w:pPr>
      <w:r w:rsidRPr="00362D20">
        <w:rPr>
          <w:rFonts w:eastAsia="方正楷体_GBK" w:hint="eastAsia"/>
          <w:kern w:val="0"/>
          <w:sz w:val="30"/>
          <w:szCs w:val="30"/>
        </w:rPr>
        <w:t>本公报中水产品数据来自区农业农村委员会；进出口数据来自区商务委员会；交通数据来自区交通局；邮政数据来自</w:t>
      </w:r>
      <w:r>
        <w:rPr>
          <w:rFonts w:eastAsia="方正楷体_GBK" w:hint="eastAsia"/>
          <w:kern w:val="0"/>
          <w:sz w:val="30"/>
          <w:szCs w:val="30"/>
        </w:rPr>
        <w:t>中国邮政集团有限公司重庆市永川片区分公司</w:t>
      </w:r>
      <w:r w:rsidRPr="00362D20">
        <w:rPr>
          <w:rFonts w:eastAsia="方正楷体_GBK" w:hint="eastAsia"/>
          <w:kern w:val="0"/>
          <w:sz w:val="30"/>
          <w:szCs w:val="30"/>
        </w:rPr>
        <w:t>；通信数据来自移动永川分公司、联通永川分公司、电信永川分公司；文化、旅游、体育数据来自区文化和旅游发展委员会；财政数据来自区财政局；金融和保险数据来自区人民银行永川支行和金融工作办公室；部分城市建设数据来自区住房和城乡建设委员会；教育数据来自区教育委员会和永川高新区；科技数据来自</w:t>
      </w:r>
      <w:r w:rsidRPr="00A54BEF">
        <w:rPr>
          <w:rFonts w:eastAsia="方正楷体_GBK" w:hint="eastAsia"/>
          <w:kern w:val="0"/>
          <w:sz w:val="30"/>
          <w:szCs w:val="30"/>
        </w:rPr>
        <w:t>区科学技术局</w:t>
      </w:r>
      <w:r w:rsidRPr="00362D20">
        <w:rPr>
          <w:rFonts w:eastAsia="方正楷体_GBK" w:hint="eastAsia"/>
          <w:kern w:val="0"/>
          <w:sz w:val="30"/>
          <w:szCs w:val="30"/>
        </w:rPr>
        <w:t>；专利与市场主体数据来自区市场监管局；档案数据来自区档案</w:t>
      </w:r>
      <w:r>
        <w:rPr>
          <w:rFonts w:eastAsia="方正楷体_GBK" w:hint="eastAsia"/>
          <w:kern w:val="0"/>
          <w:sz w:val="30"/>
          <w:szCs w:val="30"/>
        </w:rPr>
        <w:t>馆</w:t>
      </w:r>
      <w:r w:rsidRPr="00362D20">
        <w:rPr>
          <w:rFonts w:eastAsia="方正楷体_GBK" w:hint="eastAsia"/>
          <w:kern w:val="0"/>
          <w:sz w:val="30"/>
          <w:szCs w:val="30"/>
        </w:rPr>
        <w:t>；森林数据来自区林业局；噪音、空气、水质监测数据来自区生态环境局；垃圾处理数据来自区城市</w:t>
      </w:r>
      <w:r w:rsidRPr="00362D20">
        <w:rPr>
          <w:rFonts w:eastAsia="方正楷体_GBK" w:hint="eastAsia"/>
          <w:kern w:val="0"/>
          <w:sz w:val="30"/>
          <w:szCs w:val="30"/>
        </w:rPr>
        <w:lastRenderedPageBreak/>
        <w:t>管理局；生产安全事故数据来自区应急局；医疗卫生数据来自区卫生健康委员会；人口数据来自区公安局和区卫生健康委员会；社会保障数据来自区人力资源和社会保障局；医疗保险数据来自</w:t>
      </w:r>
      <w:r w:rsidRPr="00A54BEF">
        <w:rPr>
          <w:rFonts w:eastAsia="方正楷体_GBK" w:hint="eastAsia"/>
          <w:kern w:val="0"/>
          <w:sz w:val="30"/>
          <w:szCs w:val="30"/>
        </w:rPr>
        <w:t>区医疗保障局</w:t>
      </w:r>
      <w:r w:rsidRPr="00362D20">
        <w:rPr>
          <w:rFonts w:eastAsia="方正楷体_GBK" w:hint="eastAsia"/>
          <w:kern w:val="0"/>
          <w:sz w:val="30"/>
          <w:szCs w:val="30"/>
        </w:rPr>
        <w:t>；城乡低保、城乡特困人员救助数据来自区民政局；其他数据来自区统计局、国家统计局永川调查队。</w:t>
      </w:r>
    </w:p>
    <w:p w:rsidR="000A7A01" w:rsidRPr="00303AA4" w:rsidRDefault="000A7A01">
      <w:bookmarkStart w:id="0" w:name="_GoBack"/>
      <w:bookmarkEnd w:id="0"/>
    </w:p>
    <w:sectPr w:rsidR="000A7A01" w:rsidRPr="00303AA4" w:rsidSect="00303AA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086029"/>
    <w:multiLevelType w:val="singleLevel"/>
    <w:tmpl w:val="D908602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A4"/>
    <w:rsid w:val="000A7A01"/>
    <w:rsid w:val="003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3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03AA4"/>
    <w:pPr>
      <w:spacing w:after="120"/>
    </w:pPr>
  </w:style>
  <w:style w:type="character" w:customStyle="1" w:styleId="Char">
    <w:name w:val="正文文本 Char"/>
    <w:basedOn w:val="a1"/>
    <w:link w:val="a0"/>
    <w:rsid w:val="00303AA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03A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303AA4"/>
    <w:pPr>
      <w:spacing w:after="120"/>
    </w:pPr>
  </w:style>
  <w:style w:type="character" w:customStyle="1" w:styleId="Char">
    <w:name w:val="正文文本 Char"/>
    <w:basedOn w:val="a1"/>
    <w:link w:val="a0"/>
    <w:rsid w:val="00303AA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905</Words>
  <Characters>5160</Characters>
  <Application>Microsoft Office Word</Application>
  <DocSecurity>0</DocSecurity>
  <Lines>43</Lines>
  <Paragraphs>12</Paragraphs>
  <ScaleCrop>false</ScaleCrop>
  <Company>Microsoft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tjj20190328</dc:creator>
  <cp:lastModifiedBy>tjj20190328</cp:lastModifiedBy>
  <cp:revision>1</cp:revision>
  <dcterms:created xsi:type="dcterms:W3CDTF">2022-03-10T08:27:00Z</dcterms:created>
  <dcterms:modified xsi:type="dcterms:W3CDTF">2022-03-10T08:28:00Z</dcterms:modified>
</cp:coreProperties>
</file>