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DF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中共</w:t>
      </w:r>
      <w:r>
        <w:rPr>
          <w:rFonts w:hint="default" w:ascii="Times New Roman" w:hAnsi="Times New Roman" w:eastAsia="方正小标宋_GBK" w:cs="Times New Roman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重庆市永川区</w:t>
      </w:r>
      <w:r>
        <w:rPr>
          <w:rFonts w:hint="eastAsia" w:ascii="Times New Roman" w:hAnsi="Times New Roman" w:eastAsia="方正小标宋_GBK" w:cs="Times New Roman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吉安</w:t>
      </w:r>
      <w:r>
        <w:rPr>
          <w:rFonts w:hint="default" w:ascii="Times New Roman" w:hAnsi="Times New Roman" w:eastAsia="方正小标宋_GBK" w:cs="Times New Roman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镇</w:t>
      </w:r>
    </w:p>
    <w:p w14:paraId="01E5F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村（社区）</w:t>
      </w:r>
      <w:r>
        <w:rPr>
          <w:rFonts w:hint="eastAsia" w:ascii="Times New Roman" w:hAnsi="Times New Roman" w:eastAsia="方正小标宋_GBK" w:cs="Times New Roman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“两委”班子成员专职干部</w:t>
      </w:r>
    </w:p>
    <w:p w14:paraId="4246C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后备人选</w:t>
      </w:r>
      <w:r>
        <w:rPr>
          <w:rFonts w:hint="default" w:ascii="Times New Roman" w:hAnsi="Times New Roman" w:eastAsia="方正小标宋_GBK" w:cs="Times New Roman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招</w:t>
      </w:r>
      <w:r>
        <w:rPr>
          <w:rFonts w:hint="eastAsia" w:ascii="Times New Roman" w:hAnsi="Times New Roman" w:eastAsia="方正小标宋_GBK" w:cs="Times New Roman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录</w:t>
      </w:r>
      <w:r>
        <w:rPr>
          <w:rFonts w:hint="default" w:ascii="Times New Roman" w:hAnsi="Times New Roman" w:eastAsia="方正小标宋_GBK" w:cs="Times New Roman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简章</w:t>
      </w:r>
    </w:p>
    <w:p w14:paraId="61B09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610E2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为加强我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村（社区）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“两委”班子成员、专职干部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后备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力量培育储备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现面向重庆市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永川区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吉安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户籍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（或常住地为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吉安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人员公开招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录吉安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村（社区）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“两委”班子成员、专职干部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后备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现将有关事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公告如下：</w:t>
      </w:r>
    </w:p>
    <w:p w14:paraId="45A1E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72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Times New Roman" w:hAnsi="Times New Roman" w:eastAsia="方正黑体_GBK" w:cs="Times New Roman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招录</w:t>
      </w:r>
      <w:r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原则</w:t>
      </w:r>
      <w:r>
        <w:rPr>
          <w:rFonts w:hint="eastAsia" w:ascii="Times New Roman" w:hAnsi="Times New Roman" w:eastAsia="方正黑体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及计划</w:t>
      </w:r>
    </w:p>
    <w:p w14:paraId="46583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坚持德才兼备、以德为先的用人标准，贯彻自愿、民主、公开、竞争、择优的原则。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本次招录村（社区）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“两委”班子成员、专职干部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后备干部16人（详见附件1）。</w:t>
      </w:r>
    </w:p>
    <w:p w14:paraId="09977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72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Times New Roman" w:eastAsia="方正黑体_GBK" w:cs="Times New Roman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招录</w:t>
      </w:r>
      <w:r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对象</w:t>
      </w:r>
      <w:r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及条件</w:t>
      </w:r>
    </w:p>
    <w:p w14:paraId="0F042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1．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年龄18周岁以上，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周岁以下（19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85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月1日以后出生），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复员退伍军人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农村致富带头人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外出务工经商人士、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有村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工作经历的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、是中共党员的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年龄条件可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适当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放宽。</w:t>
      </w:r>
    </w:p>
    <w:p w14:paraId="7F03E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72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2．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大专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以上学历。</w:t>
      </w:r>
    </w:p>
    <w:p w14:paraId="2A7EF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有较好的语言表达能力和沟通交流能力。</w:t>
      </w:r>
    </w:p>
    <w:p w14:paraId="65663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．熟练操作Word、Excel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等办公软件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C536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．身体健康，五官端正，无纹身，有正常履行工作职责的身体条件。</w:t>
      </w:r>
    </w:p>
    <w:p w14:paraId="631C2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政治素质好，拥护党的领导，具有较强的事业心和责任感，热爱基层工作，热心服务群众，作风正派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遵纪守法，具有良好的政治素质和道德品行，无不良记录。</w:t>
      </w:r>
    </w:p>
    <w:p w14:paraId="2E338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72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．户籍要求：报考者户籍须在报考岗位所在村或在报考岗位所在村（社区）生活或工作1年以上。</w:t>
      </w:r>
    </w:p>
    <w:p w14:paraId="22FC2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72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在符合基本条件前提下，以下情况优先考虑：中共党员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含预备党员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退役军人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专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兼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职网格员。</w:t>
      </w:r>
    </w:p>
    <w:p w14:paraId="571B3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以下人员不能参与应聘：</w:t>
      </w:r>
    </w:p>
    <w:p w14:paraId="7B5884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1.正在受司法机关、纪检监察机关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立案侦查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，正在党纪、政务处分影响期内或受过刑事处罚的；</w:t>
      </w:r>
    </w:p>
    <w:p w14:paraId="38FAA4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2.曾被开除公职的；</w:t>
      </w:r>
    </w:p>
    <w:p w14:paraId="79A762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有涉毒违法犯罪前科，身体毒品成分尿检呈阳性；</w:t>
      </w:r>
    </w:p>
    <w:p w14:paraId="4144A9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本人参加非法组织、邪教组织或从事其他危害国家安全活动的；本人有参加非访、集访等违反信访规定行为的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07F583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有较为严重的个人不良信用记录的；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民主评议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内有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被评为不合格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的；</w:t>
      </w:r>
    </w:p>
    <w:p w14:paraId="2CCAD8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已担任本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其他村（社区）专职干部的；</w:t>
      </w:r>
    </w:p>
    <w:p w14:paraId="4A5CE3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经审核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不宜担任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村（社区）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专职干部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后备干部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的。</w:t>
      </w:r>
    </w:p>
    <w:p w14:paraId="74037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72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Times New Roman" w:hAnsi="Times New Roman" w:eastAsia="方正黑体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报名及资格审核</w:t>
      </w:r>
    </w:p>
    <w:p w14:paraId="1D785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72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楷体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方正楷体_GBK" w:cs="Times New Roman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楷体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</w:t>
      </w:r>
    </w:p>
    <w:p w14:paraId="0F8DB4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.公开发布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简章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吉安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公开发布报名信息。</w:t>
      </w:r>
    </w:p>
    <w:p w14:paraId="55952A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2.报名时间：202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日（上午9:00-12:00，下午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:00-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0）。</w:t>
      </w:r>
    </w:p>
    <w:p w14:paraId="3C329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报名地点：永川区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吉安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人民政府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2楼201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室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，联系人：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杨春梅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，联系电话：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023-49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568005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C5C3D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72" w:firstLineChars="200"/>
        <w:textAlignment w:val="auto"/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4.报名资料：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报名人员须提供以下资料，①本人报名登记表1份（见附件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）；②身份证和户口簿原件及复印件1份；③毕业证书原件及复印件1份（2001年以后取得专科以上学历须提供教育学历证书电子注册备案表1份），毕业证书遗失的需提供毕业学校开具的学历证明；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寸正面免冠彩色照片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张（背面写本人姓名）；⑤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本人以及共同生活在一起的家人的房产证或居住证明材料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= 6 \* GB3 \* MERGEFORMAT </w:instrTex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户籍地派出所出具的无违法犯罪记录证明。</w:t>
      </w:r>
    </w:p>
    <w:p w14:paraId="35566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72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二）资格审核</w:t>
      </w:r>
    </w:p>
    <w:p w14:paraId="76B7DA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报名时必须提供所需资料，否则不予报名；</w:t>
      </w:r>
    </w:p>
    <w:p w14:paraId="183A97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对报名人员进行报名审查，一经发现不符合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条件，弄虚作假或违反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规定的，将取消其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6C396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报考人员须对提供的报名资料真实性负责，凡弄虚作假者，一经查实，即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取消考试资格，已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录取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的，取消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录取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审核通过者发放准考证。</w:t>
      </w:r>
    </w:p>
    <w:p w14:paraId="0448F2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四、考试</w:t>
      </w:r>
    </w:p>
    <w:p w14:paraId="5C9DD6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考试分为笔试和面试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部分。参加笔试和面试人员必须同时携带准考证和有效身份证原件。未能提供上述证件的不予参加笔试、面试。</w:t>
      </w:r>
    </w:p>
    <w:p w14:paraId="43B866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1.笔试。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笔试主要测试考生对村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集体经济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组织基本常识、所报考岗位应知应会政策知识及村日常应用文书写作的掌握程度，实行百分制（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0%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计入总成绩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），笔试时长90分钟。笔试时间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暂定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（上午9:30-11:00）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，地点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永川区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吉安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镇人民政府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楼会议室。笔试成绩达到60分及以上视为合格，笔试成绩从高到低排序，按1：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的比例确定进入面试合格人员。</w:t>
      </w:r>
    </w:p>
    <w:p w14:paraId="4347FF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.面试。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主要测试考生的口头表达能力、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综合分析能力、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应变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反应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能力、解决问题能力等。面试实行百分制，每人时长10分钟。面试成绩在全体人员面试完后集中公布。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面试成绩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达到60分及以上视为合格，并按权重的50%计入总成绩。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面试时间：待定。面试地点：永川区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吉安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镇人民政府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18038C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五、拟</w:t>
      </w:r>
      <w:r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录</w:t>
      </w:r>
      <w:r>
        <w:rPr>
          <w:rFonts w:hint="eastAsia" w:ascii="Times New Roman" w:hAnsi="Times New Roman" w:eastAsia="方正黑体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取</w:t>
      </w:r>
      <w:r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对象公示</w:t>
      </w:r>
    </w:p>
    <w:p w14:paraId="7554FC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笔试、面试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折算后的总成绩排名先后顺序，按村（社区）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名额与招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录名额1:1的比例确定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对象。予以公示，公示时间为5个工作日。公示期满，对没有问题或者反映问题不影响录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取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确定为“吉安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村（社区）‘两委’班子成员、专职干部后备干部”，纳入吉安镇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村级后备力量储备人才信息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库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；对有严重问题并查有实据的，不予录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取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；对反映有严重问题，但一时难以查实的，暂缓录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取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，待查实并做出结论后再决定是否录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取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033C69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六、纪律要求</w:t>
      </w:r>
    </w:p>
    <w:p w14:paraId="25AAF4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1.报考人员应严格遵守村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（社区）“两委”班子成员、专职干部后备干部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考试纪律和考场规则，诚信报考，不得弄虚作假和舞弊。凡违反考试纪律的，一经查实，按不同情况根据国家相关规定分别给予取消考试资格、考试成绩无效、取消录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取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资格等处理，并记入本人诚信档案。构成犯罪的，依法追究刑事责任。</w:t>
      </w:r>
    </w:p>
    <w:p w14:paraId="300C3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2.报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人员应认真执行村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社区）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“两委”班子成员、专职干部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后备干部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考试相关规定。不按规定时间、地点参加现场报名、笔试、面试，视为自动放弃。 </w:t>
      </w:r>
    </w:p>
    <w:p w14:paraId="63121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3.此次公开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招录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工作由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吉安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镇纪委全程进行监督。</w:t>
      </w:r>
    </w:p>
    <w:p w14:paraId="67906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72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Times New Roman" w:hAnsi="Times New Roman" w:eastAsia="方正黑体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和待遇</w:t>
      </w:r>
    </w:p>
    <w:p w14:paraId="60B55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本次招录为招录后备干部，录取考生确定为“吉安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村（社区）‘两委’班子成员、专职干部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后备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干部”，纳入吉安镇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村级后备力量储备人才信息库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；条件成熟的，如所在村（社区）“两委”班子成员、专职干部出现空缺，可按条件和程序择优选聘为村（社区）“两委”班子成员、专职干部。</w:t>
      </w:r>
    </w:p>
    <w:p w14:paraId="262E0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被选聘为村（社区）“两委”班子成员、专职干部后，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区委对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村（社区）专职干部补贴的有关规定执行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E1C7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八、其他事项</w:t>
      </w:r>
    </w:p>
    <w:p w14:paraId="16508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招录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对象在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招录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过程中有违反规定的，一经查实，取消报名和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录取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资格，并严格按照有关规定追究当事人责任。整个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招录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过程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欢迎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社会各界监督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，党建办电话：49568005、镇纪委电话：49569060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0F76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FC733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附件1：永川区吉安镇2024年村（社区）“两委”班子成员、专职干部后备干部公开招录计划</w:t>
      </w:r>
    </w:p>
    <w:p w14:paraId="365FAC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永川区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吉安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年村（社区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“两委”班子成员、专职干部、后备干部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招录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报名表</w:t>
      </w:r>
    </w:p>
    <w:p w14:paraId="7F6E21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2DC65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CF39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4032" w:firstLineChars="1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共重庆市永川区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吉安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镇委员会</w:t>
      </w:r>
    </w:p>
    <w:p w14:paraId="042E6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5040" w:firstLineChars="15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7564B6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492B86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5F0074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永川区吉安镇2024年村（社区）“两委”班子成员</w:t>
      </w:r>
    </w:p>
    <w:p w14:paraId="2CEB7C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专职干部后备干部公开招录计划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3475"/>
        <w:gridCol w:w="2930"/>
        <w:gridCol w:w="1686"/>
      </w:tblGrid>
      <w:tr w14:paraId="03605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</w:tcPr>
          <w:p w14:paraId="0F21F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75" w:type="dxa"/>
          </w:tcPr>
          <w:p w14:paraId="35605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村（社区）</w:t>
            </w:r>
          </w:p>
        </w:tc>
        <w:tc>
          <w:tcPr>
            <w:tcW w:w="2930" w:type="dxa"/>
          </w:tcPr>
          <w:p w14:paraId="0C0F5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拟招录人数</w:t>
            </w:r>
          </w:p>
        </w:tc>
        <w:tc>
          <w:tcPr>
            <w:tcW w:w="1686" w:type="dxa"/>
          </w:tcPr>
          <w:p w14:paraId="5BA29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8103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</w:tcPr>
          <w:p w14:paraId="6BB6D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75" w:type="dxa"/>
          </w:tcPr>
          <w:p w14:paraId="41D3F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社区 </w:t>
            </w:r>
          </w:p>
        </w:tc>
        <w:tc>
          <w:tcPr>
            <w:tcW w:w="2930" w:type="dxa"/>
          </w:tcPr>
          <w:p w14:paraId="42B35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86" w:type="dxa"/>
            <w:vMerge w:val="restart"/>
            <w:vAlign w:val="center"/>
          </w:tcPr>
          <w:p w14:paraId="08848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 w:themeColor="text1"/>
                <w:spacing w:val="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报考者户籍须在报考岗位所在村或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 w:themeColor="text1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 w:themeColor="text1"/>
                <w:spacing w:val="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报考岗位所在村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 w:themeColor="text1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生产生活1年以上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 w:themeColor="text1"/>
                <w:spacing w:val="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E957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</w:tcPr>
          <w:p w14:paraId="32229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5" w:type="dxa"/>
          </w:tcPr>
          <w:p w14:paraId="1760F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寒泸村</w:t>
            </w:r>
          </w:p>
        </w:tc>
        <w:tc>
          <w:tcPr>
            <w:tcW w:w="2930" w:type="dxa"/>
            <w:shd w:val="clear" w:color="auto" w:fill="auto"/>
            <w:vAlign w:val="top"/>
          </w:tcPr>
          <w:p w14:paraId="14269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86" w:type="dxa"/>
            <w:vMerge w:val="continue"/>
          </w:tcPr>
          <w:p w14:paraId="321AC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FE7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</w:tcPr>
          <w:p w14:paraId="2F878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75" w:type="dxa"/>
          </w:tcPr>
          <w:p w14:paraId="3B170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向前村</w:t>
            </w:r>
          </w:p>
        </w:tc>
        <w:tc>
          <w:tcPr>
            <w:tcW w:w="2930" w:type="dxa"/>
            <w:shd w:val="clear" w:color="auto" w:fill="auto"/>
            <w:vAlign w:val="top"/>
          </w:tcPr>
          <w:p w14:paraId="7B4A5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86" w:type="dxa"/>
            <w:vMerge w:val="continue"/>
          </w:tcPr>
          <w:p w14:paraId="765F8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E6C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</w:tcPr>
          <w:p w14:paraId="35F84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75" w:type="dxa"/>
          </w:tcPr>
          <w:p w14:paraId="3F2E9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铜凉村</w:t>
            </w:r>
          </w:p>
        </w:tc>
        <w:tc>
          <w:tcPr>
            <w:tcW w:w="2930" w:type="dxa"/>
            <w:shd w:val="clear" w:color="auto" w:fill="auto"/>
            <w:vAlign w:val="top"/>
          </w:tcPr>
          <w:p w14:paraId="0284B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86" w:type="dxa"/>
            <w:vMerge w:val="continue"/>
          </w:tcPr>
          <w:p w14:paraId="4F2EB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517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</w:tcPr>
          <w:p w14:paraId="7CB8B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75" w:type="dxa"/>
          </w:tcPr>
          <w:p w14:paraId="4D1F2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黄沙村</w:t>
            </w:r>
          </w:p>
        </w:tc>
        <w:tc>
          <w:tcPr>
            <w:tcW w:w="2930" w:type="dxa"/>
            <w:shd w:val="clear" w:color="auto" w:fill="auto"/>
            <w:vAlign w:val="top"/>
          </w:tcPr>
          <w:p w14:paraId="078D8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86" w:type="dxa"/>
            <w:vMerge w:val="continue"/>
          </w:tcPr>
          <w:p w14:paraId="4D83A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6E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</w:tcPr>
          <w:p w14:paraId="3CE9B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75" w:type="dxa"/>
          </w:tcPr>
          <w:p w14:paraId="13ED7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石松村</w:t>
            </w:r>
          </w:p>
        </w:tc>
        <w:tc>
          <w:tcPr>
            <w:tcW w:w="2930" w:type="dxa"/>
            <w:shd w:val="clear" w:color="auto" w:fill="auto"/>
            <w:vAlign w:val="top"/>
          </w:tcPr>
          <w:p w14:paraId="37AE4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86" w:type="dxa"/>
            <w:vMerge w:val="continue"/>
          </w:tcPr>
          <w:p w14:paraId="30755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A2B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</w:tcPr>
          <w:p w14:paraId="5625E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475" w:type="dxa"/>
          </w:tcPr>
          <w:p w14:paraId="1A23C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尖山村</w:t>
            </w:r>
          </w:p>
        </w:tc>
        <w:tc>
          <w:tcPr>
            <w:tcW w:w="2930" w:type="dxa"/>
            <w:shd w:val="clear" w:color="auto" w:fill="auto"/>
            <w:vAlign w:val="top"/>
          </w:tcPr>
          <w:p w14:paraId="0067C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86" w:type="dxa"/>
            <w:vMerge w:val="continue"/>
          </w:tcPr>
          <w:p w14:paraId="18909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A7D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</w:tcPr>
          <w:p w14:paraId="5267B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75" w:type="dxa"/>
          </w:tcPr>
          <w:p w14:paraId="7DDE4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金门村</w:t>
            </w:r>
          </w:p>
        </w:tc>
        <w:tc>
          <w:tcPr>
            <w:tcW w:w="2930" w:type="dxa"/>
            <w:shd w:val="clear" w:color="auto" w:fill="auto"/>
            <w:vAlign w:val="top"/>
          </w:tcPr>
          <w:p w14:paraId="58EBB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86" w:type="dxa"/>
            <w:vMerge w:val="continue"/>
          </w:tcPr>
          <w:p w14:paraId="60910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DD063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984" w:right="1446" w:bottom="1644" w:left="1446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12" w:charSpace="0"/>
        </w:sect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634A57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5F9CE5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永川区</w:t>
      </w: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吉安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年村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社区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“两委”班子成员</w:t>
      </w:r>
    </w:p>
    <w:p w14:paraId="3C94AD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专职干部后备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干部公开</w:t>
      </w: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招录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p w14:paraId="69BEC2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01"/>
        <w:gridCol w:w="1214"/>
        <w:gridCol w:w="15"/>
        <w:gridCol w:w="830"/>
        <w:gridCol w:w="640"/>
        <w:gridCol w:w="797"/>
        <w:gridCol w:w="15"/>
        <w:gridCol w:w="1028"/>
        <w:gridCol w:w="315"/>
        <w:gridCol w:w="1506"/>
        <w:gridCol w:w="1817"/>
      </w:tblGrid>
      <w:tr w14:paraId="3DFAA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E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F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9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D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D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B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D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44F36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7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0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2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1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8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69A4D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B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D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71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2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F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1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入党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A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5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社工资格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5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6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45E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2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B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414BD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2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A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3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A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89D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F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9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12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F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0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2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6A2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3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00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4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5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个人特长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2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142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7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家庭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200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6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填写现居住地址</w:t>
            </w:r>
          </w:p>
        </w:tc>
        <w:tc>
          <w:tcPr>
            <w:tcW w:w="7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B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658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9685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4541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C60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19**年*月-20**年*月   在永川市**镇**小学学习</w:t>
            </w:r>
          </w:p>
          <w:p w14:paraId="41688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20**年*月-20**年*月   在永川市**中学初中学习</w:t>
            </w:r>
          </w:p>
          <w:p w14:paraId="127C6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20**年*月-20**年*月   在永川市**中学高中学习</w:t>
            </w:r>
          </w:p>
          <w:p w14:paraId="2ACFA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20**年*月-20**年*月   在**市**大学本（专）科学习</w:t>
            </w:r>
          </w:p>
          <w:p w14:paraId="2B7EF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20**年*月-20**年*月   在**公司任**职务</w:t>
            </w:r>
          </w:p>
          <w:p w14:paraId="59133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E81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0" w:hRule="atLeast"/>
        </w:trPr>
        <w:tc>
          <w:tcPr>
            <w:tcW w:w="56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家庭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成员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要社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会关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1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8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7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F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7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9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6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 w14:paraId="3735B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5" w:hRule="atLeast"/>
        </w:trPr>
        <w:tc>
          <w:tcPr>
            <w:tcW w:w="56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C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7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5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B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6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E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67D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5" w:hRule="atLeast"/>
        </w:trPr>
        <w:tc>
          <w:tcPr>
            <w:tcW w:w="56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A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A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5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C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5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0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FD9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5" w:hRule="atLeast"/>
        </w:trPr>
        <w:tc>
          <w:tcPr>
            <w:tcW w:w="56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5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D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3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5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4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0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F7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0" w:hRule="atLeast"/>
        </w:trPr>
        <w:tc>
          <w:tcPr>
            <w:tcW w:w="56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1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9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6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A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B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5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B4F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5" w:hRule="atLeast"/>
        </w:trPr>
        <w:tc>
          <w:tcPr>
            <w:tcW w:w="56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D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5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93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6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7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A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C38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40" w:hRule="atLeast"/>
        </w:trPr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4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获得奖励情况</w:t>
            </w:r>
          </w:p>
        </w:tc>
        <w:tc>
          <w:tcPr>
            <w:tcW w:w="443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BEF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BCA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70" w:hRule="atLeast"/>
        </w:trPr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F722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填表人签字</w:t>
            </w:r>
          </w:p>
        </w:tc>
        <w:tc>
          <w:tcPr>
            <w:tcW w:w="190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CD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Chars="90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年   月   日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0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  <w:p w14:paraId="11D5A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（社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区）</w:t>
            </w:r>
          </w:p>
          <w:p w14:paraId="5C0CB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  <w:p w14:paraId="47DC8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织</w:t>
            </w:r>
          </w:p>
          <w:p w14:paraId="4151E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 w14:paraId="50D41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19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996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Chars="300"/>
              <w:jc w:val="righ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28787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3" w:hRule="atLeast"/>
        </w:trPr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0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  <w:p w14:paraId="07735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</w:t>
            </w:r>
          </w:p>
          <w:p w14:paraId="65640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  <w:p w14:paraId="27B11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 w14:paraId="151BE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443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A4D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Chars="150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2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年   月   日</w:t>
            </w:r>
          </w:p>
        </w:tc>
      </w:tr>
    </w:tbl>
    <w:p w14:paraId="4E2AB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46" w:bottom="1644" w:left="1446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A5E6E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CAD5BB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CAD5BB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5017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Y2YwNmRiNjVkODU2YTE5ZTg3OGIyYjk1NTIwYTEifQ=="/>
  </w:docVars>
  <w:rsids>
    <w:rsidRoot w:val="00172A27"/>
    <w:rsid w:val="008321BB"/>
    <w:rsid w:val="021D42C0"/>
    <w:rsid w:val="06257565"/>
    <w:rsid w:val="0AFB4013"/>
    <w:rsid w:val="0CF86871"/>
    <w:rsid w:val="0FAF1D80"/>
    <w:rsid w:val="12841421"/>
    <w:rsid w:val="136F7172"/>
    <w:rsid w:val="13F7192F"/>
    <w:rsid w:val="15875F52"/>
    <w:rsid w:val="194D300E"/>
    <w:rsid w:val="1AB7140B"/>
    <w:rsid w:val="1F065E52"/>
    <w:rsid w:val="20484530"/>
    <w:rsid w:val="21E73DD5"/>
    <w:rsid w:val="22C205C9"/>
    <w:rsid w:val="24FD3B3B"/>
    <w:rsid w:val="28CD1B19"/>
    <w:rsid w:val="2B01489A"/>
    <w:rsid w:val="2C7A1F15"/>
    <w:rsid w:val="2DDE404C"/>
    <w:rsid w:val="2E8028BB"/>
    <w:rsid w:val="31E108FA"/>
    <w:rsid w:val="322A1124"/>
    <w:rsid w:val="3389680D"/>
    <w:rsid w:val="35044008"/>
    <w:rsid w:val="350469AE"/>
    <w:rsid w:val="35057676"/>
    <w:rsid w:val="374F32E4"/>
    <w:rsid w:val="37E44B20"/>
    <w:rsid w:val="3B7E382D"/>
    <w:rsid w:val="3BFB030C"/>
    <w:rsid w:val="408C032B"/>
    <w:rsid w:val="429B0D6A"/>
    <w:rsid w:val="43656A9D"/>
    <w:rsid w:val="45C569A2"/>
    <w:rsid w:val="4DCD7E7D"/>
    <w:rsid w:val="4E512B63"/>
    <w:rsid w:val="534E46D6"/>
    <w:rsid w:val="53D925D3"/>
    <w:rsid w:val="54FB1DDA"/>
    <w:rsid w:val="55191A1B"/>
    <w:rsid w:val="555E22CB"/>
    <w:rsid w:val="57426D9C"/>
    <w:rsid w:val="57777495"/>
    <w:rsid w:val="581666E6"/>
    <w:rsid w:val="58A85C8F"/>
    <w:rsid w:val="5A943A15"/>
    <w:rsid w:val="5A9A0743"/>
    <w:rsid w:val="5B8103B3"/>
    <w:rsid w:val="5E3D49CC"/>
    <w:rsid w:val="5EA53CDF"/>
    <w:rsid w:val="62591B57"/>
    <w:rsid w:val="643778F7"/>
    <w:rsid w:val="677B1B7F"/>
    <w:rsid w:val="6BA8298C"/>
    <w:rsid w:val="6D7D0D42"/>
    <w:rsid w:val="6DB760B6"/>
    <w:rsid w:val="6F1A0749"/>
    <w:rsid w:val="70DD6DF1"/>
    <w:rsid w:val="71902C0D"/>
    <w:rsid w:val="71D64AC4"/>
    <w:rsid w:val="73E71551"/>
    <w:rsid w:val="74FE66E0"/>
    <w:rsid w:val="75935BF2"/>
    <w:rsid w:val="775F730A"/>
    <w:rsid w:val="787112D4"/>
    <w:rsid w:val="7A974B73"/>
    <w:rsid w:val="7B5A6766"/>
    <w:rsid w:val="7B771C54"/>
    <w:rsid w:val="7B97671F"/>
    <w:rsid w:val="7BBF60C9"/>
    <w:rsid w:val="7C0751E1"/>
    <w:rsid w:val="7C203A5D"/>
    <w:rsid w:val="7C535C66"/>
    <w:rsid w:val="7CB817E5"/>
    <w:rsid w:val="7D96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仿宋_GBK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font11"/>
    <w:basedOn w:val="8"/>
    <w:qFormat/>
    <w:uiPriority w:val="0"/>
    <w:rPr>
      <w:rFonts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1">
    <w:name w:val="font21"/>
    <w:basedOn w:val="8"/>
    <w:qFormat/>
    <w:uiPriority w:val="0"/>
    <w:rPr>
      <w:rFonts w:ascii="宋体" w:hAnsi="宋体" w:eastAsia="宋体" w:cs="宋体"/>
      <w:color w:val="000000"/>
      <w:sz w:val="36"/>
      <w:szCs w:val="36"/>
      <w:u w:val="none"/>
    </w:rPr>
  </w:style>
  <w:style w:type="character" w:customStyle="1" w:styleId="12">
    <w:name w:val="font31"/>
    <w:basedOn w:val="8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3">
    <w:name w:val="font41"/>
    <w:basedOn w:val="8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1740</Words>
  <Characters>1834</Characters>
  <Lines>0</Lines>
  <Paragraphs>0</Paragraphs>
  <TotalTime>14</TotalTime>
  <ScaleCrop>false</ScaleCrop>
  <LinksUpToDate>false</LinksUpToDate>
  <CharactersWithSpaces>1836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2020-11-05T11:09:00Z</dcterms:created>
  <dc:creator>欧阳</dc:creator>
  <cp:lastModifiedBy>阳光Zai路上</cp:lastModifiedBy>
  <cp:lastPrinted>2024-07-22T16:13:00Z</cp:lastPrinted>
  <dcterms:modified xsi:type="dcterms:W3CDTF">2025-04-30T08:42:27Z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D7987CEDE4844E43A46B3685AA0F8A3B_13</vt:lpwstr>
  </property>
  <property fmtid="{D5CDD505-2E9C-101B-9397-08002B2CF9AE}" pid="4" name="KSOTemplateDocerSaveRecord">
    <vt:lpwstr>eyJoZGlkIjoiZmZlYWY4ZDVlMDYxNzRmZTk5MjZiZWZjYzk4Y2FhNzYiLCJ1c2VySWQiOiIzMjg4MTIzMzIifQ==</vt:lpwstr>
  </property>
</Properties>
</file>