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62FED">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color w:val="auto"/>
          <w:sz w:val="44"/>
          <w:szCs w:val="44"/>
          <w:u w:val="none"/>
          <w:lang w:val="en-US" w:eastAsia="zh-CN"/>
        </w:rPr>
      </w:pPr>
    </w:p>
    <w:p w14:paraId="67E1F0E2">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color w:val="auto"/>
          <w:sz w:val="44"/>
          <w:szCs w:val="44"/>
          <w:u w:val="none"/>
          <w:lang w:val="en-US" w:eastAsia="zh-CN"/>
        </w:rPr>
      </w:pPr>
      <w:r>
        <w:rPr>
          <w:rFonts w:hint="eastAsia" w:ascii="方正小标宋_GBK" w:hAnsi="方正小标宋_GBK" w:eastAsia="方正小标宋_GBK" w:cs="方正小标宋_GBK"/>
          <w:b w:val="0"/>
          <w:bCs/>
          <w:color w:val="auto"/>
          <w:sz w:val="44"/>
          <w:szCs w:val="44"/>
          <w:u w:val="none"/>
          <w:lang w:val="en-US" w:eastAsia="zh-CN"/>
        </w:rPr>
        <w:t>重庆市永川区三教镇人民政府</w:t>
      </w:r>
    </w:p>
    <w:p w14:paraId="6206BAF9">
      <w:pPr>
        <w:pStyle w:val="6"/>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color w:val="auto"/>
          <w:sz w:val="44"/>
          <w:szCs w:val="44"/>
          <w:u w:val="none"/>
          <w:lang w:val="en-US" w:eastAsia="zh-CN"/>
        </w:rPr>
      </w:pPr>
      <w:r>
        <w:rPr>
          <w:rFonts w:hint="eastAsia" w:ascii="方正小标宋_GBK" w:hAnsi="方正小标宋_GBK" w:eastAsia="方正小标宋_GBK" w:cs="方正小标宋_GBK"/>
          <w:b w:val="0"/>
          <w:bCs/>
          <w:color w:val="auto"/>
          <w:sz w:val="44"/>
          <w:szCs w:val="44"/>
          <w:u w:val="none"/>
          <w:lang w:val="en-US" w:eastAsia="zh-CN"/>
        </w:rPr>
        <w:t>关于招聘公益性岗位人员简章</w:t>
      </w:r>
    </w:p>
    <w:p w14:paraId="7E53B6AD">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p>
    <w:p w14:paraId="163DDD5A">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为顺利推进各项工作，三教镇面向社会公开招聘</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名非全日制公益性岗位人员，现将有关事项公告如下：</w:t>
      </w:r>
    </w:p>
    <w:p w14:paraId="46842EA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一、招聘原则</w:t>
      </w:r>
    </w:p>
    <w:p w14:paraId="4D8334C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坚持公开、平等、竞争、择优的原则，采取面试的方式进行。</w:t>
      </w:r>
    </w:p>
    <w:p w14:paraId="4FC15AD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二、招聘名额及岗位</w:t>
      </w:r>
    </w:p>
    <w:p w14:paraId="700788D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（1）非</w:t>
      </w:r>
      <w:r>
        <w:rPr>
          <w:rFonts w:hint="eastAsia" w:ascii="方正仿宋_GBK" w:hAnsi="方正仿宋_GBK" w:eastAsia="方正仿宋_GBK" w:cs="方正仿宋_GBK"/>
          <w:sz w:val="32"/>
          <w:szCs w:val="32"/>
          <w:lang w:eastAsia="zh-CN"/>
        </w:rPr>
        <w:t>全日制公益性岗位人员</w:t>
      </w:r>
      <w:r>
        <w:rPr>
          <w:rFonts w:hint="eastAsia" w:ascii="方正仿宋_GBK" w:hAnsi="方正仿宋_GBK" w:eastAsia="方正仿宋_GBK" w:cs="方正仿宋_GBK"/>
          <w:sz w:val="32"/>
          <w:szCs w:val="32"/>
          <w:lang w:val="en-US" w:eastAsia="zh-CN"/>
        </w:rPr>
        <w:t>1名</w:t>
      </w:r>
      <w:r>
        <w:rPr>
          <w:rFonts w:hint="eastAsia" w:ascii="方正仿宋_GBK" w:hAnsi="方正仿宋_GBK" w:eastAsia="方正仿宋_GBK" w:cs="方正仿宋_GBK"/>
          <w:sz w:val="32"/>
          <w:szCs w:val="32"/>
          <w:lang w:eastAsia="zh-CN"/>
        </w:rPr>
        <w:t>。</w:t>
      </w:r>
    </w:p>
    <w:p w14:paraId="66E3B6E0">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kern w:val="2"/>
          <w:sz w:val="32"/>
          <w:szCs w:val="32"/>
          <w:lang w:val="en-US" w:eastAsia="zh-CN" w:bidi="ar-SA"/>
        </w:rPr>
        <w:t>（2）</w:t>
      </w:r>
      <w:r>
        <w:rPr>
          <w:rFonts w:hint="eastAsia" w:ascii="方正仿宋_GBK" w:hAnsi="方正仿宋_GBK" w:eastAsia="方正仿宋_GBK" w:cs="方正仿宋_GBK"/>
          <w:sz w:val="32"/>
          <w:szCs w:val="32"/>
          <w:lang w:eastAsia="zh-CN"/>
        </w:rPr>
        <w:t>招聘岗位：公共环境卫生保洁。</w:t>
      </w:r>
    </w:p>
    <w:p w14:paraId="093AABB6">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三、招聘人员条件</w:t>
      </w:r>
    </w:p>
    <w:p w14:paraId="0E614E1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6"/>
          <w:szCs w:val="36"/>
          <w:lang w:val="en-US" w:eastAsia="zh-CN"/>
        </w:rPr>
        <w:t>.</w:t>
      </w:r>
      <w:r>
        <w:rPr>
          <w:rFonts w:hint="eastAsia" w:ascii="方正仿宋_GBK" w:hAnsi="方正仿宋_GBK" w:eastAsia="方正仿宋_GBK" w:cs="方正仿宋_GBK"/>
          <w:sz w:val="32"/>
          <w:szCs w:val="40"/>
          <w:lang w:val="en-US" w:eastAsia="zh-CN"/>
        </w:rPr>
        <w:t>60岁以下的三教镇户籍的脱贫人口（含防止返贫监测对象）。</w:t>
      </w:r>
    </w:p>
    <w:p w14:paraId="3828CFD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21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2.身体健康（无残疾）、五官端正、无纹身、有正常履行工作职责的身体条件。</w:t>
      </w:r>
    </w:p>
    <w:p w14:paraId="7A2F46B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3.遵纪守法，具有良好的政治素质和道德品行，无不良记录。</w:t>
      </w:r>
    </w:p>
    <w:p w14:paraId="569F221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4.爱岗敬业、责任心强、能保守工作秘密、服从安排、服从指挥。</w:t>
      </w:r>
    </w:p>
    <w:p w14:paraId="726761F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以下人员不能参与应聘：</w:t>
      </w:r>
    </w:p>
    <w:p w14:paraId="7A097B7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1.正在受司法机关立案侦查、纪检监察机关立案调查的，正在受党纪、政纪处分期内或刑事处罚的人员。</w:t>
      </w:r>
    </w:p>
    <w:p w14:paraId="705A303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2.曾被开除公职的人员。</w:t>
      </w:r>
    </w:p>
    <w:p w14:paraId="64B73C8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3.违反信访条例规定，参与非访、集访的人员。</w:t>
      </w:r>
    </w:p>
    <w:p w14:paraId="3AADB61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4.公益性岗位安置期满人员。</w:t>
      </w:r>
    </w:p>
    <w:p w14:paraId="635EB609">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5.本人名下有工商营业执照或成为股东的。</w:t>
      </w:r>
    </w:p>
    <w:p w14:paraId="4CBBB6E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6.正在参与其他单位的职工企业基本养老保险、职工基本医疗保险、职工生育保险、失业保险、工伤保险、职工企业住房公积金其中之一，并在其他单位就业的。</w:t>
      </w:r>
    </w:p>
    <w:p w14:paraId="482B4EF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7.办理职工退休手续的。</w:t>
      </w:r>
    </w:p>
    <w:p w14:paraId="4A831C4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8.由财政供养的人员。</w:t>
      </w:r>
    </w:p>
    <w:p w14:paraId="61FFF85E">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val="en-US" w:eastAsia="zh-CN"/>
        </w:rPr>
        <w:t>四、用人形式：非</w:t>
      </w:r>
      <w:r>
        <w:rPr>
          <w:rFonts w:hint="eastAsia" w:ascii="方正黑体_GBK" w:hAnsi="方正黑体_GBK" w:eastAsia="方正黑体_GBK" w:cs="方正黑体_GBK"/>
          <w:sz w:val="32"/>
          <w:szCs w:val="32"/>
          <w:lang w:eastAsia="zh-CN"/>
        </w:rPr>
        <w:t>全日制公益性岗位人员。</w:t>
      </w:r>
    </w:p>
    <w:p w14:paraId="52F3B36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本次招聘采用劳动派遣用工形式，由派遣单位重庆红海人力资源管理有限公司永川分公司与劳动者签订劳务协议。</w:t>
      </w:r>
    </w:p>
    <w:p w14:paraId="45F2BF63">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五、招聘程序及办法</w:t>
      </w:r>
    </w:p>
    <w:p w14:paraId="3DC3794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1.报名时间：2024年11月15日至2024年11月18日（工作日时间为9：00-12：00；14：00-18：00）。</w:t>
      </w:r>
    </w:p>
    <w:p w14:paraId="281FEDE1">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2.报名地点：</w:t>
      </w:r>
    </w:p>
    <w:p w14:paraId="4A4389C4">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重庆市永川区三教镇劳动就业和社会保障服务所劳动就业窗口处（联系人：邹老师，联系电话：023-49354253）。</w:t>
      </w:r>
    </w:p>
    <w:p w14:paraId="1FB1409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3.报名资料：</w:t>
      </w:r>
    </w:p>
    <w:p w14:paraId="56E8A05F">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本人需带本人身份证、户口簿原件（如人员类别为低保户，另需低保证原件）到报名</w:t>
      </w:r>
      <w:bookmarkStart w:id="0" w:name="_GoBack"/>
      <w:bookmarkEnd w:id="0"/>
      <w:r>
        <w:rPr>
          <w:rFonts w:hint="eastAsia" w:ascii="方正仿宋_GBK" w:hAnsi="方正仿宋_GBK" w:eastAsia="方正仿宋_GBK" w:cs="方正仿宋_GBK"/>
          <w:sz w:val="32"/>
          <w:szCs w:val="32"/>
          <w:lang w:val="en-US" w:eastAsia="zh-CN"/>
        </w:rPr>
        <w:t>地点。</w:t>
      </w:r>
    </w:p>
    <w:p w14:paraId="12A0E6D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4.面试</w:t>
      </w:r>
    </w:p>
    <w:p w14:paraId="1CDFC9DC">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由重庆市永川区三教镇人民政府确定面试时间，面试主要考察应聘者工作能力。</w:t>
      </w:r>
    </w:p>
    <w:p w14:paraId="55A57B5A">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5.公示聘用</w:t>
      </w:r>
    </w:p>
    <w:p w14:paraId="3A652625">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对合格者进行为期5天的公示，对公示人员无异议人员进行聘用。</w:t>
      </w:r>
    </w:p>
    <w:p w14:paraId="689B1F3B">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6.聘用及待遇</w:t>
      </w:r>
    </w:p>
    <w:p w14:paraId="699CFC38">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面试合格者，由派遣单位</w:t>
      </w:r>
      <w:r>
        <w:rPr>
          <w:rFonts w:hint="eastAsia" w:ascii="方正仿宋_GBK" w:hAnsi="方正仿宋_GBK" w:eastAsia="方正仿宋_GBK" w:cs="方正仿宋_GBK"/>
          <w:sz w:val="32"/>
          <w:szCs w:val="32"/>
          <w:lang w:eastAsia="zh-CN"/>
        </w:rPr>
        <w:t>重庆红海人力资源管理有限公司永川分公司与劳动者签订劳务协议。待遇按照公益性岗位管理制度执行，劳务协议期限为一年。</w:t>
      </w:r>
    </w:p>
    <w:p w14:paraId="2DC1B5AD">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本简章由重庆红海人力资源管理有限公司永川分公司和重庆市永川区三教镇人民政府解释。</w:t>
      </w:r>
    </w:p>
    <w:p w14:paraId="4E67C60A">
      <w:pPr>
        <w:numPr>
          <w:ilvl w:val="0"/>
          <w:numId w:val="0"/>
        </w:numPr>
        <w:ind w:leftChars="0" w:firstLine="440" w:firstLineChars="200"/>
        <w:rPr>
          <w:rFonts w:hint="eastAsia"/>
          <w:sz w:val="22"/>
          <w:szCs w:val="28"/>
          <w:lang w:val="en-US" w:eastAsia="zh-CN"/>
        </w:rPr>
      </w:pPr>
    </w:p>
    <w:p w14:paraId="5A6EB965">
      <w:pPr>
        <w:numPr>
          <w:ilvl w:val="0"/>
          <w:numId w:val="0"/>
        </w:numPr>
        <w:ind w:leftChars="0" w:firstLine="560" w:firstLineChars="200"/>
        <w:jc w:val="center"/>
        <w:rPr>
          <w:rFonts w:hint="eastAsia" w:ascii="方正仿宋_GBK" w:hAnsi="方正仿宋_GBK" w:eastAsia="方正仿宋_GBK" w:cs="方正仿宋_GBK"/>
          <w:sz w:val="28"/>
          <w:szCs w:val="36"/>
          <w:lang w:val="en-US" w:eastAsia="zh-CN"/>
        </w:rPr>
      </w:pPr>
      <w:r>
        <w:rPr>
          <w:rFonts w:hint="eastAsia" w:ascii="方正仿宋_GBK" w:hAnsi="方正仿宋_GBK" w:eastAsia="方正仿宋_GBK" w:cs="方正仿宋_GBK"/>
          <w:sz w:val="28"/>
          <w:szCs w:val="36"/>
          <w:lang w:val="en-US" w:eastAsia="zh-CN"/>
        </w:rPr>
        <w:t xml:space="preserve">                 </w:t>
      </w:r>
    </w:p>
    <w:p w14:paraId="3CCA7373">
      <w:pPr>
        <w:numPr>
          <w:ilvl w:val="0"/>
          <w:numId w:val="0"/>
        </w:numPr>
        <w:ind w:leftChars="0" w:firstLine="560" w:firstLineChars="200"/>
        <w:jc w:val="center"/>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28"/>
          <w:szCs w:val="36"/>
          <w:lang w:val="en-US" w:eastAsia="zh-CN"/>
        </w:rPr>
        <w:t xml:space="preserve">               </w:t>
      </w:r>
      <w:r>
        <w:rPr>
          <w:rFonts w:hint="eastAsia" w:ascii="方正仿宋_GBK" w:hAnsi="方正仿宋_GBK" w:eastAsia="方正仿宋_GBK" w:cs="方正仿宋_GBK"/>
          <w:sz w:val="32"/>
          <w:szCs w:val="40"/>
          <w:lang w:val="en-US" w:eastAsia="zh-CN"/>
        </w:rPr>
        <w:t xml:space="preserve"> </w:t>
      </w:r>
      <w:r>
        <w:rPr>
          <w:rFonts w:hint="eastAsia" w:ascii="方正仿宋_GBK" w:hAnsi="方正仿宋_GBK" w:eastAsia="方正仿宋_GBK" w:cs="方正仿宋_GBK"/>
          <w:sz w:val="32"/>
          <w:szCs w:val="40"/>
          <w:lang w:eastAsia="zh-CN"/>
        </w:rPr>
        <w:t>重庆市永川区三教镇人民政府</w:t>
      </w:r>
    </w:p>
    <w:p w14:paraId="5C24DAA1">
      <w:pPr>
        <w:numPr>
          <w:ilvl w:val="0"/>
          <w:numId w:val="0"/>
        </w:numPr>
        <w:ind w:leftChars="0" w:firstLine="640" w:firstLineChars="200"/>
        <w:jc w:val="right"/>
        <w:rPr>
          <w:rFonts w:hint="eastAsia" w:ascii="方正仿宋_GBK" w:hAnsi="方正仿宋_GBK" w:eastAsia="方正仿宋_GBK" w:cs="方正仿宋_GBK"/>
          <w:sz w:val="32"/>
          <w:szCs w:val="40"/>
          <w:lang w:eastAsia="zh-CN"/>
        </w:rPr>
      </w:pPr>
      <w:r>
        <w:rPr>
          <w:rFonts w:hint="eastAsia" w:ascii="方正仿宋_GBK" w:hAnsi="方正仿宋_GBK" w:eastAsia="方正仿宋_GBK" w:cs="方正仿宋_GBK"/>
          <w:sz w:val="32"/>
          <w:szCs w:val="40"/>
          <w:lang w:eastAsia="zh-CN"/>
        </w:rPr>
        <w:t>重庆红海人力资源管理有限公司永川分公司</w:t>
      </w:r>
    </w:p>
    <w:p w14:paraId="7AC0C453">
      <w:pPr>
        <w:numPr>
          <w:ilvl w:val="0"/>
          <w:numId w:val="0"/>
        </w:numPr>
        <w:ind w:leftChars="0" w:firstLine="640" w:firstLineChars="200"/>
        <w:jc w:val="center"/>
        <w:rPr>
          <w:rFonts w:hint="default" w:ascii="方正仿宋_GBK" w:hAnsi="方正仿宋_GBK" w:eastAsia="方正仿宋_GBK" w:cs="方正仿宋_GBK"/>
          <w:sz w:val="32"/>
          <w:szCs w:val="40"/>
          <w:lang w:val="en-US" w:eastAsia="zh-CN"/>
        </w:rPr>
      </w:pPr>
      <w:r>
        <w:rPr>
          <w:rFonts w:hint="eastAsia" w:ascii="方正仿宋_GBK" w:hAnsi="方正仿宋_GBK" w:eastAsia="方正仿宋_GBK" w:cs="方正仿宋_GBK"/>
          <w:sz w:val="32"/>
          <w:szCs w:val="40"/>
          <w:lang w:val="en-US" w:eastAsia="zh-CN"/>
        </w:rPr>
        <w:t xml:space="preserve">                 2024年11月15日</w:t>
      </w:r>
    </w:p>
    <w:p w14:paraId="57ECAC56">
      <w:pPr>
        <w:numPr>
          <w:ilvl w:val="0"/>
          <w:numId w:val="0"/>
        </w:numPr>
        <w:ind w:leftChars="0" w:firstLine="440" w:firstLineChars="200"/>
        <w:jc w:val="right"/>
        <w:rPr>
          <w:rFonts w:hint="default"/>
          <w:sz w:val="22"/>
          <w:szCs w:val="28"/>
          <w:lang w:val="en-US" w:eastAsia="zh-CN"/>
        </w:rPr>
      </w:pPr>
    </w:p>
    <w:p w14:paraId="4B0BDE64">
      <w:pPr>
        <w:numPr>
          <w:ilvl w:val="0"/>
          <w:numId w:val="0"/>
        </w:numPr>
        <w:rPr>
          <w:rFonts w:hint="default"/>
          <w:sz w:val="22"/>
          <w:szCs w:val="28"/>
          <w:lang w:val="en-US" w:eastAsia="zh-CN"/>
        </w:rPr>
      </w:pPr>
    </w:p>
    <w:p w14:paraId="6D35A461">
      <w:pPr>
        <w:numPr>
          <w:ilvl w:val="0"/>
          <w:numId w:val="0"/>
        </w:numPr>
        <w:ind w:leftChars="0"/>
        <w:rPr>
          <w:rFonts w:hint="default"/>
          <w:sz w:val="22"/>
          <w:szCs w:val="28"/>
          <w:lang w:val="en-US" w:eastAsia="zh-CN"/>
        </w:rPr>
      </w:pPr>
    </w:p>
    <w:p w14:paraId="3E753FEB">
      <w:pPr>
        <w:numPr>
          <w:ilvl w:val="0"/>
          <w:numId w:val="0"/>
        </w:numPr>
        <w:ind w:left="420" w:leftChars="0"/>
        <w:jc w:val="left"/>
        <w:rPr>
          <w:rFonts w:hint="default"/>
          <w:sz w:val="22"/>
          <w:szCs w:val="28"/>
          <w:lang w:val="en-US" w:eastAsia="zh-CN"/>
        </w:rPr>
      </w:pPr>
    </w:p>
    <w:p w14:paraId="7912BDF2">
      <w:pPr>
        <w:numPr>
          <w:ilvl w:val="0"/>
          <w:numId w:val="0"/>
        </w:numPr>
        <w:rPr>
          <w:rFonts w:hint="default"/>
          <w:lang w:val="en-US" w:eastAsia="zh-CN"/>
        </w:rPr>
      </w:pPr>
    </w:p>
    <w:p w14:paraId="15201BCA">
      <w:pPr>
        <w:numPr>
          <w:ilvl w:val="0"/>
          <w:numId w:val="0"/>
        </w:numPr>
        <w:ind w:leftChars="0"/>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MGY1ZTc2OGJiMGFiNjFlZTg4N2NkMWQ5Y2ZhODQifQ=="/>
  </w:docVars>
  <w:rsids>
    <w:rsidRoot w:val="141E6A7D"/>
    <w:rsid w:val="0519503B"/>
    <w:rsid w:val="08C362EE"/>
    <w:rsid w:val="0B2B14B5"/>
    <w:rsid w:val="10677E1D"/>
    <w:rsid w:val="10A44894"/>
    <w:rsid w:val="12363789"/>
    <w:rsid w:val="13940BC5"/>
    <w:rsid w:val="141E6A7D"/>
    <w:rsid w:val="18583CC5"/>
    <w:rsid w:val="20E9470F"/>
    <w:rsid w:val="2243005D"/>
    <w:rsid w:val="25346372"/>
    <w:rsid w:val="2C7C7288"/>
    <w:rsid w:val="2DE54470"/>
    <w:rsid w:val="36847621"/>
    <w:rsid w:val="36914A2B"/>
    <w:rsid w:val="3C0960AD"/>
    <w:rsid w:val="3CC271EF"/>
    <w:rsid w:val="3F873003"/>
    <w:rsid w:val="421F42CC"/>
    <w:rsid w:val="43650F8E"/>
    <w:rsid w:val="442C303A"/>
    <w:rsid w:val="4A782216"/>
    <w:rsid w:val="4DA54B98"/>
    <w:rsid w:val="4F911EEE"/>
    <w:rsid w:val="5067570A"/>
    <w:rsid w:val="52576F59"/>
    <w:rsid w:val="52DC71F4"/>
    <w:rsid w:val="5EC4118E"/>
    <w:rsid w:val="60425055"/>
    <w:rsid w:val="650B7121"/>
    <w:rsid w:val="6A0973F7"/>
    <w:rsid w:val="6A992365"/>
    <w:rsid w:val="6B5D4C10"/>
    <w:rsid w:val="758C6EDC"/>
    <w:rsid w:val="77226651"/>
    <w:rsid w:val="78A97673"/>
    <w:rsid w:val="78EF3B12"/>
    <w:rsid w:val="7E67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basedOn w:val="3"/>
    <w:uiPriority w:val="0"/>
    <w:pPr>
      <w:autoSpaceDE w:val="0"/>
      <w:autoSpaceDN w:val="0"/>
      <w:adjustRightInd w:val="0"/>
      <w:jc w:val="left"/>
    </w:pPr>
    <w:rPr>
      <w:rFonts w:ascii="仿宋_GB2312" w:hAnsi="Calibri" w:cs="宋体"/>
      <w:color w:val="000000"/>
      <w:kern w:val="0"/>
      <w:sz w:val="24"/>
      <w:szCs w:val="24"/>
    </w:rPr>
  </w:style>
  <w:style w:type="paragraph" w:customStyle="1" w:styleId="3">
    <w:name w:val="正文1"/>
    <w:uiPriority w:val="0"/>
    <w:pPr>
      <w:widowControl w:val="0"/>
      <w:spacing w:line="570" w:lineRule="exact"/>
      <w:ind w:firstLine="200" w:firstLineChars="200"/>
    </w:pPr>
    <w:rPr>
      <w:rFonts w:ascii="仿宋_GB2312" w:eastAsia="仿宋_GB2312" w:hAnsiTheme="minorHAnsi" w:cstheme="minorBidi"/>
      <w:kern w:val="2"/>
      <w:sz w:val="32"/>
      <w:lang w:val="en-US" w:eastAsia="zh-CN" w:bidi="ar-SA"/>
    </w:rPr>
  </w:style>
  <w:style w:type="paragraph" w:styleId="6">
    <w:name w:val="Body Text"/>
    <w:basedOn w:val="1"/>
    <w:next w:val="1"/>
    <w:qFormat/>
    <w:uiPriority w:val="0"/>
    <w:rPr>
      <w:rFonts w:ascii="Calibri" w:hAnsi="Calibri" w:eastAsia="宋体" w:cs="Calibri"/>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1091</Words>
  <Characters>1147</Characters>
  <Lines>0</Lines>
  <Paragraphs>0</Paragraphs>
  <TotalTime>2</TotalTime>
  <ScaleCrop>false</ScaleCrop>
  <LinksUpToDate>false</LinksUpToDate>
  <CharactersWithSpaces>1197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2024-07-08T08:16:00Z</dcterms:created>
  <dc:creator>Administrator</dc:creator>
  <cp:lastModifiedBy>Administrator</cp:lastModifiedBy>
  <cp:lastPrinted>2024-09-30T06:16:00Z</cp:lastPrinted>
  <dcterms:modified xsi:type="dcterms:W3CDTF">2024-11-15T02:44:11Z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8CA4465617BA4131981F4281499CB7FC_11</vt:lpwstr>
  </property>
</Properties>
</file>