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永川府〔2025〕111号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重庆市永川区人民政府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关于农村村民住宅建设用地农用地转用的批复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00" w:lineRule="auto"/>
        <w:jc w:val="both"/>
        <w:textAlignment w:val="auto"/>
        <w:rPr>
          <w:rFonts w:hint="default" w:ascii="Times New Roman" w:hAnsi="Times New Roman" w:eastAsia="方正仿宋_GBK" w:cs="Times New Roman"/>
          <w:bCs/>
          <w:color w:val="FF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00" w:lineRule="auto"/>
        <w:ind w:left="0"/>
        <w:jc w:val="both"/>
        <w:textAlignment w:val="auto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重庆市永川区规划和自然资源局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00" w:lineRule="auto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你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局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《关于农村村民住宅建设用地农用地转用的请示》（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永规资文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〔202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240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号）收悉。受市政府委托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现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00" w:lineRule="auto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一、同意你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局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上报的农用地转用方案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（含补充耕地方案）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，将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朱沱镇大河村长石塔村民小组等8个镇（街道）20个村21个村民小组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集体农用地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0.1973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公顷（耕地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0.0464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公顷）转为建设用地。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00" w:lineRule="auto"/>
        <w:ind w:lef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二、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农用地转用后，专项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用于农村村民住宅建设。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由所在镇人民政府（街道办事处）严格按照国家和我市有关规定办理农村宅基地审批手续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00" w:lineRule="auto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你局要会同区农业农村委按规定统一落实耕地占补平衡，核减新增建设用地计划指标，并做好备案工作。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此复。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00" w:lineRule="auto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00" w:lineRule="auto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附件：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农村村民住宅用地土地分类面积表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00" w:lineRule="auto"/>
        <w:ind w:left="0"/>
        <w:jc w:val="both"/>
        <w:textAlignment w:val="auto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300" w:lineRule="auto"/>
        <w:ind w:left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00" w:lineRule="auto"/>
        <w:ind w:left="0"/>
        <w:jc w:val="center"/>
        <w:textAlignment w:val="auto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/>
        </w:rPr>
        <w:t xml:space="preserve">                       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重庆市永川区人民政府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300" w:lineRule="auto"/>
        <w:ind w:left="0"/>
        <w:jc w:val="both"/>
        <w:textAlignment w:val="auto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 xml:space="preserve">                                2025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300" w:lineRule="auto"/>
        <w:ind w:left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300" w:lineRule="auto"/>
        <w:ind w:left="0"/>
        <w:jc w:val="both"/>
        <w:textAlignment w:val="auto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sectPr>
          <w:footerReference r:id="rId5" w:type="default"/>
          <w:pgSz w:w="11906" w:h="16838"/>
          <w:pgMar w:top="2098" w:right="1474" w:bottom="1984" w:left="1587" w:header="851" w:footer="1474" w:gutter="0"/>
          <w:pgNumType w:fmt="numberInDash" w:start="1"/>
          <w:cols w:space="0" w:num="1"/>
          <w:rtlGutter w:val="0"/>
          <w:docGrid w:type="lines" w:linePitch="312" w:charSpace="0"/>
        </w:sectPr>
      </w:pPr>
    </w:p>
    <w:p>
      <w:pPr>
        <w:pStyle w:val="2"/>
        <w:ind w:left="0" w:leftChars="0" w:firstLine="0" w:firstLineChars="0"/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eastAsia="zh-CN"/>
        </w:rPr>
        <w:drawing>
          <wp:inline distT="0" distB="0" distL="114300" distR="114300">
            <wp:extent cx="8783955" cy="5408295"/>
            <wp:effectExtent l="0" t="0" r="17145" b="1905"/>
            <wp:docPr id="2" name="图片 2" descr="1_页面_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_页面_1"/>
                    <pic:cNvPicPr>
                      <a:picLocks noChangeAspect="true"/>
                    </pic:cNvPicPr>
                  </pic:nvPicPr>
                  <pic:blipFill>
                    <a:blip r:embed="rId7"/>
                    <a:srcRect l="5341" t="10532" r="6672" b="12860"/>
                    <a:stretch>
                      <a:fillRect/>
                    </a:stretch>
                  </pic:blipFill>
                  <pic:spPr>
                    <a:xfrm>
                      <a:off x="0" y="0"/>
                      <a:ext cx="8783955" cy="540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ind w:left="0" w:leftChars="0" w:firstLine="0" w:firstLineChars="0"/>
        <w:rPr>
          <w:rFonts w:hint="default" w:ascii="Times New Roman" w:hAnsi="Times New Roman" w:cs="Times New Roman"/>
        </w:rPr>
      </w:pPr>
      <w:bookmarkStart w:id="0" w:name="_GoBack"/>
      <w:bookmarkEnd w:id="0"/>
      <w:r>
        <w:rPr>
          <w:rFonts w:hint="default" w:ascii="Times New Roman" w:hAnsi="Times New Roman" w:cs="Times New Roman"/>
          <w:color w:val="auto"/>
          <w:lang w:val="en-US" w:eastAsia="zh-CN"/>
        </w:rPr>
        <w:drawing>
          <wp:inline distT="0" distB="0" distL="114300" distR="114300">
            <wp:extent cx="8902065" cy="5363210"/>
            <wp:effectExtent l="0" t="0" r="13335" b="8890"/>
            <wp:docPr id="3" name="图片 2" descr="8月散户_页面_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8月散户_页面_2"/>
                    <pic:cNvPicPr>
                      <a:picLocks noChangeAspect="true"/>
                    </pic:cNvPicPr>
                  </pic:nvPicPr>
                  <pic:blipFill>
                    <a:blip r:embed="rId8"/>
                    <a:srcRect l="5515" t="10449" r="6636" b="14709"/>
                    <a:stretch>
                      <a:fillRect/>
                    </a:stretch>
                  </pic:blipFill>
                  <pic:spPr>
                    <a:xfrm>
                      <a:off x="0" y="0"/>
                      <a:ext cx="8902065" cy="536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3" w:right="1440" w:bottom="1803" w:left="1440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16" w:usb3="00000000" w:csb0="40040001" w:csb1="C0D6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微软雅黑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微软雅黑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dit="readOnly" w:enforcement="0"/>
  <w:defaultTabStop w:val="420"/>
  <w:drawingGridVerticalSpacing w:val="159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3NjkwYTZhMjM3YjMzYjg4OWFjNjEwMzA4YmM1M2MifQ=="/>
  </w:docVars>
  <w:rsids>
    <w:rsidRoot w:val="00000000"/>
    <w:rsid w:val="0BEF1A9C"/>
    <w:rsid w:val="0CE22D57"/>
    <w:rsid w:val="0D732D0D"/>
    <w:rsid w:val="0DEA1FA5"/>
    <w:rsid w:val="0F6F1859"/>
    <w:rsid w:val="0F895414"/>
    <w:rsid w:val="13EC6AC1"/>
    <w:rsid w:val="184D7BEC"/>
    <w:rsid w:val="20C61317"/>
    <w:rsid w:val="22E835CB"/>
    <w:rsid w:val="242822C6"/>
    <w:rsid w:val="29D10DD0"/>
    <w:rsid w:val="2CD4153D"/>
    <w:rsid w:val="2CF45131"/>
    <w:rsid w:val="2D6A1F89"/>
    <w:rsid w:val="2E310CF9"/>
    <w:rsid w:val="2F0F2DF3"/>
    <w:rsid w:val="2F8962C3"/>
    <w:rsid w:val="308D382C"/>
    <w:rsid w:val="30C456DA"/>
    <w:rsid w:val="30FA1E7E"/>
    <w:rsid w:val="30FF6E8C"/>
    <w:rsid w:val="31DA08B1"/>
    <w:rsid w:val="35B06AFE"/>
    <w:rsid w:val="35F965A0"/>
    <w:rsid w:val="36E47EDF"/>
    <w:rsid w:val="38322196"/>
    <w:rsid w:val="3D27400B"/>
    <w:rsid w:val="41A67D1B"/>
    <w:rsid w:val="423544BC"/>
    <w:rsid w:val="43937D7C"/>
    <w:rsid w:val="446B0669"/>
    <w:rsid w:val="44FA7096"/>
    <w:rsid w:val="46A41C10"/>
    <w:rsid w:val="47C169CB"/>
    <w:rsid w:val="4C385E1C"/>
    <w:rsid w:val="4CE0207F"/>
    <w:rsid w:val="502C133C"/>
    <w:rsid w:val="50CD759A"/>
    <w:rsid w:val="50FC44EB"/>
    <w:rsid w:val="5257135C"/>
    <w:rsid w:val="528B1DBA"/>
    <w:rsid w:val="55F82B56"/>
    <w:rsid w:val="572D17AE"/>
    <w:rsid w:val="5CED6557"/>
    <w:rsid w:val="5EEC01A1"/>
    <w:rsid w:val="616A3AA8"/>
    <w:rsid w:val="623963E0"/>
    <w:rsid w:val="665E2209"/>
    <w:rsid w:val="674A32CB"/>
    <w:rsid w:val="67513F90"/>
    <w:rsid w:val="68EC7F32"/>
    <w:rsid w:val="6EC9700B"/>
    <w:rsid w:val="6F32717E"/>
    <w:rsid w:val="73D043CB"/>
    <w:rsid w:val="74C57CDB"/>
    <w:rsid w:val="7773F089"/>
    <w:rsid w:val="7B7DB711"/>
    <w:rsid w:val="7BF5E49D"/>
    <w:rsid w:val="7F5D141B"/>
    <w:rsid w:val="B7F79D62"/>
    <w:rsid w:val="B7FD3D4A"/>
    <w:rsid w:val="D5F62257"/>
    <w:rsid w:val="EBFB3E22"/>
    <w:rsid w:val="FDFC8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left="100" w:firstLine="559"/>
      <w:jc w:val="left"/>
    </w:pPr>
    <w:rPr>
      <w:rFonts w:ascii="宋体" w:hAnsi="宋体" w:eastAsia="宋体"/>
      <w:kern w:val="0"/>
      <w:sz w:val="28"/>
      <w:szCs w:val="28"/>
      <w:lang w:eastAsia="en-US"/>
    </w:rPr>
  </w:style>
  <w:style w:type="paragraph" w:styleId="3">
    <w:name w:val="Balloon Text"/>
    <w:basedOn w:val="1"/>
    <w:semiHidden/>
    <w:qFormat/>
    <w:uiPriority w:val="0"/>
    <w:pPr>
      <w:widowControl w:val="0"/>
      <w:adjustRightInd/>
      <w:snapToGrid/>
      <w:spacing w:after="0" w:line="240" w:lineRule="auto"/>
      <w:jc w:val="both"/>
    </w:pPr>
    <w:rPr>
      <w:rFonts w:ascii="Times New Roman" w:hAnsi="Times New Roman" w:eastAsia="方正仿宋_GBK" w:cs="Times New Roman"/>
      <w:kern w:val="2"/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0</Words>
  <Characters>3</Characters>
  <Lines>1</Lines>
  <Paragraphs>1</Paragraphs>
  <TotalTime>2</TotalTime>
  <ScaleCrop>false</ScaleCrop>
  <LinksUpToDate>false</LinksUpToDate>
  <CharactersWithSpaces>3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2012-11-05T23:58:00Z</dcterms:created>
  <dc:creator>Lenovo User</dc:creator>
  <cp:lastModifiedBy> </cp:lastModifiedBy>
  <cp:lastPrinted>2012-10-27T23:13:00Z</cp:lastPrinted>
  <dcterms:modified xsi:type="dcterms:W3CDTF">2025-10-11T16:31:06Z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EAF0902366414D6F7457E76887C0AEAD</vt:lpwstr>
  </property>
</Properties>
</file>