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sz w:val="32"/>
          <w:szCs w:val="32"/>
        </w:rPr>
      </w:pPr>
      <w:bookmarkStart w:id="0" w:name="_GoBack"/>
      <w:r>
        <w:rPr>
          <w:rFonts w:eastAsia="方正小标宋_GBK"/>
          <w:kern w:val="1"/>
          <w:sz w:val="44"/>
          <w:szCs w:val="32"/>
        </w:rPr>
        <w:t>重庆市永川区五间镇人民政府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关于调整辖区安全风险点联系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领导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的通知</w:t>
      </w:r>
      <w:bookmarkEnd w:id="0"/>
    </w:p>
    <w:p>
      <w:pPr>
        <w:pStyle w:val="14"/>
      </w:pPr>
    </w:p>
    <w:p>
      <w:pPr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村（社区）、镇属部门、辖区企业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2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因党政领导班子分工调整，确保辖区安全风险点联系工作不脱节、不断档，经研究决定，重新调整五间镇安全风险点联系名单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请知悉！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安全生产较大风险点排查登记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spacing w:line="594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安全生产重大风险点排查登记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pStyle w:val="6"/>
        <w:rPr>
          <w:rFonts w:hint="default"/>
          <w:lang w:val="en-US" w:eastAsia="zh-CN"/>
        </w:rPr>
      </w:pPr>
    </w:p>
    <w:p>
      <w:pPr>
        <w:pStyle w:val="5"/>
        <w:ind w:firstLine="4160" w:firstLineChars="13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重庆市永川区五间镇人民政府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侯伟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587413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198"/>
        <w:jc w:val="left"/>
        <w:rPr>
          <w:rFonts w:eastAsia="方正仿宋_GBK"/>
          <w:kern w:val="0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sectPr>
          <w:headerReference r:id="rId3" w:type="default"/>
          <w:footerReference r:id="rId4" w:type="default"/>
          <w:pgSz w:w="11905" w:h="16838"/>
          <w:pgMar w:top="1984" w:right="1446" w:bottom="1644" w:left="1446" w:header="851" w:footer="1474" w:gutter="0"/>
          <w:pgNumType w:fmt="decimal"/>
          <w:cols w:space="720" w:num="1"/>
          <w:docGrid w:type="lines" w:linePitch="440" w:charSpace="0"/>
        </w:sectPr>
      </w:pPr>
    </w:p>
    <w:tbl>
      <w:tblPr>
        <w:tblStyle w:val="15"/>
        <w:tblW w:w="13988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00"/>
        <w:gridCol w:w="913"/>
        <w:gridCol w:w="679"/>
        <w:gridCol w:w="860"/>
        <w:gridCol w:w="1030"/>
        <w:gridCol w:w="1632"/>
        <w:gridCol w:w="1599"/>
        <w:gridCol w:w="1000"/>
        <w:gridCol w:w="1237"/>
        <w:gridCol w:w="1150"/>
        <w:gridCol w:w="1250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9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永川区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  <w:t>五间镇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安全生产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  <w:t>较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大风险点排查登记表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5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单位（盖章）：五间镇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时间：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 xml:space="preserve">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风险点名称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风险点地址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行业</w:t>
            </w: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领域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风险内容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风险点涉及人数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风险管控措施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风险管控主体责任单位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风险点属地监管单位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责任</w:t>
            </w: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领导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责任</w:t>
            </w: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领导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  <w:lang w:eastAsia="zh-CN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锅炉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友胜村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蒸汽爆炸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9人以下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专人监管维护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三珠木业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石国仕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彭昌林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五间镇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黄伟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罗庆雨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液化气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圣水场镇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零售点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液化气爆炸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9人以下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每日隐患排查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陈宗荣液化气营销部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陈宗荣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陈宗荣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五间镇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黄伟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罗庆雨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烟花爆竹仓库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新建村大堰塘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燃烧爆炸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9人以下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专人值守、排查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九田烟花爆竹有限公司（已改为零售店）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袁豪江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雷意昭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五间镇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黄伟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沼气池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和平村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爆炸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9人以下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专人监管维护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阳辉养猪场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宋世彬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宋世彬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五间镇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赵品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漆平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储油罐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友胜村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危化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燃爆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9人以下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加强宣传、执法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中石油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五间加油站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左金栋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五间镇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黄伟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锅炉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合兴村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建材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爆炸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9人以下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专人值守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同道建材（停工停产）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肖汉谟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肖汉谟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五间镇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黄伟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罗庆雨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审核人：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黄伟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填报人：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侯伟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电话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>023-49587413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说明：1、“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较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大风险点”指发生安全生产事故可能造成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>3-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9人以上死亡的企业或风险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较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大的区域、部位。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15"/>
        <w:tblW w:w="160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28"/>
        <w:gridCol w:w="1212"/>
        <w:gridCol w:w="742"/>
        <w:gridCol w:w="735"/>
        <w:gridCol w:w="1013"/>
        <w:gridCol w:w="1013"/>
        <w:gridCol w:w="1087"/>
        <w:gridCol w:w="950"/>
        <w:gridCol w:w="975"/>
        <w:gridCol w:w="1075"/>
        <w:gridCol w:w="975"/>
        <w:gridCol w:w="950"/>
        <w:gridCol w:w="863"/>
        <w:gridCol w:w="725"/>
        <w:gridCol w:w="2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807" w:hRule="atLeast"/>
        </w:trPr>
        <w:tc>
          <w:tcPr>
            <w:tcW w:w="139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517"/>
                <w:tab w:val="left" w:pos="12793"/>
                <w:tab w:val="left" w:pos="13859"/>
                <w:tab w:val="left" w:pos="140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永川区</w:t>
            </w: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  <w:lang w:eastAsia="zh-CN"/>
              </w:rPr>
              <w:t>五间镇</w:t>
            </w: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安全生产</w:t>
            </w: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  <w:lang w:eastAsia="zh-CN"/>
              </w:rPr>
              <w:t>重</w:t>
            </w: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大风险点排查登记表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510" w:hRule="atLeast"/>
        </w:trPr>
        <w:tc>
          <w:tcPr>
            <w:tcW w:w="94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单位（盖章）：五间镇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时间：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735" w:hRule="atLeast"/>
        </w:trPr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风险点名称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风险点地址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行业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领域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风险内容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风险点涉及人数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风险管控措施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风险管控主体责任单位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风险点属地监管单位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lang w:eastAsia="zh-CN"/>
              </w:rPr>
              <w:t>排查单位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945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单位名称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责任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领导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责任人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责任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领导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责任人</w:t>
            </w: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4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42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中频炉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合兴村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冶金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铁水爆炸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9人以上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开炉强制检查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永铸机械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孙时兵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陈洋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五间镇政府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黄伟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侯伟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五间镇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停工停产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363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景圣中学宿舍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景圣村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消防安全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9人以上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加强宣传教育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景圣中学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唐泰权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刘奎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五间镇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赵品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李学权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区教委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610" w:hRule="atLeast"/>
        </w:trPr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审核人：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黄伟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填报人：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侯伟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023-49587413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0" w:type="dxa"/>
          <w:trHeight w:val="586" w:hRule="atLeast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说明：1、“重大风险点”指发生安全生产事故可能造成9人以上死亡的企业或风险大的区域、部位。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u w:val="single"/>
          <w:lang w:val="en-US" w:eastAsia="zh-CN"/>
        </w:rPr>
        <w:t xml:space="preserve">                                                  </w:t>
      </w:r>
      <w:r>
        <w:rPr>
          <w:rFonts w:hint="eastAsia" w:eastAsia="方正仿宋_GBK" w:cs="Times New Roman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eastAsia="方正仿宋_GBK" w:cs="Times New Roman"/>
          <w:u w:val="single"/>
          <w:lang w:val="en-US" w:eastAsia="zh-CN"/>
        </w:rPr>
        <w:t xml:space="preserve">                   </w:t>
      </w:r>
    </w:p>
    <w:p>
      <w:pPr>
        <w:spacing w:line="594" w:lineRule="exact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永川区五间镇党政办公室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日印发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HIn3a/T&#10;AAAABQEAAA8AAAAAAAAAAQAgAAAAOAAAAGRycy9kb3ducmV2LnhtbFBLAQIUABQAAAAIAIdO4kCX&#10;j8Al1gEAALMDAAAOAAAAAAAAAAEAIAAAADgBAABkcnMvZTJvRG9jLnhtbFBLBQYAAAAABgAGAFkB&#10;AACA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jIxYTU0YTljZDhlYjg3ZjYzMmE0NzQ5NTZiZWEifQ=="/>
  </w:docVars>
  <w:rsids>
    <w:rsidRoot w:val="00683174"/>
    <w:rsid w:val="000654D2"/>
    <w:rsid w:val="000F337F"/>
    <w:rsid w:val="001044FB"/>
    <w:rsid w:val="001774B5"/>
    <w:rsid w:val="00183DDC"/>
    <w:rsid w:val="002755B2"/>
    <w:rsid w:val="002800E4"/>
    <w:rsid w:val="003F383E"/>
    <w:rsid w:val="0044411E"/>
    <w:rsid w:val="00450FFF"/>
    <w:rsid w:val="004805F9"/>
    <w:rsid w:val="004814CB"/>
    <w:rsid w:val="004A5809"/>
    <w:rsid w:val="004E5887"/>
    <w:rsid w:val="00530726"/>
    <w:rsid w:val="0059062E"/>
    <w:rsid w:val="005C630C"/>
    <w:rsid w:val="00683174"/>
    <w:rsid w:val="00693A08"/>
    <w:rsid w:val="006B592D"/>
    <w:rsid w:val="007F6B31"/>
    <w:rsid w:val="008E17A2"/>
    <w:rsid w:val="009C283E"/>
    <w:rsid w:val="00A533AC"/>
    <w:rsid w:val="00A9555C"/>
    <w:rsid w:val="00C45965"/>
    <w:rsid w:val="00CB62B2"/>
    <w:rsid w:val="00CD1B99"/>
    <w:rsid w:val="00E44292"/>
    <w:rsid w:val="00E63BBD"/>
    <w:rsid w:val="00F543F8"/>
    <w:rsid w:val="00F91445"/>
    <w:rsid w:val="00FC316D"/>
    <w:rsid w:val="071261A7"/>
    <w:rsid w:val="0AFA2489"/>
    <w:rsid w:val="0E087F38"/>
    <w:rsid w:val="123C2BF3"/>
    <w:rsid w:val="138439E8"/>
    <w:rsid w:val="1475468C"/>
    <w:rsid w:val="160006F5"/>
    <w:rsid w:val="17AF5175"/>
    <w:rsid w:val="19AC035E"/>
    <w:rsid w:val="1BC7034A"/>
    <w:rsid w:val="1C113780"/>
    <w:rsid w:val="1F1A131D"/>
    <w:rsid w:val="21F579AA"/>
    <w:rsid w:val="25933A91"/>
    <w:rsid w:val="27D33038"/>
    <w:rsid w:val="2C895067"/>
    <w:rsid w:val="2DE51C19"/>
    <w:rsid w:val="2E0F00C6"/>
    <w:rsid w:val="2E3B4290"/>
    <w:rsid w:val="31C7601E"/>
    <w:rsid w:val="337D2F6F"/>
    <w:rsid w:val="33FE618B"/>
    <w:rsid w:val="35FC1FFB"/>
    <w:rsid w:val="37C40DC7"/>
    <w:rsid w:val="37F7C755"/>
    <w:rsid w:val="38115032"/>
    <w:rsid w:val="399248D7"/>
    <w:rsid w:val="3D5541F7"/>
    <w:rsid w:val="3DBE5CD2"/>
    <w:rsid w:val="3EEF3137"/>
    <w:rsid w:val="407A3538"/>
    <w:rsid w:val="48F1496D"/>
    <w:rsid w:val="4C48568E"/>
    <w:rsid w:val="4DE87131"/>
    <w:rsid w:val="50171469"/>
    <w:rsid w:val="5214560E"/>
    <w:rsid w:val="55A20F2D"/>
    <w:rsid w:val="56720506"/>
    <w:rsid w:val="5AAE5C06"/>
    <w:rsid w:val="5D96323E"/>
    <w:rsid w:val="5E1C2248"/>
    <w:rsid w:val="5F6E61AF"/>
    <w:rsid w:val="61744CEC"/>
    <w:rsid w:val="65EE69E8"/>
    <w:rsid w:val="6BD63D3E"/>
    <w:rsid w:val="6D1579F8"/>
    <w:rsid w:val="6D5F3253"/>
    <w:rsid w:val="6DCF3C2D"/>
    <w:rsid w:val="6DE83184"/>
    <w:rsid w:val="6E937C4A"/>
    <w:rsid w:val="7359471F"/>
    <w:rsid w:val="73E24BF6"/>
    <w:rsid w:val="75D039A9"/>
    <w:rsid w:val="783F07E6"/>
    <w:rsid w:val="7D267F31"/>
    <w:rsid w:val="B5357536"/>
    <w:rsid w:val="F9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tabs>
        <w:tab w:val="left" w:pos="1155"/>
      </w:tabs>
      <w:overflowPunct w:val="0"/>
      <w:autoSpaceDE w:val="0"/>
      <w:autoSpaceDN w:val="0"/>
      <w:ind w:firstLine="200" w:firstLineChars="200"/>
      <w:jc w:val="left"/>
      <w:textAlignment w:val="baseline"/>
      <w:outlineLvl w:val="1"/>
    </w:pPr>
    <w:rPr>
      <w:rFonts w:eastAsia="方正楷体_GBK"/>
      <w:bCs/>
      <w:kern w:val="0"/>
      <w:sz w:val="32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line="600" w:lineRule="exact"/>
    </w:pPr>
    <w:rPr>
      <w:rFonts w:ascii="仿宋_GB2312" w:hAnsi="仿宋_GB2312" w:cs="仿宋_GB2312"/>
      <w:kern w:val="1"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640" w:firstLineChars="200"/>
    </w:pPr>
    <w:rPr>
      <w:rFonts w:ascii="仿宋_GB2312" w:eastAsia="楷体_GB2312"/>
      <w:sz w:val="32"/>
    </w:rPr>
  </w:style>
  <w:style w:type="paragraph" w:styleId="8">
    <w:name w:val="Balloon Text"/>
    <w:basedOn w:val="1"/>
    <w:link w:val="23"/>
    <w:unhideWhenUsed/>
    <w:qFormat/>
    <w:uiPriority w:val="99"/>
    <w:pPr>
      <w:widowControl/>
      <w:jc w:val="left"/>
    </w:pPr>
    <w:rPr>
      <w:rFonts w:eastAsiaTheme="minorEastAsia"/>
      <w:kern w:val="0"/>
      <w:sz w:val="16"/>
      <w:szCs w:val="16"/>
    </w:rPr>
  </w:style>
  <w:style w:type="paragraph" w:styleId="9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Indent 3"/>
    <w:basedOn w:val="1"/>
    <w:qFormat/>
    <w:uiPriority w:val="0"/>
    <w:pPr>
      <w:ind w:firstLine="358" w:firstLineChars="112"/>
    </w:pPr>
    <w:rPr>
      <w:rFonts w:ascii="宋体" w:hAnsi="宋体" w:eastAsia="仿宋_GB2312"/>
      <w:sz w:val="32"/>
    </w:rPr>
  </w:style>
  <w:style w:type="paragraph" w:styleId="12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0"/>
    <w:rPr>
      <w:sz w:val="18"/>
      <w:szCs w:val="18"/>
    </w:rPr>
  </w:style>
  <w:style w:type="character" w:customStyle="1" w:styleId="23">
    <w:name w:val="批注框文本 Char"/>
    <w:basedOn w:val="17"/>
    <w:link w:val="8"/>
    <w:qFormat/>
    <w:uiPriority w:val="99"/>
    <w:rPr>
      <w:rFonts w:ascii="Times New Roman" w:hAnsi="Times New Roman" w:cs="Times New Roman"/>
      <w:kern w:val="0"/>
      <w:sz w:val="16"/>
      <w:szCs w:val="16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 Text First Indent1"/>
    <w:basedOn w:val="5"/>
    <w:qFormat/>
    <w:uiPriority w:val="0"/>
    <w:pPr>
      <w:spacing w:after="120" w:line="240" w:lineRule="auto"/>
    </w:pPr>
    <w:rPr>
      <w:rFonts w:ascii="Times New Roman" w:hAnsi="Times New Roman" w:cs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65</Characters>
  <Lines>2</Lines>
  <Paragraphs>1</Paragraphs>
  <TotalTime>25</TotalTime>
  <ScaleCrop>false</ScaleCrop>
  <LinksUpToDate>false</LinksUpToDate>
  <CharactersWithSpaces>204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2020-04-11T02:16:00Z</dcterms:created>
  <dc:creator>acer</dc:creator>
  <cp:lastModifiedBy> </cp:lastModifiedBy>
  <cp:lastPrinted>2020-05-13T03:05:00Z</cp:lastPrinted>
  <dcterms:modified xsi:type="dcterms:W3CDTF">2024-12-12T14:41:45Z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9CBA22251883291BA9855A676AD49673</vt:lpwstr>
  </property>
</Properties>
</file>