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_GBK" w:cs="Times New Roman"/>
          <w:i w:val="0"/>
          <w:iCs w:val="0"/>
          <w:caps w:val="0"/>
          <w:color w:val="333333"/>
          <w:spacing w:val="0"/>
          <w:sz w:val="44"/>
          <w:szCs w:val="44"/>
          <w:lang w:val="en-US" w:eastAsia="zh-CN"/>
        </w:rPr>
      </w:pPr>
      <w:r>
        <w:rPr>
          <w:rFonts w:hint="default" w:ascii="Times New Roman" w:hAnsi="Times New Roman" w:eastAsia="方正小标宋_GBK" w:cs="Times New Roman"/>
          <w:i w:val="0"/>
          <w:iCs w:val="0"/>
          <w:caps w:val="0"/>
          <w:color w:val="333333"/>
          <w:spacing w:val="0"/>
          <w:sz w:val="44"/>
          <w:szCs w:val="44"/>
        </w:rPr>
        <w:t>重庆市永川区</w:t>
      </w:r>
      <w:r>
        <w:rPr>
          <w:rFonts w:hint="default" w:ascii="Times New Roman" w:hAnsi="Times New Roman" w:eastAsia="方正小标宋_GBK" w:cs="Times New Roman"/>
          <w:i w:val="0"/>
          <w:iCs w:val="0"/>
          <w:caps w:val="0"/>
          <w:color w:val="333333"/>
          <w:spacing w:val="0"/>
          <w:sz w:val="44"/>
          <w:szCs w:val="44"/>
          <w:lang w:val="en-US" w:eastAsia="zh-CN"/>
        </w:rPr>
        <w:t>双石镇人民政府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center"/>
        <w:rPr>
          <w:rFonts w:hint="default" w:ascii="Times New Roman" w:hAnsi="Times New Roman" w:eastAsia="方正小标宋_GBK" w:cs="Times New Roman"/>
          <w:sz w:val="19"/>
          <w:szCs w:val="19"/>
          <w:lang w:eastAsia="zh-CN"/>
        </w:rPr>
      </w:pPr>
      <w:r>
        <w:rPr>
          <w:rFonts w:hint="default" w:ascii="Times New Roman" w:hAnsi="Times New Roman" w:eastAsia="方正小标宋_GBK" w:cs="Times New Roman"/>
          <w:kern w:val="2"/>
          <w:sz w:val="44"/>
          <w:szCs w:val="44"/>
          <w:lang w:val="en-US" w:eastAsia="zh-CN" w:bidi="ar"/>
        </w:rPr>
        <w:t>关于双石镇</w:t>
      </w:r>
      <w:r>
        <w:rPr>
          <w:rStyle w:val="8"/>
          <w:rFonts w:hint="default" w:ascii="Times New Roman" w:hAnsi="Times New Roman" w:eastAsia="方正小标宋_GBK" w:cs="Times New Roman"/>
          <w:bCs/>
          <w:kern w:val="2"/>
          <w:sz w:val="44"/>
          <w:szCs w:val="44"/>
          <w:lang w:val="en-US" w:eastAsia="zh-CN" w:bidi="ar"/>
        </w:rPr>
        <w:t>社区撤并调整工作的</w:t>
      </w:r>
      <w:r>
        <w:rPr>
          <w:rFonts w:hint="default" w:ascii="Times New Roman" w:hAnsi="Times New Roman" w:eastAsia="方正小标宋_GBK" w:cs="Times New Roman"/>
          <w:i w:val="0"/>
          <w:iCs w:val="0"/>
          <w:caps w:val="0"/>
          <w:color w:val="333333"/>
          <w:spacing w:val="0"/>
          <w:sz w:val="44"/>
          <w:szCs w:val="44"/>
        </w:rPr>
        <w:t>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rPr>
          <w:rFonts w:hint="default" w:ascii="Times New Roman" w:hAnsi="Times New Roman" w:cs="Times New Roman"/>
          <w:spacing w:val="8"/>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2" w:lineRule="atLeast"/>
        <w:ind w:left="0" w:right="0" w:firstLine="634"/>
        <w:rPr>
          <w:rStyle w:val="9"/>
          <w:rFonts w:hint="default" w:ascii="Times New Roman" w:hAnsi="Times New Roman" w:eastAsia="方正仿宋_GBK" w:cs="Times New Roman"/>
          <w:color w:val="000000"/>
          <w:szCs w:val="32"/>
        </w:rPr>
      </w:pPr>
      <w:r>
        <w:rPr>
          <w:rStyle w:val="9"/>
          <w:rFonts w:hint="default" w:ascii="Times New Roman" w:hAnsi="Times New Roman" w:eastAsia="方正仿宋_GBK" w:cs="Times New Roman"/>
          <w:color w:val="000000"/>
          <w:szCs w:val="32"/>
        </w:rPr>
        <w:t>为适应新时代新任务需要，进一步优化调整社区布局、完善社区治理体系、提高基层治理能力，依据《中华人民共和国城市居民委员会组织法》《中共重庆市委重庆市人民政府关于加强和完善城乡社区治理的实施意见》（渝委发〔2018〕26 号）等法规政策要求，结合我镇实际</w:t>
      </w:r>
      <w:r>
        <w:rPr>
          <w:rStyle w:val="9"/>
          <w:rFonts w:hint="default" w:ascii="Times New Roman" w:hAnsi="Times New Roman" w:eastAsia="方正仿宋_GBK" w:cs="Times New Roman"/>
          <w:szCs w:val="32"/>
        </w:rPr>
        <w:t>，</w:t>
      </w:r>
      <w:r>
        <w:rPr>
          <w:rStyle w:val="9"/>
          <w:rFonts w:hint="default" w:ascii="Times New Roman" w:hAnsi="Times New Roman" w:eastAsia="仿宋" w:cs="Times New Roman"/>
          <w:color w:val="000000"/>
          <w:szCs w:val="32"/>
          <w:lang w:val="en-US"/>
        </w:rPr>
        <w:t>拟撤销</w:t>
      </w:r>
      <w:r>
        <w:rPr>
          <w:rStyle w:val="9"/>
          <w:rFonts w:hint="default" w:ascii="Times New Roman" w:hAnsi="Times New Roman" w:eastAsia="仿宋" w:cs="Times New Roman"/>
          <w:color w:val="000000"/>
          <w:szCs w:val="32"/>
        </w:rPr>
        <w:t>中心桥社区、</w:t>
      </w:r>
      <w:r>
        <w:rPr>
          <w:rStyle w:val="9"/>
          <w:rFonts w:hint="default" w:ascii="Times New Roman" w:hAnsi="Times New Roman" w:eastAsia="仿宋" w:cs="Times New Roman"/>
          <w:color w:val="000000"/>
          <w:szCs w:val="32"/>
          <w:lang w:val="en-US"/>
        </w:rPr>
        <w:t>太平社区建制，</w:t>
      </w:r>
      <w:r>
        <w:rPr>
          <w:rStyle w:val="9"/>
          <w:rFonts w:hint="default" w:ascii="Times New Roman" w:hAnsi="Times New Roman" w:eastAsia="仿宋" w:cs="Times New Roman"/>
          <w:color w:val="auto"/>
          <w:szCs w:val="32"/>
        </w:rPr>
        <w:t>将其行政区域</w:t>
      </w:r>
      <w:r>
        <w:rPr>
          <w:rStyle w:val="9"/>
          <w:rFonts w:hint="default" w:ascii="Times New Roman" w:hAnsi="Times New Roman" w:eastAsia="仿宋" w:cs="Times New Roman"/>
          <w:color w:val="000000"/>
          <w:szCs w:val="32"/>
        </w:rPr>
        <w:t>并入双石社区。</w:t>
      </w:r>
    </w:p>
    <w:p>
      <w:pPr>
        <w:numPr>
          <w:ilvl w:val="0"/>
          <w:numId w:val="1"/>
        </w:numPr>
        <w:adjustRightInd w:val="0"/>
        <w:snapToGrid w:val="0"/>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基本情况 </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baseline"/>
        <w:rPr>
          <w:rStyle w:val="9"/>
          <w:rFonts w:hint="default" w:ascii="Times New Roman" w:hAnsi="Times New Roman" w:eastAsia="方正楷体_GBK" w:cs="Times New Roman"/>
          <w:szCs w:val="32"/>
          <w:lang w:bidi="ar-SA"/>
        </w:rPr>
      </w:pPr>
      <w:r>
        <w:rPr>
          <w:rStyle w:val="9"/>
          <w:rFonts w:hint="default" w:ascii="Times New Roman" w:hAnsi="Times New Roman" w:eastAsia="方正楷体_GBK" w:cs="Times New Roman"/>
          <w:szCs w:val="32"/>
        </w:rPr>
        <w:t>（</w:t>
      </w:r>
      <w:r>
        <w:rPr>
          <w:rStyle w:val="9"/>
          <w:rFonts w:hint="default" w:ascii="Times New Roman" w:hAnsi="Times New Roman" w:eastAsia="方正楷体_GBK" w:cs="Times New Roman"/>
          <w:szCs w:val="32"/>
          <w:lang w:val="en-US"/>
        </w:rPr>
        <w:t>一</w:t>
      </w:r>
      <w:r>
        <w:rPr>
          <w:rStyle w:val="9"/>
          <w:rFonts w:hint="default" w:ascii="Times New Roman" w:hAnsi="Times New Roman" w:eastAsia="方正楷体_GBK" w:cs="Times New Roman"/>
          <w:szCs w:val="32"/>
        </w:rPr>
        <w:t>）中心桥社区基本情况</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baseline"/>
        <w:rPr>
          <w:rStyle w:val="9"/>
          <w:rFonts w:hint="default" w:ascii="Times New Roman" w:hAnsi="Times New Roman" w:eastAsia="仿宋" w:cs="Times New Roman"/>
          <w:szCs w:val="32"/>
          <w:lang w:bidi="ar-SA"/>
        </w:rPr>
      </w:pPr>
      <w:r>
        <w:rPr>
          <w:rStyle w:val="9"/>
          <w:rFonts w:hint="default" w:ascii="Times New Roman" w:hAnsi="Times New Roman" w:eastAsia="仿宋" w:cs="Times New Roman"/>
          <w:szCs w:val="32"/>
        </w:rPr>
        <w:t>中心桥社区，辖区面积</w:t>
      </w:r>
      <w:r>
        <w:rPr>
          <w:rStyle w:val="9"/>
          <w:rFonts w:hint="default" w:ascii="Times New Roman" w:hAnsi="Times New Roman" w:eastAsia="仿宋" w:cs="Times New Roman"/>
          <w:szCs w:val="32"/>
          <w:lang w:val="en-US"/>
        </w:rPr>
        <w:t>0.</w:t>
      </w:r>
      <w:r>
        <w:rPr>
          <w:rStyle w:val="9"/>
          <w:rFonts w:hint="default" w:ascii="Times New Roman" w:hAnsi="Times New Roman" w:eastAsia="仿宋" w:cs="Times New Roman"/>
          <w:szCs w:val="32"/>
        </w:rPr>
        <w:t>9平方公里。因2021年中心桥煤矿政策性关闭，社区居住人员搬离，</w:t>
      </w:r>
      <w:r>
        <w:rPr>
          <w:rStyle w:val="9"/>
          <w:rFonts w:hint="default" w:ascii="Times New Roman" w:hAnsi="Times New Roman" w:eastAsia="仿宋" w:cs="Times New Roman"/>
          <w:color w:val="000000"/>
          <w:szCs w:val="32"/>
        </w:rPr>
        <w:t>2023年11月党群服务中心搬至双石镇花渔滩小区，现有户籍人口</w:t>
      </w:r>
      <w:r>
        <w:rPr>
          <w:rStyle w:val="9"/>
          <w:rFonts w:hint="default" w:ascii="Times New Roman" w:hAnsi="Times New Roman" w:eastAsia="仿宋" w:cs="Times New Roman"/>
          <w:color w:val="000000"/>
          <w:szCs w:val="32"/>
          <w:lang w:val="en-US"/>
        </w:rPr>
        <w:t>622户、745人</w:t>
      </w:r>
      <w:r>
        <w:rPr>
          <w:rStyle w:val="9"/>
          <w:rFonts w:hint="default" w:ascii="Times New Roman" w:hAnsi="Times New Roman" w:eastAsia="仿宋" w:cs="Times New Roman"/>
          <w:color w:val="000000"/>
          <w:szCs w:val="32"/>
        </w:rPr>
        <w:t>，常住人口</w:t>
      </w:r>
      <w:r>
        <w:rPr>
          <w:rStyle w:val="9"/>
          <w:rFonts w:hint="default" w:ascii="Times New Roman" w:hAnsi="Times New Roman" w:eastAsia="仿宋" w:cs="Times New Roman"/>
          <w:color w:val="000000"/>
          <w:szCs w:val="32"/>
          <w:lang w:val="en-US"/>
        </w:rPr>
        <w:t>452户、734</w:t>
      </w:r>
      <w:r>
        <w:rPr>
          <w:rStyle w:val="9"/>
          <w:rFonts w:hint="default" w:ascii="Times New Roman" w:hAnsi="Times New Roman" w:eastAsia="仿宋" w:cs="Times New Roman"/>
          <w:color w:val="000000"/>
          <w:szCs w:val="32"/>
        </w:rPr>
        <w:t>人。</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baseline"/>
        <w:rPr>
          <w:rStyle w:val="9"/>
          <w:rFonts w:hint="default" w:ascii="Times New Roman" w:hAnsi="Times New Roman" w:eastAsia="方正楷体_GBK" w:cs="Times New Roman"/>
          <w:szCs w:val="32"/>
        </w:rPr>
      </w:pPr>
      <w:r>
        <w:rPr>
          <w:rStyle w:val="9"/>
          <w:rFonts w:hint="default" w:ascii="Times New Roman" w:hAnsi="Times New Roman" w:eastAsia="方正楷体_GBK" w:cs="Times New Roman"/>
          <w:szCs w:val="32"/>
        </w:rPr>
        <w:t>（</w:t>
      </w:r>
      <w:r>
        <w:rPr>
          <w:rStyle w:val="9"/>
          <w:rFonts w:hint="default" w:ascii="Times New Roman" w:hAnsi="Times New Roman" w:eastAsia="方正楷体_GBK" w:cs="Times New Roman"/>
          <w:szCs w:val="32"/>
          <w:lang w:val="en-US"/>
        </w:rPr>
        <w:t>二</w:t>
      </w:r>
      <w:r>
        <w:rPr>
          <w:rStyle w:val="9"/>
          <w:rFonts w:hint="default" w:ascii="Times New Roman" w:hAnsi="Times New Roman" w:eastAsia="方正楷体_GBK" w:cs="Times New Roman"/>
          <w:szCs w:val="32"/>
        </w:rPr>
        <w:t>）太平社区基本情况</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baseline"/>
        <w:rPr>
          <w:rStyle w:val="9"/>
          <w:rFonts w:hint="default" w:ascii="Times New Roman" w:hAnsi="Times New Roman" w:eastAsia="仿宋" w:cs="Times New Roman"/>
          <w:color w:val="000000"/>
          <w:szCs w:val="32"/>
        </w:rPr>
      </w:pPr>
      <w:r>
        <w:rPr>
          <w:rStyle w:val="9"/>
          <w:rFonts w:hint="default" w:ascii="Times New Roman" w:hAnsi="Times New Roman" w:eastAsia="仿宋" w:cs="Times New Roman"/>
          <w:szCs w:val="32"/>
        </w:rPr>
        <w:t>太平社区，距双</w:t>
      </w:r>
      <w:r>
        <w:rPr>
          <w:rStyle w:val="9"/>
          <w:rFonts w:hint="default" w:ascii="Times New Roman" w:hAnsi="Times New Roman" w:eastAsia="仿宋" w:cs="Times New Roman"/>
          <w:color w:val="auto"/>
          <w:szCs w:val="32"/>
        </w:rPr>
        <w:t>石</w:t>
      </w:r>
      <w:r>
        <w:rPr>
          <w:rStyle w:val="9"/>
          <w:rFonts w:hint="eastAsia" w:ascii="Times New Roman" w:hAnsi="Times New Roman" w:eastAsia="仿宋" w:cs="Times New Roman"/>
          <w:color w:val="auto"/>
          <w:szCs w:val="32"/>
        </w:rPr>
        <w:t>场</w:t>
      </w:r>
      <w:r>
        <w:rPr>
          <w:rStyle w:val="9"/>
          <w:rFonts w:hint="default" w:ascii="Times New Roman" w:hAnsi="Times New Roman" w:eastAsia="仿宋" w:cs="Times New Roman"/>
          <w:color w:val="auto"/>
          <w:szCs w:val="32"/>
        </w:rPr>
        <w:t>镇</w:t>
      </w:r>
      <w:r>
        <w:rPr>
          <w:rStyle w:val="9"/>
          <w:rFonts w:hint="default" w:ascii="Times New Roman" w:hAnsi="Times New Roman" w:eastAsia="仿宋" w:cs="Times New Roman"/>
          <w:szCs w:val="32"/>
        </w:rPr>
        <w:t>6公里，辖区面积2.45平方公里。因2021年</w:t>
      </w:r>
      <w:r>
        <w:rPr>
          <w:rStyle w:val="9"/>
          <w:rFonts w:hint="default" w:ascii="Times New Roman" w:hAnsi="Times New Roman" w:eastAsia="仿宋" w:cs="Times New Roman"/>
          <w:szCs w:val="32"/>
          <w:lang w:val="en-US"/>
        </w:rPr>
        <w:t>协合</w:t>
      </w:r>
      <w:r>
        <w:rPr>
          <w:rStyle w:val="9"/>
          <w:rFonts w:hint="default" w:ascii="Times New Roman" w:hAnsi="Times New Roman" w:eastAsia="仿宋" w:cs="Times New Roman"/>
          <w:szCs w:val="32"/>
        </w:rPr>
        <w:t>煤矿政策性关闭，社区居住人员搬离，现有户籍人口</w:t>
      </w:r>
      <w:r>
        <w:rPr>
          <w:rStyle w:val="9"/>
          <w:rFonts w:hint="default" w:ascii="Times New Roman" w:hAnsi="Times New Roman" w:eastAsia="仿宋" w:cs="Times New Roman"/>
          <w:szCs w:val="32"/>
          <w:lang w:val="en-US"/>
        </w:rPr>
        <w:t>394户</w:t>
      </w:r>
      <w:r>
        <w:rPr>
          <w:rStyle w:val="9"/>
          <w:rFonts w:hint="default" w:ascii="Times New Roman" w:hAnsi="Times New Roman" w:eastAsia="仿宋" w:cs="Times New Roman"/>
          <w:color w:val="000000"/>
          <w:szCs w:val="32"/>
          <w:lang w:val="en-US"/>
        </w:rPr>
        <w:t>、652人</w:t>
      </w:r>
      <w:r>
        <w:rPr>
          <w:rStyle w:val="9"/>
          <w:rFonts w:hint="default" w:ascii="Times New Roman" w:hAnsi="Times New Roman" w:eastAsia="仿宋" w:cs="Times New Roman"/>
          <w:color w:val="000000"/>
          <w:szCs w:val="32"/>
        </w:rPr>
        <w:t>，常住人口</w:t>
      </w:r>
      <w:r>
        <w:rPr>
          <w:rStyle w:val="9"/>
          <w:rFonts w:hint="default" w:ascii="Times New Roman" w:hAnsi="Times New Roman" w:eastAsia="仿宋" w:cs="Times New Roman"/>
          <w:color w:val="000000"/>
          <w:szCs w:val="32"/>
          <w:lang w:val="en-US"/>
        </w:rPr>
        <w:t>81户、</w:t>
      </w:r>
      <w:r>
        <w:rPr>
          <w:rStyle w:val="9"/>
          <w:rFonts w:hint="default" w:ascii="Times New Roman" w:hAnsi="Times New Roman" w:eastAsia="仿宋" w:cs="Times New Roman"/>
          <w:color w:val="000000"/>
          <w:szCs w:val="32"/>
        </w:rPr>
        <w:t>1</w:t>
      </w:r>
      <w:r>
        <w:rPr>
          <w:rStyle w:val="9"/>
          <w:rFonts w:hint="default" w:ascii="Times New Roman" w:hAnsi="Times New Roman" w:eastAsia="仿宋" w:cs="Times New Roman"/>
          <w:color w:val="000000"/>
          <w:szCs w:val="32"/>
          <w:lang w:val="en-US"/>
        </w:rPr>
        <w:t>84</w:t>
      </w:r>
      <w:r>
        <w:rPr>
          <w:rStyle w:val="9"/>
          <w:rFonts w:hint="default" w:ascii="Times New Roman" w:hAnsi="Times New Roman" w:eastAsia="仿宋" w:cs="Times New Roman"/>
          <w:color w:val="000000"/>
          <w:szCs w:val="32"/>
        </w:rPr>
        <w:t>人。</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baseline"/>
        <w:rPr>
          <w:rStyle w:val="9"/>
          <w:rFonts w:hint="default" w:ascii="Times New Roman" w:hAnsi="Times New Roman" w:eastAsia="方正楷体_GBK" w:cs="Times New Roman"/>
          <w:szCs w:val="32"/>
        </w:rPr>
      </w:pPr>
      <w:r>
        <w:rPr>
          <w:rStyle w:val="9"/>
          <w:rFonts w:hint="default" w:ascii="Times New Roman" w:hAnsi="Times New Roman" w:eastAsia="方正楷体_GBK" w:cs="Times New Roman"/>
          <w:szCs w:val="32"/>
        </w:rPr>
        <w:t>（</w:t>
      </w:r>
      <w:r>
        <w:rPr>
          <w:rStyle w:val="9"/>
          <w:rFonts w:hint="default" w:ascii="Times New Roman" w:hAnsi="Times New Roman" w:eastAsia="方正楷体_GBK" w:cs="Times New Roman"/>
          <w:szCs w:val="32"/>
          <w:lang w:val="en-US"/>
        </w:rPr>
        <w:t>三</w:t>
      </w:r>
      <w:r>
        <w:rPr>
          <w:rStyle w:val="9"/>
          <w:rFonts w:hint="default" w:ascii="Times New Roman" w:hAnsi="Times New Roman" w:eastAsia="方正楷体_GBK" w:cs="Times New Roman"/>
          <w:szCs w:val="32"/>
        </w:rPr>
        <w:t>）双石社区基本情况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atLeast"/>
        <w:ind w:left="0" w:right="0" w:firstLine="634"/>
        <w:rPr>
          <w:rStyle w:val="9"/>
          <w:rFonts w:hint="default" w:ascii="Times New Roman" w:hAnsi="Times New Roman" w:eastAsia="仿宋" w:cs="Times New Roman"/>
          <w:color w:val="000000"/>
          <w:szCs w:val="32"/>
        </w:rPr>
      </w:pPr>
      <w:r>
        <w:rPr>
          <w:rStyle w:val="9"/>
          <w:rFonts w:hint="default" w:ascii="Times New Roman" w:hAnsi="Times New Roman" w:eastAsia="仿宋" w:cs="Times New Roman"/>
          <w:szCs w:val="32"/>
        </w:rPr>
        <w:t>双石社区位于永川区西部，双石镇政府所在地，辖区面</w:t>
      </w:r>
      <w:r>
        <w:rPr>
          <w:rStyle w:val="9"/>
          <w:rFonts w:hint="default" w:ascii="Times New Roman" w:hAnsi="Times New Roman" w:eastAsia="仿宋" w:cs="Times New Roman"/>
          <w:color w:val="000000"/>
          <w:szCs w:val="32"/>
        </w:rPr>
        <w:t>积2.65平方公里。现有户籍人口</w:t>
      </w:r>
      <w:r>
        <w:rPr>
          <w:rStyle w:val="9"/>
          <w:rFonts w:hint="default" w:ascii="Times New Roman" w:hAnsi="Times New Roman" w:eastAsia="仿宋" w:cs="Times New Roman"/>
          <w:color w:val="000000"/>
          <w:szCs w:val="32"/>
          <w:lang w:val="en-US"/>
        </w:rPr>
        <w:t>2109户、3484人，</w:t>
      </w:r>
      <w:r>
        <w:rPr>
          <w:rStyle w:val="9"/>
          <w:rFonts w:hint="default" w:ascii="Times New Roman" w:hAnsi="Times New Roman" w:eastAsia="仿宋" w:cs="Times New Roman"/>
          <w:color w:val="000000"/>
          <w:szCs w:val="32"/>
        </w:rPr>
        <w:t>常住人口</w:t>
      </w:r>
      <w:r>
        <w:rPr>
          <w:rStyle w:val="9"/>
          <w:rFonts w:hint="default" w:ascii="Times New Roman" w:hAnsi="Times New Roman" w:eastAsia="仿宋" w:cs="Times New Roman"/>
          <w:color w:val="000000"/>
          <w:szCs w:val="32"/>
          <w:lang w:val="en-US"/>
        </w:rPr>
        <w:t>2297户、4528</w:t>
      </w:r>
      <w:r>
        <w:rPr>
          <w:rStyle w:val="9"/>
          <w:rFonts w:hint="default" w:ascii="Times New Roman" w:hAnsi="Times New Roman" w:eastAsia="仿宋" w:cs="Times New Roman"/>
          <w:color w:val="000000"/>
          <w:szCs w:val="32"/>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atLeast"/>
        <w:ind w:left="0" w:right="0" w:firstLine="634"/>
        <w:rPr>
          <w:rFonts w:hint="default" w:ascii="Times New Roman" w:hAnsi="Times New Roman" w:cs="Times New Roman"/>
          <w:sz w:val="19"/>
          <w:szCs w:val="19"/>
        </w:rPr>
      </w:pPr>
      <w:r>
        <w:rPr>
          <w:rFonts w:hint="default" w:ascii="Times New Roman" w:hAnsi="Times New Roman" w:eastAsia="方正黑体_GBK" w:cs="Times New Roman"/>
          <w:i w:val="0"/>
          <w:iCs w:val="0"/>
          <w:caps w:val="0"/>
          <w:color w:val="333333"/>
          <w:spacing w:val="0"/>
          <w:sz w:val="32"/>
          <w:szCs w:val="32"/>
        </w:rPr>
        <w:t>二、调整情况</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baseline"/>
        <w:rPr>
          <w:rStyle w:val="9"/>
          <w:rFonts w:hint="default" w:ascii="Times New Roman" w:hAnsi="Times New Roman" w:eastAsia="仿宋" w:cs="Times New Roman"/>
          <w:b w:val="0"/>
          <w:bCs w:val="0"/>
          <w:color w:val="000000"/>
          <w:szCs w:val="32"/>
          <w:lang w:val="en-US"/>
        </w:rPr>
      </w:pPr>
      <w:r>
        <w:rPr>
          <w:rStyle w:val="9"/>
          <w:rFonts w:hint="default" w:ascii="Times New Roman" w:hAnsi="Times New Roman" w:eastAsia="仿宋" w:cs="Times New Roman"/>
          <w:color w:val="000000"/>
          <w:szCs w:val="32"/>
          <w:lang w:val="en-US"/>
        </w:rPr>
        <w:t>撤销</w:t>
      </w:r>
      <w:r>
        <w:rPr>
          <w:rStyle w:val="9"/>
          <w:rFonts w:hint="default" w:ascii="Times New Roman" w:hAnsi="Times New Roman" w:eastAsia="仿宋" w:cs="Times New Roman"/>
          <w:color w:val="000000"/>
          <w:szCs w:val="32"/>
        </w:rPr>
        <w:t>中心桥社区、</w:t>
      </w:r>
      <w:r>
        <w:rPr>
          <w:rStyle w:val="9"/>
          <w:rFonts w:hint="default" w:ascii="Times New Roman" w:hAnsi="Times New Roman" w:eastAsia="仿宋" w:cs="Times New Roman"/>
          <w:color w:val="000000"/>
          <w:szCs w:val="32"/>
          <w:lang w:val="en-US"/>
        </w:rPr>
        <w:t>太平社区建制，</w:t>
      </w:r>
      <w:r>
        <w:rPr>
          <w:rStyle w:val="9"/>
          <w:rFonts w:hint="default" w:ascii="Times New Roman" w:hAnsi="Times New Roman" w:eastAsia="仿宋" w:cs="Times New Roman"/>
          <w:color w:val="000000"/>
          <w:szCs w:val="32"/>
        </w:rPr>
        <w:t>将其</w:t>
      </w:r>
      <w:r>
        <w:rPr>
          <w:rStyle w:val="9"/>
          <w:rFonts w:hint="default" w:ascii="Times New Roman" w:hAnsi="Times New Roman" w:eastAsia="仿宋" w:cs="Times New Roman"/>
          <w:color w:val="000000"/>
          <w:szCs w:val="32"/>
          <w:lang w:val="en-US"/>
        </w:rPr>
        <w:t>行政区域</w:t>
      </w:r>
      <w:r>
        <w:rPr>
          <w:rStyle w:val="9"/>
          <w:rFonts w:hint="default" w:ascii="Times New Roman" w:hAnsi="Times New Roman" w:eastAsia="仿宋" w:cs="Times New Roman"/>
          <w:color w:val="000000"/>
          <w:szCs w:val="32"/>
        </w:rPr>
        <w:t>并入双石社区。</w:t>
      </w:r>
      <w:r>
        <w:rPr>
          <w:rStyle w:val="9"/>
          <w:rFonts w:hint="eastAsia" w:ascii="Times New Roman" w:hAnsi="Times New Roman" w:eastAsia="仿宋" w:cs="Times New Roman"/>
          <w:color w:val="000000"/>
          <w:szCs w:val="32"/>
          <w:lang w:val="en-US"/>
        </w:rPr>
        <w:t>调整双石社区</w:t>
      </w:r>
      <w:r>
        <w:rPr>
          <w:rStyle w:val="9"/>
          <w:rFonts w:hint="default" w:ascii="Times New Roman" w:hAnsi="Times New Roman" w:eastAsia="仿宋" w:cs="Times New Roman"/>
          <w:b w:val="0"/>
          <w:bCs w:val="0"/>
          <w:color w:val="000000"/>
          <w:szCs w:val="32"/>
          <w:lang w:val="en-US"/>
        </w:rPr>
        <w:t>管辖范围为原双石社区、</w:t>
      </w:r>
      <w:r>
        <w:rPr>
          <w:rStyle w:val="9"/>
          <w:rFonts w:hint="default" w:ascii="Times New Roman" w:hAnsi="Times New Roman" w:eastAsia="仿宋" w:cs="Times New Roman"/>
          <w:b w:val="0"/>
          <w:bCs w:val="0"/>
          <w:color w:val="000000"/>
          <w:szCs w:val="32"/>
        </w:rPr>
        <w:t>中心桥社区、</w:t>
      </w:r>
      <w:r>
        <w:rPr>
          <w:rStyle w:val="9"/>
          <w:rFonts w:hint="default" w:ascii="Times New Roman" w:hAnsi="Times New Roman" w:eastAsia="仿宋" w:cs="Times New Roman"/>
          <w:b w:val="0"/>
          <w:bCs w:val="0"/>
          <w:color w:val="000000"/>
          <w:szCs w:val="32"/>
          <w:lang w:val="en-US"/>
        </w:rPr>
        <w:t>太平社区所辖区域。</w:t>
      </w:r>
      <w:r>
        <w:rPr>
          <w:rStyle w:val="9"/>
          <w:rFonts w:hint="default" w:ascii="Times New Roman" w:hAnsi="Times New Roman" w:eastAsia="方正仿宋_GBK" w:cs="Times New Roman"/>
          <w:b w:val="0"/>
          <w:bCs w:val="0"/>
          <w:color w:val="000000"/>
          <w:sz w:val="32"/>
          <w:szCs w:val="32"/>
          <w:lang w:eastAsia="zh-CN"/>
        </w:rPr>
        <w:t>辖区总面积</w:t>
      </w:r>
      <w:r>
        <w:rPr>
          <w:rStyle w:val="9"/>
          <w:rFonts w:hint="default" w:ascii="Times New Roman" w:hAnsi="Times New Roman" w:eastAsia="方正仿宋_GBK" w:cs="Times New Roman"/>
          <w:b w:val="0"/>
          <w:bCs w:val="0"/>
          <w:color w:val="000000"/>
          <w:sz w:val="32"/>
          <w:szCs w:val="32"/>
          <w:lang w:val="en-US" w:eastAsia="zh-CN"/>
        </w:rPr>
        <w:t>6</w:t>
      </w:r>
      <w:r>
        <w:rPr>
          <w:rStyle w:val="9"/>
          <w:rFonts w:hint="default" w:ascii="Times New Roman" w:hAnsi="Times New Roman" w:eastAsia="方正仿宋_GBK" w:cs="Times New Roman"/>
          <w:b w:val="0"/>
          <w:bCs w:val="0"/>
          <w:color w:val="000000"/>
          <w:sz w:val="32"/>
          <w:szCs w:val="32"/>
          <w:highlight w:val="none"/>
          <w:lang w:eastAsia="zh-CN"/>
        </w:rPr>
        <w:t>平方公里</w:t>
      </w:r>
      <w:r>
        <w:rPr>
          <w:rStyle w:val="9"/>
          <w:rFonts w:hint="default" w:ascii="Times New Roman" w:hAnsi="Times New Roman" w:eastAsia="方正仿宋_GBK" w:cs="Times New Roman"/>
          <w:b w:val="0"/>
          <w:b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both"/>
        <w:textAlignment w:val="baseline"/>
        <w:rPr>
          <w:rStyle w:val="9"/>
          <w:rFonts w:hint="default" w:ascii="Times New Roman" w:hAnsi="Times New Roman" w:eastAsia="方正仿宋_GBK" w:cs="Times New Roman"/>
          <w:b w:val="0"/>
          <w:bCs w:val="0"/>
          <w:color w:val="000000"/>
          <w:sz w:val="32"/>
          <w:szCs w:val="32"/>
          <w:lang w:eastAsia="zh-CN"/>
        </w:rPr>
      </w:pPr>
      <w:r>
        <w:rPr>
          <w:rStyle w:val="9"/>
          <w:rFonts w:hint="default" w:ascii="Times New Roman" w:hAnsi="Times New Roman" w:eastAsia="仿宋" w:cs="Times New Roman"/>
          <w:b w:val="0"/>
          <w:bCs w:val="0"/>
          <w:color w:val="000000"/>
          <w:szCs w:val="32"/>
          <w:lang w:val="en-US"/>
        </w:rPr>
        <w:t>调整后，</w:t>
      </w:r>
      <w:r>
        <w:rPr>
          <w:rStyle w:val="9"/>
          <w:rFonts w:hint="default" w:ascii="Times New Roman" w:hAnsi="Times New Roman" w:eastAsia="方正仿宋_GBK" w:cs="Times New Roman"/>
          <w:b w:val="0"/>
          <w:bCs w:val="0"/>
          <w:color w:val="000000"/>
          <w:sz w:val="32"/>
          <w:szCs w:val="32"/>
          <w:lang w:val="en-US" w:eastAsia="zh-CN"/>
        </w:rPr>
        <w:t>社区名称沿用双石社区居民委员会，</w:t>
      </w:r>
      <w:r>
        <w:rPr>
          <w:rStyle w:val="9"/>
          <w:rFonts w:hint="default" w:ascii="Times New Roman" w:hAnsi="Times New Roman" w:eastAsia="方正仿宋_GBK" w:cs="Times New Roman"/>
          <w:b w:val="0"/>
          <w:bCs w:val="0"/>
          <w:color w:val="000000"/>
          <w:sz w:val="32"/>
          <w:szCs w:val="32"/>
          <w:lang w:eastAsia="zh-CN"/>
        </w:rPr>
        <w:t>办公地址设在原</w:t>
      </w:r>
      <w:r>
        <w:rPr>
          <w:rStyle w:val="9"/>
          <w:rFonts w:hint="default" w:ascii="Times New Roman" w:hAnsi="Times New Roman" w:eastAsia="方正仿宋_GBK" w:cs="Times New Roman"/>
          <w:b w:val="0"/>
          <w:bCs w:val="0"/>
          <w:color w:val="000000"/>
          <w:sz w:val="32"/>
          <w:szCs w:val="32"/>
          <w:lang w:val="en-US" w:eastAsia="zh-CN"/>
        </w:rPr>
        <w:t>双石</w:t>
      </w:r>
      <w:r>
        <w:rPr>
          <w:rStyle w:val="9"/>
          <w:rFonts w:hint="default" w:ascii="Times New Roman" w:hAnsi="Times New Roman" w:eastAsia="方正仿宋_GBK" w:cs="Times New Roman"/>
          <w:b w:val="0"/>
          <w:bCs w:val="0"/>
          <w:color w:val="000000"/>
          <w:sz w:val="32"/>
          <w:szCs w:val="32"/>
          <w:lang w:eastAsia="zh-CN"/>
        </w:rPr>
        <w:t>社区党群服务中心（</w:t>
      </w:r>
      <w:r>
        <w:rPr>
          <w:rStyle w:val="9"/>
          <w:rFonts w:hint="default" w:ascii="Times New Roman" w:hAnsi="Times New Roman" w:eastAsia="方正仿宋_GBK" w:cs="Times New Roman"/>
          <w:b w:val="0"/>
          <w:bCs w:val="0"/>
          <w:color w:val="000000"/>
          <w:sz w:val="32"/>
          <w:szCs w:val="32"/>
          <w:lang w:val="en-US" w:eastAsia="zh-CN"/>
        </w:rPr>
        <w:t>双石</w:t>
      </w:r>
      <w:r>
        <w:rPr>
          <w:rStyle w:val="9"/>
          <w:rFonts w:hint="default" w:ascii="Times New Roman" w:hAnsi="Times New Roman" w:eastAsia="方正仿宋_GBK" w:cs="Times New Roman"/>
          <w:b w:val="0"/>
          <w:bCs w:val="0"/>
          <w:color w:val="000000"/>
          <w:sz w:val="32"/>
          <w:szCs w:val="32"/>
          <w:lang w:eastAsia="zh-CN"/>
        </w:rPr>
        <w:t>镇</w:t>
      </w:r>
      <w:r>
        <w:rPr>
          <w:rStyle w:val="9"/>
          <w:rFonts w:hint="default" w:ascii="Times New Roman" w:hAnsi="Times New Roman" w:eastAsia="方正仿宋_GBK" w:cs="Times New Roman"/>
          <w:b w:val="0"/>
          <w:bCs w:val="0"/>
          <w:color w:val="000000"/>
          <w:sz w:val="32"/>
          <w:szCs w:val="32"/>
          <w:lang w:val="en-US" w:eastAsia="zh-CN"/>
        </w:rPr>
        <w:t>桥南街52号</w:t>
      </w:r>
      <w:r>
        <w:rPr>
          <w:rStyle w:val="9"/>
          <w:rFonts w:hint="default" w:ascii="Times New Roman" w:hAnsi="Times New Roman" w:eastAsia="方正仿宋_GBK" w:cs="Times New Roman"/>
          <w:b w:val="0"/>
          <w:bCs w:val="0"/>
          <w:color w:val="000000"/>
          <w:sz w:val="32"/>
          <w:szCs w:val="32"/>
          <w:lang w:eastAsia="zh-CN"/>
        </w:rPr>
        <w:t>）。户籍人口</w:t>
      </w:r>
      <w:r>
        <w:rPr>
          <w:rStyle w:val="9"/>
          <w:rFonts w:hint="default" w:ascii="Times New Roman" w:hAnsi="Times New Roman" w:eastAsia="方正仿宋_GBK" w:cs="Times New Roman"/>
          <w:b w:val="0"/>
          <w:bCs w:val="0"/>
          <w:color w:val="000000"/>
          <w:sz w:val="32"/>
          <w:szCs w:val="32"/>
          <w:lang w:val="en-US" w:eastAsia="zh-CN"/>
        </w:rPr>
        <w:t>3125</w:t>
      </w:r>
      <w:r>
        <w:rPr>
          <w:rStyle w:val="9"/>
          <w:rFonts w:hint="default" w:ascii="Times New Roman" w:hAnsi="Times New Roman" w:eastAsia="方正仿宋_GBK" w:cs="Times New Roman"/>
          <w:b w:val="0"/>
          <w:bCs w:val="0"/>
          <w:color w:val="000000"/>
          <w:sz w:val="32"/>
          <w:szCs w:val="32"/>
          <w:lang w:eastAsia="zh-CN"/>
        </w:rPr>
        <w:t>户、</w:t>
      </w:r>
      <w:r>
        <w:rPr>
          <w:rStyle w:val="9"/>
          <w:rFonts w:hint="default" w:ascii="Times New Roman" w:hAnsi="Times New Roman" w:eastAsia="方正仿宋_GBK" w:cs="Times New Roman"/>
          <w:b w:val="0"/>
          <w:bCs w:val="0"/>
          <w:color w:val="000000"/>
          <w:sz w:val="32"/>
          <w:szCs w:val="32"/>
          <w:lang w:val="en-US" w:eastAsia="zh-CN"/>
        </w:rPr>
        <w:t>4881人，常住人口2830</w:t>
      </w:r>
      <w:r>
        <w:rPr>
          <w:rStyle w:val="9"/>
          <w:rFonts w:hint="default" w:ascii="Times New Roman" w:hAnsi="Times New Roman" w:eastAsia="方正仿宋_GBK" w:cs="Times New Roman"/>
          <w:b w:val="0"/>
          <w:bCs w:val="0"/>
          <w:color w:val="000000"/>
          <w:sz w:val="32"/>
          <w:szCs w:val="32"/>
          <w:lang w:eastAsia="zh-CN"/>
        </w:rPr>
        <w:t>户、</w:t>
      </w:r>
      <w:r>
        <w:rPr>
          <w:rStyle w:val="9"/>
          <w:rFonts w:hint="default" w:ascii="Times New Roman" w:hAnsi="Times New Roman" w:eastAsia="方正仿宋_GBK" w:cs="Times New Roman"/>
          <w:b w:val="0"/>
          <w:bCs w:val="0"/>
          <w:color w:val="000000"/>
          <w:sz w:val="32"/>
          <w:szCs w:val="32"/>
          <w:lang w:val="en-US" w:eastAsia="zh-CN"/>
        </w:rPr>
        <w:t>5446人。</w:t>
      </w:r>
    </w:p>
    <w:p>
      <w:pPr>
        <w:pStyle w:val="2"/>
        <w:ind w:firstLine="640" w:firstLineChars="200"/>
        <w:rPr>
          <w:rFonts w:hint="default" w:ascii="Times New Roman" w:hAnsi="Times New Roman" w:cs="Times New Roman"/>
        </w:rPr>
      </w:pPr>
      <w:r>
        <w:rPr>
          <w:rStyle w:val="9"/>
          <w:rFonts w:hint="default" w:ascii="Times New Roman" w:hAnsi="Times New Roman" w:eastAsia="方正仿宋_GBK" w:cs="Times New Roman"/>
          <w:b w:val="0"/>
          <w:bCs w:val="0"/>
          <w:color w:val="000000"/>
          <w:sz w:val="32"/>
          <w:szCs w:val="32"/>
          <w:lang w:val="en-US" w:eastAsia="zh-CN"/>
        </w:rPr>
        <w:t>辖区</w:t>
      </w:r>
      <w:r>
        <w:rPr>
          <w:rStyle w:val="9"/>
          <w:rFonts w:hint="default" w:ascii="Times New Roman" w:hAnsi="Times New Roman" w:eastAsia="方正仿宋_GBK" w:cs="Times New Roman"/>
          <w:b w:val="0"/>
          <w:bCs w:val="0"/>
          <w:color w:val="000000"/>
          <w:sz w:val="32"/>
          <w:szCs w:val="32"/>
          <w:lang w:eastAsia="zh-CN"/>
        </w:rPr>
        <w:t>四至</w:t>
      </w:r>
      <w:r>
        <w:rPr>
          <w:rStyle w:val="9"/>
          <w:rFonts w:hint="default" w:ascii="Times New Roman" w:hAnsi="Times New Roman" w:eastAsia="方正仿宋_GBK" w:cs="Times New Roman"/>
          <w:b w:val="0"/>
          <w:bCs w:val="0"/>
          <w:color w:val="000000"/>
          <w:sz w:val="32"/>
          <w:szCs w:val="32"/>
          <w:lang w:val="en-US" w:eastAsia="zh-CN"/>
        </w:rPr>
        <w:t>界</w:t>
      </w:r>
      <w:r>
        <w:rPr>
          <w:rStyle w:val="9"/>
          <w:rFonts w:hint="default" w:ascii="Times New Roman" w:hAnsi="Times New Roman" w:eastAsia="方正仿宋_GBK" w:cs="Times New Roman"/>
          <w:b w:val="0"/>
          <w:bCs w:val="0"/>
          <w:color w:val="000000"/>
          <w:sz w:val="32"/>
          <w:szCs w:val="32"/>
          <w:lang w:eastAsia="zh-CN"/>
        </w:rPr>
        <w:t>范围为</w:t>
      </w:r>
      <w:r>
        <w:rPr>
          <w:rStyle w:val="9"/>
          <w:rFonts w:hint="default" w:ascii="Times New Roman" w:hAnsi="Times New Roman" w:eastAsia="方正仿宋_GBK" w:cs="Times New Roman"/>
          <w:b w:val="0"/>
          <w:bCs w:val="0"/>
          <w:color w:val="000000"/>
          <w:sz w:val="32"/>
          <w:szCs w:val="32"/>
          <w:lang w:val="en-US" w:eastAsia="zh-CN"/>
        </w:rPr>
        <w:t>五</w:t>
      </w:r>
      <w:r>
        <w:rPr>
          <w:rStyle w:val="9"/>
          <w:rFonts w:hint="default" w:ascii="Times New Roman" w:hAnsi="Times New Roman" w:eastAsia="方正仿宋_GBK" w:cs="Times New Roman"/>
          <w:b w:val="0"/>
          <w:bCs w:val="0"/>
          <w:color w:val="000000"/>
          <w:sz w:val="32"/>
          <w:szCs w:val="32"/>
          <w:lang w:eastAsia="zh-CN"/>
        </w:rPr>
        <w:t>部分：一是</w:t>
      </w:r>
      <w:r>
        <w:rPr>
          <w:rStyle w:val="9"/>
          <w:rFonts w:hint="default" w:ascii="Times New Roman" w:hAnsi="Times New Roman" w:eastAsia="方正仿宋_GBK" w:cs="Times New Roman"/>
          <w:b w:val="0"/>
          <w:bCs w:val="0"/>
          <w:color w:val="000000"/>
          <w:sz w:val="32"/>
          <w:szCs w:val="32"/>
          <w:lang w:val="en-US" w:eastAsia="zh-CN"/>
        </w:rPr>
        <w:t>双石</w:t>
      </w:r>
      <w:r>
        <w:rPr>
          <w:rStyle w:val="9"/>
          <w:rFonts w:hint="default" w:ascii="Times New Roman" w:hAnsi="Times New Roman" w:eastAsia="方正仿宋_GBK" w:cs="Times New Roman"/>
          <w:b w:val="0"/>
          <w:bCs w:val="0"/>
          <w:color w:val="000000"/>
          <w:sz w:val="32"/>
          <w:szCs w:val="32"/>
          <w:lang w:eastAsia="zh-CN"/>
        </w:rPr>
        <w:t>场镇，东至</w:t>
      </w:r>
      <w:r>
        <w:rPr>
          <w:rStyle w:val="9"/>
          <w:rFonts w:hint="default" w:ascii="Times New Roman" w:hAnsi="Times New Roman" w:eastAsia="方正仿宋_GBK" w:cs="Times New Roman"/>
          <w:b w:val="0"/>
          <w:bCs w:val="0"/>
          <w:color w:val="000000"/>
          <w:sz w:val="32"/>
          <w:szCs w:val="32"/>
          <w:lang w:val="en-US" w:eastAsia="zh-CN"/>
        </w:rPr>
        <w:t>丁家岩村天灯坡</w:t>
      </w:r>
      <w:r>
        <w:rPr>
          <w:rStyle w:val="9"/>
          <w:rFonts w:hint="default" w:ascii="Times New Roman" w:hAnsi="Times New Roman" w:eastAsia="方正仿宋_GBK" w:cs="Times New Roman"/>
          <w:b w:val="0"/>
          <w:bCs w:val="0"/>
          <w:color w:val="000000"/>
          <w:sz w:val="32"/>
          <w:szCs w:val="32"/>
          <w:lang w:eastAsia="zh-CN"/>
        </w:rPr>
        <w:t>村民小组，南至</w:t>
      </w:r>
      <w:r>
        <w:rPr>
          <w:rStyle w:val="9"/>
          <w:rFonts w:hint="default" w:ascii="Times New Roman" w:hAnsi="Times New Roman" w:eastAsia="方正仿宋_GBK" w:cs="Times New Roman"/>
          <w:b w:val="0"/>
          <w:bCs w:val="0"/>
          <w:color w:val="000000"/>
          <w:sz w:val="32"/>
          <w:szCs w:val="32"/>
          <w:lang w:val="en-US" w:eastAsia="zh-CN"/>
        </w:rPr>
        <w:t>大涧口村杨家湾</w:t>
      </w:r>
      <w:r>
        <w:rPr>
          <w:rStyle w:val="9"/>
          <w:rFonts w:hint="default" w:ascii="Times New Roman" w:hAnsi="Times New Roman" w:eastAsia="方正仿宋_GBK" w:cs="Times New Roman"/>
          <w:b w:val="0"/>
          <w:bCs w:val="0"/>
          <w:color w:val="000000"/>
          <w:sz w:val="32"/>
          <w:szCs w:val="32"/>
          <w:lang w:eastAsia="zh-CN"/>
        </w:rPr>
        <w:t>村民小组，西至</w:t>
      </w:r>
      <w:r>
        <w:rPr>
          <w:rStyle w:val="9"/>
          <w:rFonts w:hint="default" w:ascii="Times New Roman" w:hAnsi="Times New Roman" w:eastAsia="方正仿宋_GBK" w:cs="Times New Roman"/>
          <w:b w:val="0"/>
          <w:bCs w:val="0"/>
          <w:color w:val="000000"/>
          <w:sz w:val="32"/>
          <w:szCs w:val="32"/>
          <w:lang w:val="en-US" w:eastAsia="zh-CN"/>
        </w:rPr>
        <w:t>大涧口村杨家湾</w:t>
      </w:r>
      <w:r>
        <w:rPr>
          <w:rStyle w:val="9"/>
          <w:rFonts w:hint="default" w:ascii="Times New Roman" w:hAnsi="Times New Roman" w:eastAsia="方正仿宋_GBK" w:cs="Times New Roman"/>
          <w:b w:val="0"/>
          <w:bCs w:val="0"/>
          <w:color w:val="000000"/>
          <w:sz w:val="32"/>
          <w:szCs w:val="32"/>
          <w:lang w:eastAsia="zh-CN"/>
        </w:rPr>
        <w:t>村民小组、</w:t>
      </w:r>
      <w:r>
        <w:rPr>
          <w:rStyle w:val="9"/>
          <w:rFonts w:hint="default" w:ascii="Times New Roman" w:hAnsi="Times New Roman" w:eastAsia="方正仿宋_GBK" w:cs="Times New Roman"/>
          <w:b w:val="0"/>
          <w:bCs w:val="0"/>
          <w:color w:val="000000"/>
          <w:sz w:val="32"/>
          <w:szCs w:val="32"/>
          <w:lang w:val="en-US" w:eastAsia="zh-CN"/>
        </w:rPr>
        <w:t>碗厂沟村民小组</w:t>
      </w:r>
      <w:r>
        <w:rPr>
          <w:rStyle w:val="9"/>
          <w:rFonts w:hint="default" w:ascii="Times New Roman" w:hAnsi="Times New Roman" w:eastAsia="方正仿宋_GBK" w:cs="Times New Roman"/>
          <w:b w:val="0"/>
          <w:bCs w:val="0"/>
          <w:color w:val="000000"/>
          <w:sz w:val="32"/>
          <w:szCs w:val="32"/>
          <w:lang w:eastAsia="zh-CN"/>
        </w:rPr>
        <w:t>，北至</w:t>
      </w:r>
      <w:r>
        <w:rPr>
          <w:rStyle w:val="9"/>
          <w:rFonts w:hint="default" w:ascii="Times New Roman" w:hAnsi="Times New Roman" w:eastAsia="方正仿宋_GBK" w:cs="Times New Roman"/>
          <w:b w:val="0"/>
          <w:bCs w:val="0"/>
          <w:color w:val="000000"/>
          <w:sz w:val="32"/>
          <w:szCs w:val="32"/>
          <w:lang w:val="en-US" w:eastAsia="zh-CN"/>
        </w:rPr>
        <w:t>大涧口村碗厂沟</w:t>
      </w:r>
      <w:r>
        <w:rPr>
          <w:rStyle w:val="9"/>
          <w:rFonts w:hint="default" w:ascii="Times New Roman" w:hAnsi="Times New Roman" w:eastAsia="方正仿宋_GBK" w:cs="Times New Roman"/>
          <w:b w:val="0"/>
          <w:bCs w:val="0"/>
          <w:color w:val="000000"/>
          <w:sz w:val="32"/>
          <w:szCs w:val="32"/>
          <w:lang w:eastAsia="zh-CN"/>
        </w:rPr>
        <w:t>村民小组、</w:t>
      </w:r>
      <w:r>
        <w:rPr>
          <w:rStyle w:val="9"/>
          <w:rFonts w:hint="default" w:ascii="Times New Roman" w:hAnsi="Times New Roman" w:eastAsia="方正仿宋_GBK" w:cs="Times New Roman"/>
          <w:b w:val="0"/>
          <w:bCs w:val="0"/>
          <w:color w:val="000000"/>
          <w:sz w:val="32"/>
          <w:szCs w:val="32"/>
          <w:lang w:val="en-US" w:eastAsia="zh-CN"/>
        </w:rPr>
        <w:t>同心号村民小组；</w:t>
      </w:r>
      <w:r>
        <w:rPr>
          <w:rStyle w:val="9"/>
          <w:rFonts w:hint="default" w:ascii="Times New Roman" w:hAnsi="Times New Roman" w:eastAsia="方正仿宋_GBK" w:cs="Times New Roman"/>
          <w:b w:val="0"/>
          <w:bCs w:val="0"/>
          <w:color w:val="000000"/>
          <w:sz w:val="32"/>
          <w:szCs w:val="32"/>
          <w:lang w:eastAsia="zh-CN"/>
        </w:rPr>
        <w:t>二是</w:t>
      </w:r>
      <w:r>
        <w:rPr>
          <w:rStyle w:val="9"/>
          <w:rFonts w:hint="default" w:ascii="Times New Roman" w:hAnsi="Times New Roman" w:eastAsia="方正仿宋_GBK" w:cs="Times New Roman"/>
          <w:b w:val="0"/>
          <w:bCs w:val="0"/>
          <w:color w:val="000000"/>
          <w:sz w:val="32"/>
          <w:szCs w:val="32"/>
          <w:lang w:val="en-US" w:eastAsia="zh-CN"/>
        </w:rPr>
        <w:t>原水泥厂</w:t>
      </w:r>
      <w:r>
        <w:rPr>
          <w:rStyle w:val="9"/>
          <w:rFonts w:hint="default" w:ascii="Times New Roman" w:hAnsi="Times New Roman" w:eastAsia="方正仿宋_GBK" w:cs="Times New Roman"/>
          <w:b w:val="0"/>
          <w:bCs w:val="0"/>
          <w:color w:val="000000"/>
          <w:sz w:val="32"/>
          <w:szCs w:val="32"/>
          <w:lang w:eastAsia="zh-CN"/>
        </w:rPr>
        <w:t>，东至</w:t>
      </w:r>
      <w:r>
        <w:rPr>
          <w:rStyle w:val="9"/>
          <w:rFonts w:hint="default" w:ascii="Times New Roman" w:hAnsi="Times New Roman" w:eastAsia="方正仿宋_GBK" w:cs="Times New Roman"/>
          <w:b w:val="0"/>
          <w:bCs w:val="0"/>
          <w:color w:val="000000"/>
          <w:sz w:val="32"/>
          <w:szCs w:val="32"/>
          <w:lang w:val="en-US" w:eastAsia="zh-CN"/>
        </w:rPr>
        <w:t>大涧口村旺升</w:t>
      </w:r>
      <w:r>
        <w:rPr>
          <w:rStyle w:val="9"/>
          <w:rFonts w:hint="default" w:ascii="Times New Roman" w:hAnsi="Times New Roman" w:eastAsia="方正仿宋_GBK" w:cs="Times New Roman"/>
          <w:b w:val="0"/>
          <w:bCs w:val="0"/>
          <w:color w:val="000000"/>
          <w:sz w:val="32"/>
          <w:szCs w:val="32"/>
          <w:lang w:eastAsia="zh-CN"/>
        </w:rPr>
        <w:t>村民小组，南至</w:t>
      </w:r>
      <w:r>
        <w:rPr>
          <w:rStyle w:val="9"/>
          <w:rFonts w:hint="default" w:ascii="Times New Roman" w:hAnsi="Times New Roman" w:eastAsia="方正仿宋_GBK" w:cs="Times New Roman"/>
          <w:b w:val="0"/>
          <w:bCs w:val="0"/>
          <w:color w:val="000000"/>
          <w:sz w:val="32"/>
          <w:szCs w:val="32"/>
          <w:lang w:val="en-US" w:eastAsia="zh-CN"/>
        </w:rPr>
        <w:t>大涧口村旺升</w:t>
      </w:r>
      <w:r>
        <w:rPr>
          <w:rStyle w:val="9"/>
          <w:rFonts w:hint="default" w:ascii="Times New Roman" w:hAnsi="Times New Roman" w:eastAsia="方正仿宋_GBK" w:cs="Times New Roman"/>
          <w:b w:val="0"/>
          <w:bCs w:val="0"/>
          <w:color w:val="000000"/>
          <w:sz w:val="32"/>
          <w:szCs w:val="32"/>
          <w:lang w:eastAsia="zh-CN"/>
        </w:rPr>
        <w:t>村民小组、</w:t>
      </w:r>
      <w:r>
        <w:rPr>
          <w:rStyle w:val="9"/>
          <w:rFonts w:hint="default" w:ascii="Times New Roman" w:hAnsi="Times New Roman" w:eastAsia="方正仿宋_GBK" w:cs="Times New Roman"/>
          <w:b w:val="0"/>
          <w:bCs w:val="0"/>
          <w:color w:val="000000"/>
          <w:sz w:val="32"/>
          <w:szCs w:val="32"/>
          <w:lang w:val="en-US" w:eastAsia="zh-CN"/>
        </w:rPr>
        <w:t>土地桥</w:t>
      </w:r>
      <w:r>
        <w:rPr>
          <w:rStyle w:val="9"/>
          <w:rFonts w:hint="default" w:ascii="Times New Roman" w:hAnsi="Times New Roman" w:eastAsia="方正仿宋_GBK" w:cs="Times New Roman"/>
          <w:b w:val="0"/>
          <w:bCs w:val="0"/>
          <w:color w:val="000000"/>
          <w:sz w:val="32"/>
          <w:szCs w:val="32"/>
          <w:lang w:eastAsia="zh-CN"/>
        </w:rPr>
        <w:t>村民小组；</w:t>
      </w:r>
      <w:r>
        <w:rPr>
          <w:rStyle w:val="9"/>
          <w:rFonts w:hint="default" w:ascii="Times New Roman" w:hAnsi="Times New Roman" w:eastAsia="方正仿宋_GBK" w:cs="Times New Roman"/>
          <w:b w:val="0"/>
          <w:bCs w:val="0"/>
          <w:color w:val="000000"/>
          <w:sz w:val="32"/>
          <w:szCs w:val="32"/>
          <w:lang w:val="en-US" w:eastAsia="zh-CN"/>
        </w:rPr>
        <w:t>西</w:t>
      </w:r>
      <w:r>
        <w:rPr>
          <w:rStyle w:val="9"/>
          <w:rFonts w:hint="default" w:ascii="Times New Roman" w:hAnsi="Times New Roman" w:eastAsia="方正仿宋_GBK" w:cs="Times New Roman"/>
          <w:b w:val="0"/>
          <w:bCs w:val="0"/>
          <w:color w:val="000000"/>
          <w:sz w:val="32"/>
          <w:szCs w:val="32"/>
          <w:lang w:eastAsia="zh-CN"/>
        </w:rPr>
        <w:t>至</w:t>
      </w:r>
      <w:r>
        <w:rPr>
          <w:rStyle w:val="9"/>
          <w:rFonts w:hint="default" w:ascii="Times New Roman" w:hAnsi="Times New Roman" w:eastAsia="方正仿宋_GBK" w:cs="Times New Roman"/>
          <w:b w:val="0"/>
          <w:bCs w:val="0"/>
          <w:color w:val="000000"/>
          <w:sz w:val="32"/>
          <w:szCs w:val="32"/>
          <w:lang w:val="en-US" w:eastAsia="zh-CN"/>
        </w:rPr>
        <w:t>大涧口村土地桥</w:t>
      </w:r>
      <w:r>
        <w:rPr>
          <w:rStyle w:val="9"/>
          <w:rFonts w:hint="default" w:ascii="Times New Roman" w:hAnsi="Times New Roman" w:eastAsia="方正仿宋_GBK" w:cs="Times New Roman"/>
          <w:b w:val="0"/>
          <w:bCs w:val="0"/>
          <w:color w:val="000000"/>
          <w:sz w:val="32"/>
          <w:szCs w:val="32"/>
          <w:lang w:eastAsia="zh-CN"/>
        </w:rPr>
        <w:t>村民小组</w:t>
      </w:r>
      <w:r>
        <w:rPr>
          <w:rStyle w:val="9"/>
          <w:rFonts w:hint="default" w:ascii="Times New Roman" w:hAnsi="Times New Roman" w:eastAsia="方正仿宋_GBK" w:cs="Times New Roman"/>
          <w:b w:val="0"/>
          <w:bCs w:val="0"/>
          <w:color w:val="000000"/>
          <w:sz w:val="32"/>
          <w:szCs w:val="32"/>
          <w:lang w:val="en-US" w:eastAsia="zh-CN"/>
        </w:rPr>
        <w:t>，北</w:t>
      </w:r>
      <w:r>
        <w:rPr>
          <w:rStyle w:val="9"/>
          <w:rFonts w:hint="default" w:ascii="Times New Roman" w:hAnsi="Times New Roman" w:eastAsia="方正仿宋_GBK" w:cs="Times New Roman"/>
          <w:b w:val="0"/>
          <w:bCs w:val="0"/>
          <w:color w:val="000000"/>
          <w:sz w:val="32"/>
          <w:szCs w:val="32"/>
          <w:lang w:eastAsia="zh-CN"/>
        </w:rPr>
        <w:t>至</w:t>
      </w:r>
      <w:r>
        <w:rPr>
          <w:rStyle w:val="9"/>
          <w:rFonts w:hint="default" w:ascii="Times New Roman" w:hAnsi="Times New Roman" w:eastAsia="方正仿宋_GBK" w:cs="Times New Roman"/>
          <w:b w:val="0"/>
          <w:bCs w:val="0"/>
          <w:color w:val="000000"/>
          <w:sz w:val="32"/>
          <w:szCs w:val="32"/>
          <w:lang w:val="en-US" w:eastAsia="zh-CN"/>
        </w:rPr>
        <w:t>大涧口村旺升</w:t>
      </w:r>
      <w:r>
        <w:rPr>
          <w:rStyle w:val="9"/>
          <w:rFonts w:hint="default" w:ascii="Times New Roman" w:hAnsi="Times New Roman" w:eastAsia="方正仿宋_GBK" w:cs="Times New Roman"/>
          <w:b w:val="0"/>
          <w:bCs w:val="0"/>
          <w:color w:val="000000"/>
          <w:sz w:val="32"/>
          <w:szCs w:val="32"/>
          <w:lang w:eastAsia="zh-CN"/>
        </w:rPr>
        <w:t>村民小组、</w:t>
      </w:r>
      <w:r>
        <w:rPr>
          <w:rStyle w:val="9"/>
          <w:rFonts w:hint="default" w:ascii="Times New Roman" w:hAnsi="Times New Roman" w:eastAsia="方正仿宋_GBK" w:cs="Times New Roman"/>
          <w:b w:val="0"/>
          <w:bCs w:val="0"/>
          <w:color w:val="000000"/>
          <w:sz w:val="32"/>
          <w:szCs w:val="32"/>
          <w:lang w:val="en-US" w:eastAsia="zh-CN"/>
        </w:rPr>
        <w:t>土地桥</w:t>
      </w:r>
      <w:r>
        <w:rPr>
          <w:rStyle w:val="9"/>
          <w:rFonts w:hint="default" w:ascii="Times New Roman" w:hAnsi="Times New Roman" w:eastAsia="方正仿宋_GBK" w:cs="Times New Roman"/>
          <w:b w:val="0"/>
          <w:bCs w:val="0"/>
          <w:color w:val="000000"/>
          <w:sz w:val="32"/>
          <w:szCs w:val="32"/>
          <w:lang w:eastAsia="zh-CN"/>
        </w:rPr>
        <w:t>村民小组；</w:t>
      </w:r>
      <w:r>
        <w:rPr>
          <w:rStyle w:val="9"/>
          <w:rFonts w:hint="default" w:ascii="Times New Roman" w:hAnsi="Times New Roman" w:eastAsia="方正仿宋_GBK" w:cs="Times New Roman"/>
          <w:b w:val="0"/>
          <w:bCs w:val="0"/>
          <w:color w:val="000000"/>
          <w:sz w:val="32"/>
          <w:szCs w:val="32"/>
          <w:lang w:val="en-US" w:eastAsia="zh-CN"/>
        </w:rPr>
        <w:t>三是太平场镇，东、南、西、北至太平村太平村民小组；四是原协合煤矿，东、南、西、北至中心桥村协合村民小组；五是原中心桥煤矿，东、南、西至中心桥村会龙桥村民小组，北至三教镇郝家坝村会龙桥村民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atLeast"/>
        <w:ind w:right="0" w:firstLine="640" w:firstLineChars="200"/>
        <w:rPr>
          <w:rFonts w:hint="default" w:ascii="Times New Roman" w:hAnsi="Times New Roman" w:eastAsia="方正仿宋_GBK" w:cs="Times New Roman"/>
          <w:i w:val="0"/>
          <w:iCs w:val="0"/>
          <w:caps w:val="0"/>
          <w:color w:val="333333"/>
          <w:spacing w:val="0"/>
          <w:sz w:val="32"/>
          <w:szCs w:val="32"/>
        </w:rPr>
      </w:pPr>
      <w:r>
        <w:rPr>
          <w:rStyle w:val="9"/>
          <w:rFonts w:hint="default" w:ascii="Times New Roman" w:hAnsi="Times New Roman" w:eastAsia="仿宋" w:cs="Times New Roman"/>
          <w:szCs w:val="32"/>
          <w:highlight w:val="none"/>
          <w:lang w:val="en-US"/>
        </w:rPr>
        <w:t>调整后，</w:t>
      </w:r>
      <w:r>
        <w:rPr>
          <w:rStyle w:val="9"/>
          <w:rFonts w:hint="default" w:ascii="Times New Roman" w:hAnsi="Times New Roman" w:eastAsia="仿宋" w:cs="Times New Roman"/>
          <w:szCs w:val="32"/>
          <w:highlight w:val="none"/>
        </w:rPr>
        <w:t>保持原</w:t>
      </w:r>
      <w:r>
        <w:rPr>
          <w:rStyle w:val="9"/>
          <w:rFonts w:hint="default" w:ascii="Times New Roman" w:hAnsi="Times New Roman" w:eastAsia="仿宋" w:cs="Times New Roman"/>
          <w:szCs w:val="32"/>
          <w:highlight w:val="none"/>
          <w:lang w:val="en-US"/>
        </w:rPr>
        <w:t>11个</w:t>
      </w:r>
      <w:r>
        <w:rPr>
          <w:rStyle w:val="9"/>
          <w:rFonts w:hint="default" w:ascii="Times New Roman" w:hAnsi="Times New Roman" w:eastAsia="仿宋" w:cs="Times New Roman"/>
          <w:szCs w:val="32"/>
          <w:highlight w:val="none"/>
        </w:rPr>
        <w:t>居民小组</w:t>
      </w:r>
      <w:r>
        <w:rPr>
          <w:rStyle w:val="9"/>
          <w:rFonts w:hint="default" w:ascii="Times New Roman" w:hAnsi="Times New Roman" w:eastAsia="仿宋" w:cs="Times New Roman"/>
          <w:szCs w:val="32"/>
          <w:highlight w:val="none"/>
          <w:lang w:val="en-US"/>
        </w:rPr>
        <w:t>和居民小组名称不变，优化居民小组区域</w:t>
      </w:r>
      <w:r>
        <w:rPr>
          <w:rStyle w:val="9"/>
          <w:rFonts w:hint="default" w:ascii="Times New Roman" w:hAnsi="Times New Roman" w:eastAsia="仿宋" w:cs="Times New Roman"/>
          <w:szCs w:val="32"/>
          <w:highlight w:val="no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atLeast"/>
        <w:ind w:left="0" w:right="0" w:firstLine="648"/>
        <w:rPr>
          <w:rStyle w:val="7"/>
          <w:rFonts w:hint="default" w:ascii="Times New Roman" w:hAnsi="Times New Roman" w:eastAsia="方正仿宋_GBK" w:cs="Times New Roman"/>
          <w:i w:val="0"/>
          <w:iCs w:val="0"/>
          <w:caps w:val="0"/>
          <w:color w:val="333333"/>
          <w:spacing w:val="0"/>
          <w:sz w:val="32"/>
          <w:szCs w:val="32"/>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atLeast"/>
        <w:ind w:left="0" w:right="0" w:firstLine="648"/>
        <w:rPr>
          <w:rFonts w:hint="default" w:ascii="Times New Roman" w:hAnsi="Times New Roman" w:cs="Times New Roman"/>
          <w:sz w:val="19"/>
          <w:szCs w:val="19"/>
        </w:rPr>
      </w:pPr>
      <w:r>
        <w:rPr>
          <w:rStyle w:val="7"/>
          <w:rFonts w:hint="default" w:ascii="Times New Roman" w:hAnsi="Times New Roman" w:eastAsia="方正仿宋_GBK" w:cs="Times New Roman"/>
          <w:i w:val="0"/>
          <w:iCs w:val="0"/>
          <w:caps w:val="0"/>
          <w:color w:val="333333"/>
          <w:spacing w:val="0"/>
          <w:sz w:val="32"/>
          <w:szCs w:val="32"/>
        </w:rPr>
        <w:t>公示时间：202</w:t>
      </w:r>
      <w:r>
        <w:rPr>
          <w:rStyle w:val="7"/>
          <w:rFonts w:hint="default" w:ascii="Times New Roman" w:hAnsi="Times New Roman" w:eastAsia="方正仿宋_GBK" w:cs="Times New Roman"/>
          <w:i w:val="0"/>
          <w:iCs w:val="0"/>
          <w:caps w:val="0"/>
          <w:color w:val="333333"/>
          <w:spacing w:val="0"/>
          <w:sz w:val="32"/>
          <w:szCs w:val="32"/>
          <w:lang w:val="en-US"/>
        </w:rPr>
        <w:t>5</w:t>
      </w:r>
      <w:r>
        <w:rPr>
          <w:rStyle w:val="7"/>
          <w:rFonts w:hint="default" w:ascii="Times New Roman" w:hAnsi="Times New Roman" w:eastAsia="方正仿宋_GBK" w:cs="Times New Roman"/>
          <w:i w:val="0"/>
          <w:iCs w:val="0"/>
          <w:caps w:val="0"/>
          <w:color w:val="333333"/>
          <w:spacing w:val="0"/>
          <w:sz w:val="32"/>
          <w:szCs w:val="32"/>
        </w:rPr>
        <w:t>年</w:t>
      </w:r>
      <w:r>
        <w:rPr>
          <w:rStyle w:val="7"/>
          <w:rFonts w:hint="default" w:ascii="Times New Roman" w:hAnsi="Times New Roman" w:eastAsia="方正仿宋_GBK" w:cs="Times New Roman"/>
          <w:i w:val="0"/>
          <w:iCs w:val="0"/>
          <w:caps w:val="0"/>
          <w:color w:val="333333"/>
          <w:spacing w:val="0"/>
          <w:sz w:val="32"/>
          <w:szCs w:val="32"/>
          <w:lang w:val="en-US"/>
        </w:rPr>
        <w:t>10</w:t>
      </w:r>
      <w:r>
        <w:rPr>
          <w:rStyle w:val="7"/>
          <w:rFonts w:hint="default" w:ascii="Times New Roman" w:hAnsi="Times New Roman" w:eastAsia="方正仿宋_GBK" w:cs="Times New Roman"/>
          <w:i w:val="0"/>
          <w:iCs w:val="0"/>
          <w:caps w:val="0"/>
          <w:color w:val="333333"/>
          <w:spacing w:val="0"/>
          <w:sz w:val="32"/>
          <w:szCs w:val="32"/>
        </w:rPr>
        <w:t>月</w:t>
      </w:r>
      <w:r>
        <w:rPr>
          <w:rStyle w:val="7"/>
          <w:rFonts w:hint="default" w:ascii="Times New Roman" w:hAnsi="Times New Roman" w:eastAsia="方正仿宋_GBK" w:cs="Times New Roman"/>
          <w:i w:val="0"/>
          <w:iCs w:val="0"/>
          <w:caps w:val="0"/>
          <w:color w:val="333333"/>
          <w:spacing w:val="0"/>
          <w:sz w:val="32"/>
          <w:szCs w:val="32"/>
          <w:lang w:val="en-US"/>
        </w:rPr>
        <w:t>22</w:t>
      </w:r>
      <w:r>
        <w:rPr>
          <w:rStyle w:val="7"/>
          <w:rFonts w:hint="default" w:ascii="Times New Roman" w:hAnsi="Times New Roman" w:eastAsia="方正仿宋_GBK" w:cs="Times New Roman"/>
          <w:i w:val="0"/>
          <w:iCs w:val="0"/>
          <w:caps w:val="0"/>
          <w:color w:val="333333"/>
          <w:spacing w:val="0"/>
          <w:sz w:val="32"/>
          <w:szCs w:val="32"/>
        </w:rPr>
        <w:t>日-202</w:t>
      </w:r>
      <w:r>
        <w:rPr>
          <w:rStyle w:val="7"/>
          <w:rFonts w:hint="default" w:ascii="Times New Roman" w:hAnsi="Times New Roman" w:eastAsia="方正仿宋_GBK" w:cs="Times New Roman"/>
          <w:i w:val="0"/>
          <w:iCs w:val="0"/>
          <w:caps w:val="0"/>
          <w:color w:val="333333"/>
          <w:spacing w:val="0"/>
          <w:sz w:val="32"/>
          <w:szCs w:val="32"/>
          <w:lang w:val="en-US"/>
        </w:rPr>
        <w:t>5</w:t>
      </w:r>
      <w:r>
        <w:rPr>
          <w:rStyle w:val="7"/>
          <w:rFonts w:hint="default" w:ascii="Times New Roman" w:hAnsi="Times New Roman" w:eastAsia="方正仿宋_GBK" w:cs="Times New Roman"/>
          <w:i w:val="0"/>
          <w:iCs w:val="0"/>
          <w:caps w:val="0"/>
          <w:color w:val="333333"/>
          <w:spacing w:val="0"/>
          <w:sz w:val="32"/>
          <w:szCs w:val="32"/>
        </w:rPr>
        <w:t>年</w:t>
      </w:r>
      <w:r>
        <w:rPr>
          <w:rStyle w:val="7"/>
          <w:rFonts w:hint="default" w:ascii="Times New Roman" w:hAnsi="Times New Roman" w:eastAsia="方正仿宋_GBK" w:cs="Times New Roman"/>
          <w:i w:val="0"/>
          <w:iCs w:val="0"/>
          <w:caps w:val="0"/>
          <w:color w:val="333333"/>
          <w:spacing w:val="0"/>
          <w:sz w:val="32"/>
          <w:szCs w:val="32"/>
          <w:lang w:val="en-US"/>
        </w:rPr>
        <w:t>10</w:t>
      </w:r>
      <w:r>
        <w:rPr>
          <w:rStyle w:val="7"/>
          <w:rFonts w:hint="default" w:ascii="Times New Roman" w:hAnsi="Times New Roman" w:eastAsia="方正仿宋_GBK" w:cs="Times New Roman"/>
          <w:i w:val="0"/>
          <w:iCs w:val="0"/>
          <w:caps w:val="0"/>
          <w:color w:val="333333"/>
          <w:spacing w:val="0"/>
          <w:sz w:val="32"/>
          <w:szCs w:val="32"/>
        </w:rPr>
        <w:t>月</w:t>
      </w:r>
      <w:r>
        <w:rPr>
          <w:rStyle w:val="7"/>
          <w:rFonts w:hint="default" w:ascii="Times New Roman" w:hAnsi="Times New Roman" w:eastAsia="方正仿宋_GBK" w:cs="Times New Roman"/>
          <w:i w:val="0"/>
          <w:iCs w:val="0"/>
          <w:caps w:val="0"/>
          <w:color w:val="333333"/>
          <w:spacing w:val="0"/>
          <w:sz w:val="32"/>
          <w:szCs w:val="32"/>
          <w:lang w:val="en-US"/>
        </w:rPr>
        <w:t>28</w:t>
      </w:r>
      <w:r>
        <w:rPr>
          <w:rStyle w:val="7"/>
          <w:rFonts w:hint="default" w:ascii="Times New Roman" w:hAnsi="Times New Roman" w:eastAsia="方正仿宋_GBK" w:cs="Times New Roman"/>
          <w:i w:val="0"/>
          <w:iCs w:val="0"/>
          <w:caps w:val="0"/>
          <w:color w:val="333333"/>
          <w:spacing w:val="0"/>
          <w:sz w:val="32"/>
          <w:szCs w:val="32"/>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atLeast"/>
        <w:ind w:left="0" w:right="0" w:firstLine="634"/>
        <w:rPr>
          <w:rFonts w:hint="default" w:ascii="Times New Roman" w:hAnsi="Times New Roman" w:cs="Times New Roman"/>
          <w:sz w:val="19"/>
          <w:szCs w:val="19"/>
        </w:rPr>
      </w:pPr>
      <w:r>
        <w:rPr>
          <w:rFonts w:hint="default" w:ascii="Times New Roman" w:hAnsi="Times New Roman" w:eastAsia="方正仿宋_GBK" w:cs="Times New Roman"/>
          <w:i w:val="0"/>
          <w:iCs w:val="0"/>
          <w:caps w:val="0"/>
          <w:color w:val="333333"/>
          <w:spacing w:val="0"/>
          <w:sz w:val="32"/>
          <w:szCs w:val="32"/>
        </w:rPr>
        <w:t>公示期间，若有任何问题，均可来电反映。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atLeast"/>
        <w:ind w:left="0" w:right="0" w:firstLine="634"/>
        <w:rPr>
          <w:rFonts w:hint="default" w:ascii="Times New Roman" w:hAnsi="Times New Roman" w:cs="Times New Roman"/>
          <w:sz w:val="19"/>
          <w:szCs w:val="19"/>
          <w:lang w:val="en-US"/>
        </w:rPr>
      </w:pPr>
      <w:r>
        <w:rPr>
          <w:rFonts w:hint="default" w:ascii="Times New Roman" w:hAnsi="Times New Roman" w:eastAsia="方正仿宋_GBK" w:cs="Times New Roman"/>
          <w:i w:val="0"/>
          <w:iCs w:val="0"/>
          <w:caps w:val="0"/>
          <w:color w:val="333333"/>
          <w:spacing w:val="0"/>
          <w:sz w:val="32"/>
          <w:szCs w:val="32"/>
        </w:rPr>
        <w:t>联系电话：023-49</w:t>
      </w:r>
      <w:r>
        <w:rPr>
          <w:rFonts w:hint="default" w:ascii="Times New Roman" w:hAnsi="Times New Roman" w:eastAsia="方正仿宋_GBK" w:cs="Times New Roman"/>
          <w:i w:val="0"/>
          <w:iCs w:val="0"/>
          <w:caps w:val="0"/>
          <w:color w:val="333333"/>
          <w:spacing w:val="0"/>
          <w:sz w:val="32"/>
          <w:szCs w:val="32"/>
          <w:lang w:val="en-US"/>
        </w:rPr>
        <w:t>301146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atLeast"/>
        <w:ind w:left="0" w:right="0" w:firstLine="634"/>
        <w:rPr>
          <w:rFonts w:hint="default" w:ascii="Times New Roman" w:hAnsi="Times New Roman" w:cs="Times New Roman"/>
          <w:sz w:val="19"/>
          <w:szCs w:val="19"/>
        </w:rPr>
      </w:pPr>
      <w:r>
        <w:rPr>
          <w:rFonts w:hint="default" w:ascii="Times New Roman" w:hAnsi="Times New Roman" w:eastAsia="方正仿宋_GBK" w:cs="Times New Roman"/>
          <w:i w:val="0"/>
          <w:iCs w:val="0"/>
          <w:caps w:val="0"/>
          <w:color w:val="333333"/>
          <w:spacing w:val="0"/>
          <w:sz w:val="32"/>
          <w:szCs w:val="32"/>
        </w:rPr>
        <w:t>特此公示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center"/>
        <w:rPr>
          <w:rFonts w:hint="default" w:ascii="Times New Roman" w:hAnsi="Times New Roman" w:eastAsia="仿宋_GB2312" w:cs="Times New Roman"/>
          <w:i w:val="0"/>
          <w:iCs w:val="0"/>
          <w:caps w:val="0"/>
          <w:color w:val="000000"/>
          <w:spacing w:val="8"/>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center"/>
        <w:rPr>
          <w:rFonts w:hint="default" w:ascii="Times New Roman" w:hAnsi="Times New Roman" w:eastAsia="仿宋_GB2312" w:cs="Times New Roman"/>
          <w:sz w:val="19"/>
          <w:szCs w:val="19"/>
          <w:lang w:val="en-US" w:eastAsia="zh-CN"/>
        </w:rPr>
      </w:pPr>
      <w:r>
        <w:rPr>
          <w:rFonts w:hint="default" w:ascii="Times New Roman" w:hAnsi="Times New Roman" w:eastAsia="仿宋_GB2312" w:cs="Times New Roman"/>
          <w:i w:val="0"/>
          <w:iCs w:val="0"/>
          <w:caps w:val="0"/>
          <w:color w:val="000000"/>
          <w:spacing w:val="8"/>
          <w:sz w:val="32"/>
          <w:szCs w:val="32"/>
          <w:lang w:val="en-US"/>
        </w:rPr>
        <w:t xml:space="preserve">             </w:t>
      </w:r>
      <w:r>
        <w:rPr>
          <w:rFonts w:hint="default" w:ascii="Times New Roman" w:hAnsi="Times New Roman" w:eastAsia="仿宋_GB2312" w:cs="Times New Roman"/>
          <w:i w:val="0"/>
          <w:iCs w:val="0"/>
          <w:caps w:val="0"/>
          <w:color w:val="000000"/>
          <w:spacing w:val="8"/>
          <w:sz w:val="32"/>
          <w:szCs w:val="32"/>
        </w:rPr>
        <w:t>重庆市永川区</w:t>
      </w:r>
      <w:r>
        <w:rPr>
          <w:rFonts w:hint="default" w:ascii="Times New Roman" w:hAnsi="Times New Roman" w:eastAsia="仿宋_GB2312" w:cs="Times New Roman"/>
          <w:i w:val="0"/>
          <w:iCs w:val="0"/>
          <w:caps w:val="0"/>
          <w:color w:val="000000"/>
          <w:spacing w:val="8"/>
          <w:sz w:val="32"/>
          <w:szCs w:val="32"/>
          <w:lang w:val="en-US" w:eastAsia="zh-CN"/>
        </w:rPr>
        <w:t>双石镇人民政府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center"/>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MicrosoftYaHei" w:cs="Times New Roman"/>
          <w:i w:val="0"/>
          <w:iCs w:val="0"/>
          <w:caps w:val="0"/>
          <w:color w:val="000000"/>
          <w:spacing w:val="8"/>
          <w:sz w:val="32"/>
          <w:szCs w:val="32"/>
          <w:lang w:val="en-US"/>
        </w:rPr>
        <w:t xml:space="preserve">           </w:t>
      </w:r>
      <w:r>
        <w:rPr>
          <w:rFonts w:hint="default" w:ascii="Times New Roman" w:hAnsi="Times New Roman" w:eastAsia="方正仿宋_GBK" w:cs="Times New Roman"/>
          <w:i w:val="0"/>
          <w:iCs w:val="0"/>
          <w:caps w:val="0"/>
          <w:color w:val="333333"/>
          <w:spacing w:val="0"/>
          <w:sz w:val="32"/>
          <w:szCs w:val="32"/>
          <w:lang w:val="en-US"/>
        </w:rPr>
        <w:t xml:space="preserve"> 2025</w:t>
      </w:r>
      <w:r>
        <w:rPr>
          <w:rFonts w:hint="default" w:ascii="Times New Roman" w:hAnsi="Times New Roman" w:eastAsia="方正仿宋_GBK" w:cs="Times New Roman"/>
          <w:i w:val="0"/>
          <w:iCs w:val="0"/>
          <w:caps w:val="0"/>
          <w:color w:val="333333"/>
          <w:spacing w:val="0"/>
          <w:sz w:val="32"/>
          <w:szCs w:val="32"/>
        </w:rPr>
        <w:t>年</w:t>
      </w:r>
      <w:r>
        <w:rPr>
          <w:rFonts w:hint="default" w:ascii="Times New Roman" w:hAnsi="Times New Roman" w:eastAsia="方正仿宋_GBK" w:cs="Times New Roman"/>
          <w:i w:val="0"/>
          <w:iCs w:val="0"/>
          <w:caps w:val="0"/>
          <w:color w:val="333333"/>
          <w:spacing w:val="0"/>
          <w:sz w:val="32"/>
          <w:szCs w:val="32"/>
          <w:lang w:val="en-US"/>
        </w:rPr>
        <w:t>10</w:t>
      </w:r>
      <w:r>
        <w:rPr>
          <w:rFonts w:hint="default" w:ascii="Times New Roman" w:hAnsi="Times New Roman" w:eastAsia="方正仿宋_GBK" w:cs="Times New Roman"/>
          <w:i w:val="0"/>
          <w:iCs w:val="0"/>
          <w:caps w:val="0"/>
          <w:color w:val="333333"/>
          <w:spacing w:val="0"/>
          <w:sz w:val="32"/>
          <w:szCs w:val="32"/>
        </w:rPr>
        <w:t>月</w:t>
      </w:r>
      <w:r>
        <w:rPr>
          <w:rFonts w:hint="default" w:ascii="Times New Roman" w:hAnsi="Times New Roman" w:eastAsia="方正仿宋_GBK" w:cs="Times New Roman"/>
          <w:i w:val="0"/>
          <w:iCs w:val="0"/>
          <w:caps w:val="0"/>
          <w:color w:val="333333"/>
          <w:spacing w:val="0"/>
          <w:sz w:val="32"/>
          <w:szCs w:val="32"/>
          <w:lang w:val="en-US"/>
        </w:rPr>
        <w:t>21</w:t>
      </w:r>
      <w:r>
        <w:rPr>
          <w:rFonts w:hint="default" w:ascii="Times New Roman" w:hAnsi="Times New Roman" w:eastAsia="方正仿宋_GBK" w:cs="Times New Roman"/>
          <w:i w:val="0"/>
          <w:iCs w:val="0"/>
          <w:caps w:val="0"/>
          <w:color w:val="333333"/>
          <w:spacing w:val="0"/>
          <w:sz w:val="32"/>
          <w:szCs w:val="32"/>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center"/>
        <w:rPr>
          <w:rFonts w:hint="default" w:ascii="Times New Roman" w:hAnsi="Times New Roman" w:eastAsia="方正仿宋_GBK" w:cs="Times New Roman"/>
          <w:i w:val="0"/>
          <w:iCs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center"/>
        <w:rPr>
          <w:rFonts w:hint="default" w:ascii="Times New Roman" w:hAnsi="Times New Roman" w:eastAsia="方正仿宋_GBK" w:cs="Times New Roman"/>
          <w:i w:val="0"/>
          <w:iCs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center"/>
        <w:rPr>
          <w:rFonts w:hint="default" w:ascii="Times New Roman" w:hAnsi="Times New Roman" w:eastAsia="方正仿宋_GBK" w:cs="Times New Roman"/>
          <w:i w:val="0"/>
          <w:iCs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center"/>
        <w:rPr>
          <w:rFonts w:hint="default" w:ascii="Times New Roman" w:hAnsi="Times New Roman" w:eastAsia="方正仿宋_GBK" w:cs="Times New Roman"/>
          <w:i w:val="0"/>
          <w:iCs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center"/>
        <w:rPr>
          <w:rFonts w:hint="default" w:ascii="Times New Roman" w:hAnsi="Times New Roman" w:eastAsia="方正仿宋_GBK" w:cs="Times New Roman"/>
          <w:i w:val="0"/>
          <w:iCs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center"/>
        <w:rPr>
          <w:rFonts w:hint="default" w:ascii="Times New Roman" w:hAnsi="Times New Roman" w:eastAsia="方正仿宋_GBK" w:cs="Times New Roman"/>
          <w:i w:val="0"/>
          <w:iCs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center"/>
        <w:rPr>
          <w:rFonts w:hint="default" w:ascii="Times New Roman" w:hAnsi="Times New Roman" w:eastAsia="方正仿宋_GBK" w:cs="Times New Roman"/>
          <w:i w:val="0"/>
          <w:iCs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center"/>
        <w:rPr>
          <w:rFonts w:hint="default" w:ascii="Times New Roman" w:hAnsi="Times New Roman" w:eastAsia="方正仿宋_GBK" w:cs="Times New Roman"/>
          <w:i w:val="0"/>
          <w:iCs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center"/>
        <w:rPr>
          <w:rFonts w:hint="default" w:ascii="Times New Roman" w:hAnsi="Times New Roman" w:eastAsia="方正仿宋_GBK" w:cs="Times New Roman"/>
          <w:i w:val="0"/>
          <w:iCs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0"/>
        <w:jc w:val="both"/>
        <w:rPr>
          <w:rFonts w:hint="default" w:ascii="Times New Roman" w:hAnsi="Times New Roman" w:eastAsia="方正仿宋_GBK" w:cs="Times New Roman"/>
          <w:i w:val="0"/>
          <w:iCs w:val="0"/>
          <w:caps w:val="0"/>
          <w:color w:val="333333"/>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59D979"/>
    <w:multiLevelType w:val="singleLevel"/>
    <w:tmpl w:val="7659D9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226BF"/>
    <w:rsid w:val="0B044125"/>
    <w:rsid w:val="121C1B36"/>
    <w:rsid w:val="14FA6621"/>
    <w:rsid w:val="15C0656E"/>
    <w:rsid w:val="22F10CC3"/>
    <w:rsid w:val="246C76B2"/>
    <w:rsid w:val="26D07AB2"/>
    <w:rsid w:val="2F92281F"/>
    <w:rsid w:val="30AC1A51"/>
    <w:rsid w:val="32904B91"/>
    <w:rsid w:val="372226BF"/>
    <w:rsid w:val="383F4C16"/>
    <w:rsid w:val="3DE84A1A"/>
    <w:rsid w:val="42741D4D"/>
    <w:rsid w:val="474C4664"/>
    <w:rsid w:val="4DEC0C59"/>
    <w:rsid w:val="4E4F0586"/>
    <w:rsid w:val="519B605D"/>
    <w:rsid w:val="5C997914"/>
    <w:rsid w:val="5E5151B1"/>
    <w:rsid w:val="605663B8"/>
    <w:rsid w:val="692C3070"/>
    <w:rsid w:val="6C4E7A23"/>
    <w:rsid w:val="6D3B5857"/>
    <w:rsid w:val="74916623"/>
    <w:rsid w:val="7CE31902"/>
    <w:rsid w:val="7FDE5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next w:val="3"/>
    <w:qFormat/>
    <w:uiPriority w:val="0"/>
    <w:pPr>
      <w:widowControl w:val="0"/>
      <w:spacing w:before="41"/>
      <w:ind w:left="112" w:right="254"/>
      <w:jc w:val="left"/>
      <w:textAlignment w:val="baseline"/>
    </w:pPr>
    <w:rPr>
      <w:rFonts w:ascii="仿宋_GB2312" w:hAnsi="仿宋_GB2312" w:eastAsia="仿宋_GB2312" w:cs="Times New Roman"/>
      <w:kern w:val="0"/>
      <w:sz w:val="28"/>
      <w:szCs w:val="28"/>
      <w:lang w:val="en-US" w:eastAsia="en-US" w:bidi="ar-SA"/>
    </w:rPr>
  </w:style>
  <w:style w:type="paragraph" w:customStyle="1" w:styleId="3">
    <w:name w:val="UserStyle_0"/>
    <w:qFormat/>
    <w:uiPriority w:val="0"/>
    <w:pPr>
      <w:textAlignment w:val="baseline"/>
    </w:pPr>
    <w:rPr>
      <w:rFonts w:ascii="Helvetica" w:hAnsi="Helvetica" w:eastAsia="Helvetica" w:cs="Times New Roman"/>
      <w:color w:val="000000"/>
      <w:sz w:val="22"/>
      <w:szCs w:val="2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15"/>
    <w:basedOn w:val="6"/>
    <w:qFormat/>
    <w:uiPriority w:val="0"/>
    <w:rPr>
      <w:rFonts w:hint="default" w:ascii="Calibri" w:hAnsi="Calibri" w:eastAsia="方正仿宋_GBK" w:cs="Times New Roman"/>
      <w:kern w:val="2"/>
      <w:sz w:val="32"/>
      <w:szCs w:val="32"/>
    </w:rPr>
  </w:style>
  <w:style w:type="character" w:customStyle="1" w:styleId="9">
    <w:name w:val="NormalCharacter"/>
    <w:semiHidden/>
    <w:qFormat/>
    <w:uiPriority w:val="0"/>
    <w:rPr>
      <w:rFonts w:ascii="Calibri" w:hAnsi="Calibri" w:eastAsia="方正仿宋_GBK"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922</Words>
  <Characters>1012</Characters>
  <Lines>0</Lines>
  <Paragraphs>0</Paragraphs>
  <TotalTime>0</TotalTime>
  <ScaleCrop>false</ScaleCrop>
  <LinksUpToDate>false</LinksUpToDate>
  <CharactersWithSpaces>1039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2025-10-15T11:02:00Z</dcterms:created>
  <dc:creator>Administrator</dc:creator>
  <cp:lastModifiedBy>小姜同学</cp:lastModifiedBy>
  <dcterms:modified xsi:type="dcterms:W3CDTF">2025-10-21T02:37:12Z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11ECC5776A6D49CABF14251AEFAA22B8</vt:lpwstr>
  </property>
  <property fmtid="{D5CDD505-2E9C-101B-9397-08002B2CF9AE}" pid="4" name="KSOTemplateDocerSaveRecord">
    <vt:lpwstr>eyJoZGlkIjoiYzBlYzhkNmQ5YTc4MzdiMjRmMmE2ZGEzNjQ1NmI2N2YiLCJ1c2VySWQiOiI1MzYzODk3MTIifQ==</vt:lpwstr>
  </property>
</Properties>
</file>