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spacing w:line="594" w:lineRule="exact"/>
        <w:ind w:firstLine="1760" w:firstLineChars="400"/>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760" w:lineRule="exact"/>
        <w:textAlignment w:val="auto"/>
        <w:rPr>
          <w:rFonts w:ascii="Times New Roman" w:hAnsi="Times New Roman" w:eastAsia="方正仿宋_GBK"/>
          <w:sz w:val="32"/>
          <w:szCs w:val="32"/>
        </w:rPr>
      </w:pPr>
    </w:p>
    <w:p>
      <w:pPr>
        <w:spacing w:line="594" w:lineRule="exact"/>
        <w:jc w:val="center"/>
        <w:rPr>
          <w:rFonts w:ascii="Times New Roman" w:hAnsi="Times New Roman" w:eastAsia="方正仿宋_GBK"/>
          <w:position w:val="10"/>
          <w:sz w:val="32"/>
          <w:szCs w:val="32"/>
        </w:rPr>
      </w:pPr>
      <w:r>
        <w:rPr>
          <w:rFonts w:ascii="Times New Roman" w:hAnsi="Times New Roman" w:eastAsia="方正仿宋_GBK"/>
          <w:position w:val="10"/>
          <w:sz w:val="32"/>
          <w:szCs w:val="32"/>
        </w:rPr>
        <w:t>临江府〔202</w:t>
      </w:r>
      <w:r>
        <w:rPr>
          <w:rFonts w:hint="eastAsia" w:ascii="Times New Roman" w:hAnsi="Times New Roman" w:eastAsia="方正仿宋_GBK"/>
          <w:position w:val="10"/>
          <w:sz w:val="32"/>
          <w:szCs w:val="32"/>
          <w:lang w:val="en-US" w:eastAsia="zh-CN"/>
        </w:rPr>
        <w:t>3</w:t>
      </w:r>
      <w:r>
        <w:rPr>
          <w:rFonts w:ascii="Times New Roman" w:hAnsi="Times New Roman" w:eastAsia="方正仿宋_GBK"/>
          <w:position w:val="10"/>
          <w:sz w:val="32"/>
          <w:szCs w:val="32"/>
        </w:rPr>
        <w:t>〕</w:t>
      </w:r>
      <w:r>
        <w:rPr>
          <w:rFonts w:hint="eastAsia" w:ascii="Times New Roman" w:hAnsi="Times New Roman" w:eastAsia="方正仿宋_GBK"/>
          <w:position w:val="10"/>
          <w:sz w:val="32"/>
          <w:szCs w:val="32"/>
          <w:lang w:val="en-US" w:eastAsia="zh-CN"/>
        </w:rPr>
        <w:t>36</w:t>
      </w:r>
      <w:r>
        <w:rPr>
          <w:rFonts w:ascii="Times New Roman" w:hAnsi="Times New Roman" w:eastAsia="方正仿宋_GBK"/>
          <w:position w:val="10"/>
          <w:sz w:val="32"/>
          <w:szCs w:val="32"/>
        </w:rPr>
        <w:t>号</w:t>
      </w:r>
    </w:p>
    <w:p>
      <w:pPr>
        <w:spacing w:line="594" w:lineRule="exact"/>
        <w:rPr>
          <w:rFonts w:ascii="Times New Roman" w:hAnsi="Times New Roman" w:eastAsia="方正小标宋_GBK"/>
          <w:sz w:val="44"/>
          <w:szCs w:val="44"/>
        </w:rPr>
      </w:pPr>
    </w:p>
    <w:p>
      <w:pPr>
        <w:keepNext w:val="0"/>
        <w:keepLines w:val="0"/>
        <w:pageBreakBefore w:val="0"/>
        <w:kinsoku/>
        <w:wordWrap/>
        <w:overflowPunct/>
        <w:topLinePunct w:val="0"/>
        <w:autoSpaceDE/>
        <w:autoSpaceDN/>
        <w:bidi w:val="0"/>
        <w:adjustRightInd/>
        <w:spacing w:line="594" w:lineRule="exact"/>
        <w:jc w:val="center"/>
        <w:textAlignment w:val="auto"/>
        <w:rPr>
          <w:rFonts w:ascii="Times New Roman" w:hAnsi="Times New Roman" w:eastAsia="方正小标宋_GBK"/>
          <w:b w:val="0"/>
          <w:bCs w:val="0"/>
          <w:sz w:val="44"/>
          <w:szCs w:val="44"/>
        </w:rPr>
      </w:pPr>
      <w:bookmarkStart w:id="0" w:name="_GoBack"/>
      <w:r>
        <w:rPr>
          <w:rFonts w:ascii="Times New Roman" w:hAnsi="Times New Roman" w:eastAsia="方正小标宋_GBK"/>
          <w:b w:val="0"/>
          <w:bCs w:val="0"/>
          <w:sz w:val="44"/>
          <w:szCs w:val="44"/>
        </w:rPr>
        <w:t>重庆市永川区临江镇人民政府</w:t>
      </w:r>
    </w:p>
    <w:p>
      <w:pPr>
        <w:keepNext w:val="0"/>
        <w:keepLines w:val="0"/>
        <w:pageBreakBefore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Times New Roman"/>
          <w:b w:val="0"/>
          <w:bCs w:val="0"/>
          <w:color w:val="auto"/>
          <w:kern w:val="2"/>
          <w:sz w:val="44"/>
          <w:szCs w:val="44"/>
          <w:lang w:val="en-US" w:eastAsia="zh-CN" w:bidi="ar-SA"/>
        </w:rPr>
      </w:pPr>
      <w:r>
        <w:rPr>
          <w:rFonts w:hint="eastAsia" w:ascii="Times New Roman" w:hAnsi="Times New Roman" w:eastAsia="方正小标宋_GBK" w:cs="Times New Roman"/>
          <w:b w:val="0"/>
          <w:bCs w:val="0"/>
          <w:color w:val="auto"/>
          <w:kern w:val="2"/>
          <w:sz w:val="44"/>
          <w:szCs w:val="44"/>
          <w:lang w:val="en-US" w:eastAsia="zh-CN" w:bidi="ar-SA"/>
        </w:rPr>
        <w:t>关于印发临江镇2023年森林防火工作方案的</w:t>
      </w:r>
    </w:p>
    <w:p>
      <w:pPr>
        <w:keepNext w:val="0"/>
        <w:keepLines w:val="0"/>
        <w:pageBreakBefore w:val="0"/>
        <w:kinsoku/>
        <w:wordWrap/>
        <w:overflowPunct/>
        <w:topLinePunct w:val="0"/>
        <w:autoSpaceDE/>
        <w:autoSpaceDN/>
        <w:bidi w:val="0"/>
        <w:adjustRightInd/>
        <w:spacing w:line="594" w:lineRule="exact"/>
        <w:jc w:val="center"/>
        <w:textAlignment w:val="auto"/>
        <w:rPr>
          <w:rFonts w:hint="eastAsia" w:ascii="Times New Roman" w:hAnsi="Times New Roman" w:eastAsia="方正小标宋_GBK" w:cs="Times New Roman"/>
          <w:b w:val="0"/>
          <w:bCs w:val="0"/>
          <w:color w:val="auto"/>
          <w:kern w:val="2"/>
          <w:sz w:val="44"/>
          <w:szCs w:val="44"/>
          <w:lang w:val="en-US" w:eastAsia="zh-CN" w:bidi="ar-SA"/>
        </w:rPr>
      </w:pPr>
      <w:r>
        <w:rPr>
          <w:rFonts w:hint="eastAsia" w:ascii="Times New Roman" w:hAnsi="Times New Roman" w:eastAsia="方正小标宋_GBK" w:cs="Times New Roman"/>
          <w:b w:val="0"/>
          <w:bCs w:val="0"/>
          <w:color w:val="auto"/>
          <w:kern w:val="2"/>
          <w:sz w:val="44"/>
          <w:szCs w:val="44"/>
          <w:lang w:val="en-US" w:eastAsia="zh-CN" w:bidi="ar-SA"/>
        </w:rPr>
        <w:t>通知</w:t>
      </w:r>
    </w:p>
    <w:bookmarkEnd w:id="0"/>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eastAsia="zh-CN"/>
        </w:rPr>
        <w:t>各村（社区）、镇属各单位：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现将《</w:t>
      </w:r>
      <w:r>
        <w:rPr>
          <w:rFonts w:hint="default" w:ascii="Times New Roman" w:hAnsi="Times New Roman" w:eastAsia="方正仿宋_GBK" w:cs="Times New Roman"/>
          <w:b w:val="0"/>
          <w:bCs/>
          <w:sz w:val="32"/>
          <w:szCs w:val="32"/>
          <w:lang w:eastAsia="zh-CN"/>
        </w:rPr>
        <w:t>重庆市永川区临江镇人民政府</w:t>
      </w:r>
      <w:r>
        <w:rPr>
          <w:rFonts w:hint="default" w:ascii="Times New Roman" w:hAnsi="Times New Roman" w:eastAsia="方正仿宋_GBK" w:cs="Times New Roman"/>
          <w:b w:val="0"/>
          <w:bCs/>
          <w:sz w:val="32"/>
          <w:szCs w:val="32"/>
        </w:rPr>
        <w:t>关于做好2023年森林防火工作方案的通知》转发你们，请按照通知要求，结合实际，加强应急值守、强化火源管控、落实防范措施，切实抓好森林防火工作。</w:t>
      </w:r>
    </w:p>
    <w:p>
      <w:pPr>
        <w:pStyle w:val="2"/>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default"/>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eastAsia="zh-CN"/>
        </w:rPr>
        <w:t>重庆市</w:t>
      </w:r>
      <w:r>
        <w:rPr>
          <w:rFonts w:hint="default" w:ascii="Times New Roman" w:hAnsi="Times New Roman" w:eastAsia="方正仿宋_GBK" w:cs="Times New Roman"/>
          <w:b w:val="0"/>
          <w:bCs/>
          <w:sz w:val="32"/>
          <w:szCs w:val="32"/>
        </w:rPr>
        <w:t>永川区临江镇人民政府</w:t>
      </w:r>
    </w:p>
    <w:p>
      <w:pPr>
        <w:keepNext w:val="0"/>
        <w:keepLines w:val="0"/>
        <w:pageBreakBefore w:val="0"/>
        <w:widowControl w:val="0"/>
        <w:kinsoku/>
        <w:wordWrap/>
        <w:overflowPunct/>
        <w:topLinePunct w:val="0"/>
        <w:autoSpaceDE/>
        <w:autoSpaceDN/>
        <w:bidi w:val="0"/>
        <w:adjustRightInd/>
        <w:snapToGrid/>
        <w:spacing w:line="594" w:lineRule="exact"/>
        <w:ind w:firstLine="5593" w:firstLineChars="1748"/>
        <w:jc w:val="left"/>
        <w:textAlignment w:val="auto"/>
        <w:rPr>
          <w:rFonts w:asciiTheme="majorEastAsia" w:hAnsiTheme="majorEastAsia" w:eastAsiaTheme="majorEastAsia"/>
          <w:b w:val="0"/>
          <w:bCs/>
          <w:sz w:val="28"/>
          <w:szCs w:val="28"/>
        </w:rPr>
      </w:pPr>
      <w:r>
        <w:rPr>
          <w:rFonts w:hint="default" w:ascii="Times New Roman" w:hAnsi="Times New Roman" w:eastAsia="方正仿宋_GBK" w:cs="Times New Roman"/>
          <w:b w:val="0"/>
          <w:bCs/>
          <w:sz w:val="32"/>
          <w:szCs w:val="32"/>
        </w:rPr>
        <w:t>2023年</w:t>
      </w:r>
      <w:r>
        <w:rPr>
          <w:rFonts w:hint="default" w:ascii="Times New Roman" w:hAnsi="Times New Roman" w:eastAsia="方正仿宋_GBK" w:cs="Times New Roman"/>
          <w:b w:val="0"/>
          <w:bCs/>
          <w:sz w:val="32"/>
          <w:szCs w:val="32"/>
          <w:lang w:val="en"/>
        </w:rPr>
        <w:t>5</w:t>
      </w:r>
      <w:r>
        <w:rPr>
          <w:rFonts w:hint="default" w:ascii="Times New Roman" w:hAnsi="Times New Roman" w:eastAsia="方正仿宋_GBK" w:cs="Times New Roman"/>
          <w:b w:val="0"/>
          <w:bCs/>
          <w:sz w:val="32"/>
          <w:szCs w:val="32"/>
        </w:rPr>
        <w:t>月</w:t>
      </w:r>
      <w:r>
        <w:rPr>
          <w:rFonts w:hint="default" w:ascii="Times New Roman" w:hAnsi="Times New Roman" w:eastAsia="方正仿宋_GBK" w:cs="Times New Roman"/>
          <w:b w:val="0"/>
          <w:bCs/>
          <w:sz w:val="32"/>
          <w:szCs w:val="32"/>
          <w:lang w:val="en"/>
        </w:rPr>
        <w:t>5</w:t>
      </w:r>
      <w:r>
        <w:rPr>
          <w:rFonts w:hint="default" w:ascii="Times New Roman" w:hAnsi="Times New Roman" w:eastAsia="方正仿宋_GBK" w:cs="Times New Roman"/>
          <w:b w:val="0"/>
          <w:bCs/>
          <w:sz w:val="32"/>
          <w:szCs w:val="32"/>
        </w:rPr>
        <w:t>日</w:t>
      </w:r>
    </w:p>
    <w:p>
      <w:pPr>
        <w:pStyle w:val="2"/>
        <w:ind w:firstLine="640" w:firstLineChars="200"/>
        <w:rPr>
          <w:rFonts w:hint="eastAsia" w:ascii="Times New Roman" w:hAnsi="Times New Roman" w:eastAsia="方正仿宋_GBK" w:cs="Times New Roman"/>
          <w:b w:val="0"/>
          <w:bCs/>
          <w:color w:val="auto"/>
          <w:kern w:val="2"/>
          <w:sz w:val="32"/>
          <w:szCs w:val="32"/>
          <w:lang w:val="en" w:eastAsia="zh-CN" w:bidi="ar-SA"/>
        </w:rPr>
      </w:pPr>
      <w:r>
        <w:rPr>
          <w:rFonts w:hint="eastAsia" w:ascii="Times New Roman" w:hAnsi="Times New Roman" w:eastAsia="方正仿宋_GBK" w:cs="Times New Roman"/>
          <w:b w:val="0"/>
          <w:bCs/>
          <w:color w:val="auto"/>
          <w:kern w:val="2"/>
          <w:sz w:val="32"/>
          <w:szCs w:val="32"/>
          <w:lang w:val="en" w:eastAsia="zh-CN" w:bidi="ar-SA"/>
        </w:rPr>
        <w:t>（此件公开发布）</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b w:val="0"/>
          <w:bCs w:val="0"/>
          <w:color w:val="auto"/>
          <w:kern w:val="2"/>
          <w:sz w:val="44"/>
          <w:szCs w:val="44"/>
          <w:lang w:val="en-US" w:eastAsia="zh-CN" w:bidi="ar-SA"/>
        </w:rPr>
      </w:pPr>
      <w:r>
        <w:rPr>
          <w:rFonts w:hint="eastAsia" w:ascii="Times New Roman" w:hAnsi="Times New Roman" w:eastAsia="方正小标宋_GBK" w:cs="Times New Roman"/>
          <w:b w:val="0"/>
          <w:bCs w:val="0"/>
          <w:color w:val="auto"/>
          <w:kern w:val="2"/>
          <w:sz w:val="44"/>
          <w:szCs w:val="44"/>
          <w:lang w:val="en-US" w:eastAsia="zh-CN" w:bidi="ar-SA"/>
        </w:rPr>
        <w:t>临江镇2023年森林防火工作方案</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根据区森林防火指挥部,区林业局4月17日召开的</w:t>
      </w:r>
      <w:r>
        <w:rPr>
          <w:rFonts w:hint="default" w:ascii="Times New Roman" w:hAnsi="Times New Roman" w:eastAsia="方正仿宋_GBK" w:cs="Times New Roman"/>
          <w:kern w:val="0"/>
          <w:sz w:val="32"/>
          <w:szCs w:val="32"/>
          <w:lang w:eastAsia="zh-CN"/>
        </w:rPr>
        <w:t>森林防火</w:t>
      </w:r>
      <w:r>
        <w:rPr>
          <w:rFonts w:hint="default" w:ascii="Times New Roman" w:hAnsi="Times New Roman" w:eastAsia="方正仿宋_GBK" w:cs="Times New Roman"/>
          <w:kern w:val="0"/>
          <w:sz w:val="32"/>
          <w:szCs w:val="32"/>
        </w:rPr>
        <w:t>会议精</w:t>
      </w:r>
      <w:r>
        <w:rPr>
          <w:rFonts w:hint="eastAsia" w:ascii="方正仿宋_GBK" w:hAnsi="方正仿宋_GBK" w:eastAsia="方正仿宋_GBK" w:cs="方正仿宋_GBK"/>
          <w:kern w:val="0"/>
          <w:sz w:val="32"/>
          <w:szCs w:val="32"/>
        </w:rPr>
        <w:t>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0"/>
          <w:sz w:val="32"/>
          <w:szCs w:val="32"/>
        </w:rPr>
        <w:t>按“预防为主，积极消灭”的指</w:t>
      </w:r>
      <w:r>
        <w:rPr>
          <w:rFonts w:hint="default" w:ascii="Times New Roman" w:hAnsi="Times New Roman" w:eastAsia="方正仿宋_GBK" w:cs="Times New Roman"/>
          <w:kern w:val="0"/>
          <w:sz w:val="32"/>
          <w:szCs w:val="32"/>
        </w:rPr>
        <w:t>导思想，认真搞好2023年</w:t>
      </w:r>
      <w:r>
        <w:rPr>
          <w:rFonts w:hint="default" w:ascii="Times New Roman" w:hAnsi="Times New Roman" w:eastAsia="方正仿宋_GBK" w:cs="Times New Roman"/>
          <w:sz w:val="32"/>
          <w:szCs w:val="32"/>
        </w:rPr>
        <w:t>森林防火工作</w:t>
      </w:r>
      <w:r>
        <w:rPr>
          <w:rFonts w:hint="default" w:ascii="Times New Roman" w:hAnsi="Times New Roman" w:eastAsia="方正仿宋_GBK" w:cs="Times New Roman"/>
          <w:kern w:val="0"/>
          <w:sz w:val="32"/>
          <w:szCs w:val="32"/>
        </w:rPr>
        <w:t>。现结合我镇的工作实际，特制定2023年</w:t>
      </w:r>
      <w:r>
        <w:rPr>
          <w:rFonts w:hint="default" w:ascii="Times New Roman" w:hAnsi="Times New Roman" w:eastAsia="方正仿宋_GBK" w:cs="Times New Roman"/>
          <w:sz w:val="32"/>
          <w:szCs w:val="32"/>
        </w:rPr>
        <w:t>森林防火工作方案如</w:t>
      </w:r>
      <w:r>
        <w:rPr>
          <w:rFonts w:hint="default" w:ascii="Times New Roman" w:hAnsi="Times New Roman" w:eastAsia="方正仿宋_GBK" w:cs="Times New Roman"/>
          <w:kern w:val="0"/>
          <w:sz w:val="32"/>
          <w:szCs w:val="32"/>
        </w:rPr>
        <w:t>下：</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一、指导思想</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统领，以落实森林防火工作目标为突破口，以野外火源管理为重点，全面贯彻落实《中华人民共和国森林法》和《森林防火条例》精神。确保全镇范围内不发生森林火灾，切实保护人民生命财产和生态环境安全，为全镇经济建设保驾护航。</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二、基本原则</w:t>
      </w:r>
    </w:p>
    <w:p>
      <w:pPr>
        <w:pStyle w:val="47"/>
        <w:keepNext w:val="0"/>
        <w:keepLines w:val="0"/>
        <w:pageBreakBefore w:val="0"/>
        <w:kinsoku/>
        <w:wordWrap/>
        <w:overflowPunct/>
        <w:topLinePunct w:val="0"/>
        <w:autoSpaceDE/>
        <w:autoSpaceDN/>
        <w:bidi w:val="0"/>
        <w:adjustRightInd/>
        <w:snapToGrid/>
        <w:spacing w:line="594" w:lineRule="exact"/>
        <w:ind w:firstLine="578"/>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（一）防管并重。</w:t>
      </w:r>
      <w:r>
        <w:rPr>
          <w:rFonts w:hint="eastAsia" w:ascii="方正仿宋_GBK" w:hAnsi="方正仿宋_GBK" w:eastAsia="方正仿宋_GBK" w:cs="方正仿宋_GBK"/>
          <w:sz w:val="32"/>
          <w:szCs w:val="32"/>
        </w:rPr>
        <w:t>坚持预防在先、防管并重的防火原则，细化落实各项防控措施，做到“打得早、防得住”。在森林防火高火险期间，全面禁止一切野外用火，</w:t>
      </w:r>
      <w:r>
        <w:rPr>
          <w:rFonts w:hint="default" w:ascii="Times New Roman" w:hAnsi="Times New Roman" w:eastAsia="方正仿宋_GBK" w:cs="Times New Roman"/>
          <w:sz w:val="32"/>
          <w:szCs w:val="32"/>
        </w:rPr>
        <w:t>对违反规定者从严从重处罚。同时，严禁在林内和林缘100米内烧灰积肥、烧地边草等农事用火行为，从源头上消除火灾隐患。</w:t>
      </w:r>
    </w:p>
    <w:p>
      <w:pPr>
        <w:pStyle w:val="47"/>
        <w:keepNext w:val="0"/>
        <w:keepLines w:val="0"/>
        <w:pageBreakBefore w:val="0"/>
        <w:kinsoku/>
        <w:wordWrap/>
        <w:overflowPunct/>
        <w:topLinePunct w:val="0"/>
        <w:autoSpaceDE/>
        <w:autoSpaceDN/>
        <w:bidi w:val="0"/>
        <w:adjustRightInd/>
        <w:snapToGrid/>
        <w:spacing w:line="594" w:lineRule="exact"/>
        <w:ind w:firstLine="578"/>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（二）责任联动。</w:t>
      </w:r>
      <w:r>
        <w:rPr>
          <w:rFonts w:hint="default" w:ascii="Times New Roman" w:hAnsi="Times New Roman" w:eastAsia="方正仿宋_GBK" w:cs="Times New Roman"/>
          <w:sz w:val="32"/>
          <w:szCs w:val="32"/>
        </w:rPr>
        <w:t>镇党政负责人是森林防火工作的第一责任人，具体由分管领导抓森林防火工作，镇农业服务中心和各驻村指导组的干部包村包片，村干部和护林员包农户，护林人员包山头，一旦发生森林火灾，层层追究责任。</w:t>
      </w:r>
      <w:r>
        <w:rPr>
          <w:rFonts w:hint="default" w:ascii="Times New Roman" w:hAnsi="Times New Roman" w:eastAsia="方正仿宋_GBK" w:cs="Times New Roman"/>
          <w:kern w:val="0"/>
          <w:sz w:val="32"/>
          <w:szCs w:val="32"/>
        </w:rPr>
        <w:t>按照分级管理的原则，实行目标管理责任制，逐级落实责任。镇与各村、林区企业单位及巡山护林员签订目标责任书，坟主与村签订责任书，精神病人的监护与村签订监护责任书。</w:t>
      </w:r>
      <w:r>
        <w:rPr>
          <w:rFonts w:hint="default" w:ascii="Times New Roman" w:hAnsi="Times New Roman" w:eastAsia="方正仿宋_GBK" w:cs="Times New Roman"/>
          <w:sz w:val="32"/>
          <w:szCs w:val="32"/>
        </w:rPr>
        <w:t>把工作责任制落实到村、社、山头、坟头、地块及人头，坚决做到事有人管、责有人担。村要按照林权证规定的范围，与农户逐户签订森林防火责任书，对林区老人、小孩及智障人员等进行登记造册，并落实管护监管责任。要</w:t>
      </w:r>
      <w:r>
        <w:rPr>
          <w:rFonts w:hint="default" w:ascii="Times New Roman" w:hAnsi="Times New Roman" w:eastAsia="方正仿宋_GBK" w:cs="Times New Roman"/>
          <w:kern w:val="0"/>
          <w:sz w:val="32"/>
          <w:szCs w:val="32"/>
        </w:rPr>
        <w:t>狠抓重点林区责任制的落实，进一步明确各自的职责和责任区，</w:t>
      </w:r>
      <w:r>
        <w:rPr>
          <w:rFonts w:hint="default" w:ascii="Times New Roman" w:hAnsi="Times New Roman" w:eastAsia="方正仿宋_GBK" w:cs="Times New Roman"/>
          <w:sz w:val="32"/>
          <w:szCs w:val="32"/>
        </w:rPr>
        <w:t>从源头上消除人为火灾隐患。</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kern w:val="0"/>
          <w:sz w:val="32"/>
          <w:szCs w:val="32"/>
        </w:rPr>
      </w:pPr>
      <w:r>
        <w:rPr>
          <w:rFonts w:hint="default" w:ascii="方正楷体_GBK" w:hAnsi="方正楷体_GBK" w:eastAsia="方正楷体_GBK" w:cs="方正楷体_GBK"/>
          <w:sz w:val="32"/>
          <w:szCs w:val="32"/>
        </w:rPr>
        <w:t>（三）突出重点。</w:t>
      </w:r>
      <w:r>
        <w:rPr>
          <w:rFonts w:hint="eastAsia" w:ascii="方正仿宋_GBK" w:hAnsi="方正仿宋_GBK" w:eastAsia="方正仿宋_GBK" w:cs="方正仿宋_GBK"/>
          <w:kern w:val="0"/>
          <w:sz w:val="32"/>
          <w:szCs w:val="32"/>
        </w:rPr>
        <w:t>严格执行野外火源的管理，各护林人员要认真进行巡护，进一步明确管护范围和职责并加强巡山护林。</w:t>
      </w:r>
      <w:r>
        <w:rPr>
          <w:rFonts w:hint="eastAsia" w:ascii="方正仿宋_GBK" w:hAnsi="方正仿宋_GBK" w:eastAsia="方正仿宋_GBK" w:cs="方正仿宋_GBK"/>
          <w:b/>
          <w:bCs/>
          <w:kern w:val="0"/>
          <w:sz w:val="32"/>
          <w:szCs w:val="32"/>
        </w:rPr>
        <w:t>一是要抓重点时期。</w:t>
      </w:r>
      <w:r>
        <w:rPr>
          <w:rFonts w:hint="eastAsia" w:ascii="方正仿宋_GBK" w:hAnsi="方正仿宋_GBK" w:eastAsia="方正仿宋_GBK" w:cs="方正仿宋_GBK"/>
          <w:kern w:val="0"/>
          <w:sz w:val="32"/>
          <w:szCs w:val="32"/>
        </w:rPr>
        <w:t>重点是抓春节、清明节、五一节以及农事用火的高峰期，发现问题及时纠正和整改。</w:t>
      </w:r>
      <w:r>
        <w:rPr>
          <w:rFonts w:hint="eastAsia" w:ascii="方正仿宋_GBK" w:hAnsi="方正仿宋_GBK" w:eastAsia="方正仿宋_GBK" w:cs="方正仿宋_GBK"/>
          <w:b/>
          <w:bCs/>
          <w:kern w:val="0"/>
          <w:sz w:val="32"/>
          <w:szCs w:val="32"/>
        </w:rPr>
        <w:t>二是要抓重点部位。</w:t>
      </w:r>
      <w:r>
        <w:rPr>
          <w:rFonts w:hint="eastAsia" w:ascii="方正仿宋_GBK" w:hAnsi="方正仿宋_GBK" w:eastAsia="方正仿宋_GBK" w:cs="方正仿宋_GBK"/>
          <w:kern w:val="0"/>
          <w:sz w:val="32"/>
          <w:szCs w:val="32"/>
        </w:rPr>
        <w:t>加强巡山护林力度,设置森林防火检查站，并盘查过往行人、车辆，收缴火机、火柴，杜绝火种进山入林。</w:t>
      </w:r>
      <w:r>
        <w:rPr>
          <w:rFonts w:hint="eastAsia" w:ascii="方正仿宋_GBK" w:hAnsi="方正仿宋_GBK" w:eastAsia="方正仿宋_GBK" w:cs="方正仿宋_GBK"/>
          <w:b/>
          <w:bCs/>
          <w:kern w:val="0"/>
          <w:sz w:val="32"/>
          <w:szCs w:val="32"/>
        </w:rPr>
        <w:t>三是要抓重点人员。</w:t>
      </w:r>
      <w:r>
        <w:rPr>
          <w:rFonts w:hint="eastAsia" w:ascii="方正仿宋_GBK" w:hAnsi="方正仿宋_GBK" w:eastAsia="方正仿宋_GBK" w:cs="方正仿宋_GBK"/>
          <w:kern w:val="0"/>
          <w:sz w:val="32"/>
          <w:szCs w:val="32"/>
        </w:rPr>
        <w:t>认真落实“痴、呆、聋、哑、疯”五种人的监护人和落实监护管理的措施,认真清理盲流人员，有效地控制人为因素引发的森林火灾。</w:t>
      </w:r>
      <w:r>
        <w:rPr>
          <w:rFonts w:hint="eastAsia" w:ascii="方正仿宋_GBK" w:hAnsi="方正仿宋_GBK" w:eastAsia="方正仿宋_GBK" w:cs="方正仿宋_GBK"/>
          <w:b/>
          <w:bCs/>
          <w:kern w:val="0"/>
          <w:sz w:val="32"/>
          <w:szCs w:val="32"/>
        </w:rPr>
        <w:t>四是要抓野外用火行为。</w:t>
      </w:r>
      <w:r>
        <w:rPr>
          <w:rFonts w:hint="eastAsia" w:ascii="方正仿宋_GBK" w:hAnsi="方正仿宋_GBK" w:eastAsia="方正仿宋_GBK" w:cs="方正仿宋_GBK"/>
          <w:kern w:val="0"/>
          <w:sz w:val="32"/>
          <w:szCs w:val="32"/>
        </w:rPr>
        <w:t xml:space="preserve">实行林区坟主、林缘地主登记制度，农事用火实行申报、审批、监烧制度。做到在林区见烟就查、违规必究，坚决打击未经批准随意用火行为。在高火险期，林区全面实行用火戒严管理，严禁一切野外用火。在重要节点林区必须加岗设卡，进行死看死守。在清明节期间，推行“文明祭奠”活动，倡导群众以熟食、鲜花祭祀，加强巡管护的力度并全面加强火源的严格管理制度。  </w:t>
      </w:r>
    </w:p>
    <w:p>
      <w:pPr>
        <w:pStyle w:val="47"/>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r>
        <w:rPr>
          <w:rFonts w:hint="eastAsia" w:ascii="Times New Roman" w:hAnsi="Times New Roman" w:eastAsia="方正仿宋_GBK" w:cs="Times New Roman"/>
          <w:sz w:val="32"/>
          <w:szCs w:val="32"/>
          <w:lang w:val="en-US" w:eastAsia="zh-CN"/>
        </w:rPr>
        <w:t xml:space="preserve">   </w:t>
      </w:r>
      <w:r>
        <w:rPr>
          <w:rFonts w:hint="default" w:ascii="方正黑体_GBK" w:hAnsi="方正黑体_GBK" w:eastAsia="方正黑体_GBK" w:cs="方正黑体_GBK"/>
          <w:sz w:val="32"/>
          <w:szCs w:val="32"/>
        </w:rPr>
        <w:t>三、责任分工</w:t>
      </w:r>
    </w:p>
    <w:p>
      <w:pPr>
        <w:pStyle w:val="47"/>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一）各村必须要负责辖区内的护林及森林防火的工作，制定本村的森林防火应急预案的制作，必须组建本村的防火应急队伍，发生火灾时，必须在第一时间到达事故现场，并及时组织人员进行扑救，并视情况的轻重向镇森林防火指挥所进行汇报。各村要在林区出入口设立警示标志，加强对出入林区的人员和车辆进行管理。并要组织人员严格对野外烧荒行为进行检查督促，并深入各社和广大的社员户进行森林防火工作的宣传。</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镇政府党政办负责综合协调森林防火工作，并由镇应急办对各村森林防火责任制的落实情况进行检查。各村组建的森林防火应急队伍，由镇应急办组织实施对全镇护林员进行业务培训，提高护林人员的素质。应急办要积极与上级森林防火指挥部沟通协调，及时反馈上报情况，负责在防火戒严期，对野外用火行为的查处，按照《中华人民共和国森林法》、国务院颁布的《森林防火条例》，对野外用火及破坏森林资源的直接责任人上报区森林公安部门进行处罚。</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（三）镇应急办及各村负责进行森林防火的有关法律、法规的宣传，要利用好广播进行森林防火知识的宣传。在重要节假日和高火险期，做到林缘路口有警示标语、有黑板报、有宣传专栏等。</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（四）驻村指导组负责与所驻的村进行对接，帮助他们解决森林防火工作的具体问题，并协助村统一开展好森林防火的工作。定期深入到村进行检查、指导、督促所驻村的森林防火制度和措施的落实情况。</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（五）重点涉林的普安村、天星村、龙洞桥村在高火险期设的守卡点，必须每天要安排2名</w:t>
      </w:r>
      <w:r>
        <w:rPr>
          <w:rFonts w:hint="eastAsia" w:ascii="方正仿宋_GBK" w:hAnsi="方正仿宋_GBK" w:eastAsia="方正仿宋_GBK" w:cs="方正仿宋_GBK"/>
          <w:sz w:val="32"/>
          <w:szCs w:val="32"/>
        </w:rPr>
        <w:t>护林人员进行轮流值守，要死看死守，做到见烟就查、见火就罚、成灾就抓。每天必须要把镇配发的音响，在全村范围内进行巡回播放森林防火宣传工作。在重要节假日和高火险期，每天安排人员进行巡山检查，重点督导检查森林防火责任制的落实以及防火目标责任书是否签订、森林防火宣传是否进行、巡山守卡护林人员及火源管控是否到位、森林火灾隐患是否排查整改、火灾扑救准备和值班备勤等的落实情况。使“护林防火，人人有责”成为人们的自觉行动，做到家喻户晓，人人皆知，营造全社会关注，全民参与的良好氛围。</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四、有关森林防火的工作要求</w:t>
      </w:r>
    </w:p>
    <w:p>
      <w:pPr>
        <w:pStyle w:val="23"/>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eastAsia" w:ascii="方正仿宋_GBK" w:hAnsi="方正仿宋_GBK" w:eastAsia="方正仿宋_GBK" w:cs="方正仿宋_GBK"/>
          <w:sz w:val="32"/>
          <w:szCs w:val="32"/>
        </w:rPr>
      </w:pPr>
      <w:r>
        <w:rPr>
          <w:rFonts w:hint="default" w:ascii="方正楷体_GBK" w:hAnsi="方正楷体_GBK" w:eastAsia="方正楷体_GBK" w:cs="方正楷体_GBK"/>
          <w:kern w:val="2"/>
          <w:sz w:val="32"/>
          <w:szCs w:val="32"/>
          <w:lang w:val="en-US" w:eastAsia="zh-CN" w:bidi="ar-SA"/>
        </w:rPr>
        <w:t>（一）强化责任追究。</w:t>
      </w:r>
      <w:r>
        <w:rPr>
          <w:rFonts w:hint="eastAsia" w:ascii="方正仿宋_GBK" w:hAnsi="方正仿宋_GBK" w:eastAsia="方正仿宋_GBK" w:cs="方正仿宋_GBK"/>
          <w:sz w:val="32"/>
          <w:szCs w:val="32"/>
        </w:rPr>
        <w:t>镇属各相关部门及各村要从讲政治的高度，重视森林防火工作，坚决克服侥幸心理，要把森林防火工作，作为一件大事来摆到工作的重要议事日程上来抓，并要把森林防火的各项工作抓严、抓细、抓实。做到“山林有人管、林区有人护、村有人包、责任有人担”，一旦发生森林火灾，层层追究相关人员的责任，决不姑息迁就。</w:t>
      </w:r>
    </w:p>
    <w:p>
      <w:pPr>
        <w:pStyle w:val="23"/>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lang w:val="en-US" w:eastAsia="zh-CN" w:bidi="ar-SA"/>
        </w:rPr>
        <w:t>（二）加强火情预警。</w:t>
      </w:r>
      <w:r>
        <w:rPr>
          <w:rFonts w:hint="default" w:ascii="Times New Roman" w:hAnsi="Times New Roman" w:eastAsia="方正仿宋_GBK" w:cs="Times New Roman"/>
          <w:sz w:val="32"/>
          <w:szCs w:val="32"/>
        </w:rPr>
        <w:t>镇、村在森林防火期间必须有领导带班，一旦发生火情，必须在第一时间及时逐级上报，并赶赴现场进行处置。  </w:t>
      </w:r>
    </w:p>
    <w:p>
      <w:pPr>
        <w:pStyle w:val="47"/>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kern w:val="0"/>
          <w:sz w:val="32"/>
          <w:szCs w:val="32"/>
        </w:rPr>
      </w:pPr>
      <w:r>
        <w:rPr>
          <w:rFonts w:hint="default" w:ascii="方正楷体_GBK" w:hAnsi="方正楷体_GBK" w:eastAsia="方正楷体_GBK" w:cs="方正楷体_GBK"/>
          <w:sz w:val="32"/>
          <w:szCs w:val="32"/>
        </w:rPr>
        <w:t>（三）加大督查力度。</w:t>
      </w:r>
      <w:r>
        <w:rPr>
          <w:rFonts w:hint="default" w:ascii="Times New Roman" w:hAnsi="Times New Roman" w:eastAsia="方正仿宋_GBK" w:cs="Times New Roman"/>
          <w:sz w:val="32"/>
          <w:szCs w:val="32"/>
        </w:rPr>
        <w:t>镇纪委、应急办、农业服务中心在森林防火期间，要做好对各村的督查检查工作，一旦发现因值班不到位、防火措施不落实而发生森林火灾的，及时向镇党政主要领导、分管领导进行汇报，对出现发生森林火险的村，视其情节的轻重给予党纪、政纪的处分。</w:t>
      </w:r>
      <w:r>
        <w:rPr>
          <w:rFonts w:hint="default" w:ascii="Times New Roman" w:hAnsi="Times New Roman" w:eastAsia="方正仿宋_GBK" w:cs="Times New Roman"/>
          <w:kern w:val="0"/>
          <w:sz w:val="32"/>
          <w:szCs w:val="32"/>
        </w:rPr>
        <w:t xml:space="preserve"> </w:t>
      </w:r>
    </w:p>
    <w:p>
      <w:pPr>
        <w:pStyle w:val="23"/>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kern w:val="2"/>
          <w:sz w:val="32"/>
          <w:szCs w:val="32"/>
          <w:lang w:val="en-US" w:eastAsia="zh-CN" w:bidi="ar-SA"/>
        </w:rPr>
        <w:t>（四）加强应急准备，及时扑救森林火灾。</w:t>
      </w:r>
      <w:r>
        <w:rPr>
          <w:rFonts w:hint="default" w:ascii="Times New Roman" w:hAnsi="Times New Roman" w:eastAsia="方正仿宋_GBK" w:cs="Times New Roman"/>
          <w:b/>
          <w:bCs/>
          <w:sz w:val="32"/>
          <w:szCs w:val="32"/>
        </w:rPr>
        <w:t>一是加强各村森林防火应急队伍的建设。</w:t>
      </w:r>
      <w:r>
        <w:rPr>
          <w:rFonts w:hint="default" w:ascii="Times New Roman" w:hAnsi="Times New Roman" w:eastAsia="方正仿宋_GBK" w:cs="Times New Roman"/>
          <w:sz w:val="32"/>
          <w:szCs w:val="32"/>
        </w:rPr>
        <w:t>镇组建一支50人的应急队伍，各村也必须组建一支30人的应急队伍，各村应急队要做到召之即来，来之能战。</w:t>
      </w:r>
      <w:r>
        <w:rPr>
          <w:rFonts w:hint="default" w:ascii="Times New Roman" w:hAnsi="Times New Roman" w:eastAsia="方正仿宋_GBK" w:cs="Times New Roman"/>
          <w:b/>
          <w:bCs/>
          <w:sz w:val="32"/>
          <w:szCs w:val="32"/>
        </w:rPr>
        <w:t>二是镇农业服务中心要及时修订完善森林防火应急处置预案。</w:t>
      </w:r>
      <w:r>
        <w:rPr>
          <w:rFonts w:hint="default" w:ascii="Times New Roman" w:hAnsi="Times New Roman" w:eastAsia="方正仿宋_GBK" w:cs="Times New Roman"/>
          <w:sz w:val="32"/>
          <w:szCs w:val="32"/>
        </w:rPr>
        <w:t>制定好切实可行操作性较强的《森林防火应急预案》，使森林火灾扑救工作有章可循。</w:t>
      </w:r>
      <w:r>
        <w:rPr>
          <w:rFonts w:hint="default" w:ascii="Times New Roman" w:hAnsi="Times New Roman" w:eastAsia="方正仿宋_GBK" w:cs="Times New Roman"/>
          <w:b/>
          <w:bCs/>
          <w:sz w:val="32"/>
          <w:szCs w:val="32"/>
        </w:rPr>
        <w:t>三是加强应急物资的储备工作。</w:t>
      </w:r>
      <w:r>
        <w:rPr>
          <w:rFonts w:hint="default" w:ascii="Times New Roman" w:hAnsi="Times New Roman" w:eastAsia="方正仿宋_GBK" w:cs="Times New Roman"/>
          <w:sz w:val="32"/>
          <w:szCs w:val="32"/>
        </w:rPr>
        <w:t>针对严峻的森林防火形势，各村应高度重视防火物资的储备准备工作，应投入资金购置物资，来应对高森林火险期的严峻形势。</w:t>
      </w:r>
      <w:r>
        <w:rPr>
          <w:rFonts w:hint="default" w:ascii="Times New Roman" w:hAnsi="Times New Roman" w:eastAsia="方正仿宋_GBK" w:cs="Times New Roman"/>
          <w:b/>
          <w:bCs/>
          <w:sz w:val="32"/>
          <w:szCs w:val="32"/>
        </w:rPr>
        <w:t>四是科学处置森林火情。</w:t>
      </w:r>
      <w:r>
        <w:rPr>
          <w:rFonts w:hint="default" w:ascii="Times New Roman" w:hAnsi="Times New Roman" w:eastAsia="方正仿宋_GBK" w:cs="Times New Roman"/>
          <w:sz w:val="32"/>
          <w:szCs w:val="32"/>
        </w:rPr>
        <w:t>始终坚持以人为本、安全第一，实</w:t>
      </w:r>
      <w:r>
        <w:rPr>
          <w:rFonts w:hint="eastAsia" w:ascii="方正仿宋_GBK" w:hAnsi="方正仿宋_GBK" w:eastAsia="方正仿宋_GBK" w:cs="方正仿宋_GBK"/>
          <w:sz w:val="32"/>
          <w:szCs w:val="32"/>
        </w:rPr>
        <w:t>现 “打早、打小、打了”的扑火工作目标，最大限度地降低火灾</w:t>
      </w:r>
      <w:r>
        <w:rPr>
          <w:rFonts w:hint="default" w:ascii="Times New Roman" w:hAnsi="Times New Roman" w:eastAsia="方正仿宋_GBK" w:cs="Times New Roman"/>
          <w:sz w:val="32"/>
          <w:szCs w:val="32"/>
        </w:rPr>
        <w:t>损失，不得动员妇女、儿童、老人、残疾等人员扑火，坚决杜绝人员伤亡事故的发生。</w:t>
      </w:r>
    </w:p>
    <w:p>
      <w:pPr>
        <w:pStyle w:val="23"/>
        <w:keepNext w:val="0"/>
        <w:keepLines w:val="0"/>
        <w:pageBreakBefore w:val="0"/>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（五）做好应急处置</w:t>
      </w: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切实抓好突发火情应急处置工作，坚持24小时值班、领导带班制度，有火必报、火情信息归口报送制度，确保火情的及时处置。农业服务中心随时抽查和暗访，值班及巡山护林人员以及相关的村，值班领导和人员的到岗到位情况。</w:t>
      </w:r>
    </w:p>
    <w:p>
      <w:pPr>
        <w:keepNext w:val="0"/>
        <w:keepLines w:val="0"/>
        <w:pageBreakBefore w:val="0"/>
        <w:kinsoku/>
        <w:wordWrap/>
        <w:overflowPunct/>
        <w:topLinePunct w:val="0"/>
        <w:autoSpaceDE/>
        <w:autoSpaceDN/>
        <w:bidi w:val="0"/>
        <w:adjustRightInd/>
        <w:snapToGrid/>
        <w:spacing w:line="594" w:lineRule="exact"/>
        <w:ind w:firstLine="320" w:firstLineChars="100"/>
        <w:jc w:val="left"/>
        <w:textAlignment w:val="auto"/>
        <w:rPr>
          <w:rFonts w:hint="default" w:ascii="Times New Roman" w:hAnsi="Times New Roman" w:eastAsia="方正仿宋_GBK" w:cs="Times New Roman"/>
          <w:sz w:val="32"/>
          <w:szCs w:val="32"/>
          <w:lang w:eastAsia="zh-CN"/>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textAlignment w:val="auto"/>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pStyle w:val="54"/>
        <w:keepNext w:val="0"/>
        <w:keepLines w:val="0"/>
        <w:pageBreakBefore w:val="0"/>
        <w:widowControl/>
        <w:kinsoku/>
        <w:wordWrap/>
        <w:overflowPunct/>
        <w:topLinePunct w:val="0"/>
        <w:autoSpaceDE/>
        <w:autoSpaceDN/>
        <w:bidi w:val="0"/>
        <w:adjustRightInd/>
        <w:snapToGrid/>
        <w:spacing w:after="0" w:line="594" w:lineRule="exact"/>
        <w:textAlignment w:val="auto"/>
        <w:rPr>
          <w:rFonts w:eastAsia="方正仿宋_GBK"/>
          <w:sz w:val="32"/>
          <w:szCs w:val="32"/>
        </w:rPr>
      </w:pPr>
    </w:p>
    <w:p>
      <w:pPr>
        <w:spacing w:line="560" w:lineRule="exact"/>
        <w:ind w:right="-653" w:rightChars="-311"/>
        <w:jc w:val="left"/>
        <w:rPr>
          <w:rFonts w:ascii="方正仿宋_GBK"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13335</wp:posOffset>
                </wp:positionV>
                <wp:extent cx="5860415" cy="0"/>
                <wp:effectExtent l="0" t="0" r="0" b="0"/>
                <wp:wrapNone/>
                <wp:docPr id="1" name="自选图形 2"/>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8.35pt;margin-top:1.05pt;height:0pt;width:461.45pt;z-index:251659264;mso-width-relative:page;mso-height-relative:page;" filled="f" stroked="t" coordsize="21600,21600" o:gfxdata="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&#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XBtDV1AAAAAcBAAAPAAAAAAAAAAEAIAAAADgAAABk&#10;cnMvZG93bnJldi54bWxQSwECFAAUAAAACACHTuJAUjMCdfQBAADjAwAADgAAAAAAAAABACAAAAA5&#10;AQAAZHJzL2Uyb0RvYy54bWxQSwUGAAAAAAYABgBZAQAAnwUAAAAA&#10;">
                <v:fill on="f" focussize="0,0"/>
                <v:stroke color="#000000" joinstyle="round"/>
                <v:imagedata o:title=""/>
                <o:lock v:ext="edit" aspectratio="f"/>
              </v:shap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422910</wp:posOffset>
                </wp:positionV>
                <wp:extent cx="5860415" cy="0"/>
                <wp:effectExtent l="0" t="0" r="0" b="0"/>
                <wp:wrapNone/>
                <wp:docPr id="2" name="自选图形 3"/>
                <wp:cNvGraphicFramePr/>
                <a:graphic xmlns:a="http://schemas.openxmlformats.org/drawingml/2006/main">
                  <a:graphicData uri="http://schemas.microsoft.com/office/word/2010/wordprocessingShape">
                    <wps:wsp>
                      <wps:cNvCnPr/>
                      <wps:spPr>
                        <a:xfrm>
                          <a:off x="0" y="0"/>
                          <a:ext cx="58604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8.35pt;margin-top:33.3pt;height:0pt;width:461.45pt;z-index:251660288;mso-width-relative:page;mso-height-relative:page;" filled="f" stroked="t" coordsize="21600,21600" o:gfxdata="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rJwjp1gAAAAkBAAAPAAAAAAAAAAEAIAAAADgA&#10;AABkcnMvZG93bnJldi54bWxQSwECFAAUAAAACACHTuJAGisGnfUBAADjAwAADgAAAAAAAAABACAA&#10;AAA7AQAAZHJzL2Uyb0RvYy54bWxQSwUGAAAAAAYABgBZAQAAogUAAAAA&#10;">
                <v:fill on="f" focussize="0,0"/>
                <v:stroke color="#000000" joinstyle="round"/>
                <v:imagedata o:title=""/>
                <o:lock v:ext="edit" aspectratio="f"/>
              </v:shape>
            </w:pict>
          </mc:Fallback>
        </mc:AlternateContent>
      </w:r>
      <w:r>
        <w:rPr>
          <w:rFonts w:ascii="Times New Roman" w:hAnsi="Times New Roman" w:eastAsia="方正仿宋_GBK"/>
          <w:sz w:val="28"/>
          <w:szCs w:val="28"/>
        </w:rPr>
        <w:t xml:space="preserve">重庆市永川区临江镇人民政府党政办公室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w:r>
        <w:rPr>
          <w:rFonts w:hint="default" w:ascii="Times New Roman" w:hAnsi="Times New Roman" w:eastAsia="方正仿宋_GBK" w:cs="Times New Roman"/>
          <w:sz w:val="28"/>
          <w:szCs w:val="28"/>
        </w:rPr>
        <w:t xml:space="preserve"> 2</w:t>
      </w:r>
      <w:r>
        <w:rPr>
          <w:rFonts w:hint="default" w:ascii="Times New Roman" w:hAnsi="Times New Roman" w:eastAsia="方正仿宋_GBK" w:cs="Times New Roman"/>
          <w:sz w:val="30"/>
          <w:szCs w:val="30"/>
        </w:rPr>
        <w:t>0</w:t>
      </w:r>
      <w:r>
        <w:rPr>
          <w:rFonts w:hint="default" w:ascii="Times New Roman" w:hAnsi="Times New Roman" w:eastAsia="方正仿宋_GBK" w:cs="Times New Roman"/>
          <w:sz w:val="28"/>
          <w:szCs w:val="28"/>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 w:eastAsia="zh-CN"/>
        </w:rPr>
        <w:t>5</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 w:eastAsia="zh-CN"/>
        </w:rPr>
        <w:t>5</w:t>
      </w:r>
      <w:r>
        <w:rPr>
          <w:rFonts w:hint="eastAsia" w:ascii="Times New Roman" w:hAnsi="Times New Roman" w:eastAsia="方正仿宋_GBK" w:cs="Times New Roman"/>
          <w:sz w:val="28"/>
          <w:szCs w:val="28"/>
          <w:lang w:val="en-US" w:eastAsia="zh-CN"/>
        </w:rPr>
        <w:t>日</w:t>
      </w:r>
      <w:r>
        <w:rPr>
          <w:rFonts w:hint="eastAsia" w:ascii="方正仿宋_GBK" w:hAnsi="Times New Roman" w:eastAsia="方正仿宋_GBK"/>
          <w:sz w:val="28"/>
          <w:szCs w:val="28"/>
        </w:rPr>
        <w:t>印发</w:t>
      </w:r>
    </w:p>
    <w:p>
      <w:pPr>
        <w:rPr>
          <w:rFonts w:ascii="Times New Roman" w:hAnsi="Times New Roman"/>
        </w:rPr>
        <w:sectPr>
          <w:footerReference r:id="rId5" w:type="first"/>
          <w:headerReference r:id="rId3" w:type="default"/>
          <w:footerReference r:id="rId4" w:type="default"/>
          <w:pgSz w:w="11906" w:h="16838"/>
          <w:pgMar w:top="1985" w:right="1446" w:bottom="1644" w:left="1446" w:header="851" w:footer="992" w:gutter="0"/>
          <w:pgNumType w:fmt="numberInDash"/>
          <w:cols w:space="425" w:num="1"/>
          <w:titlePg/>
          <w:docGrid w:type="lines" w:linePitch="312" w:charSpace="0"/>
        </w:sectPr>
      </w:pPr>
    </w:p>
    <w:p>
      <w:pPr>
        <w:tabs>
          <w:tab w:val="left" w:pos="2850"/>
        </w:tabs>
        <w:bidi w:val="0"/>
        <w:jc w:val="left"/>
        <w:rPr>
          <w:rFonts w:hint="eastAsia" w:eastAsia="宋体"/>
          <w:lang w:eastAsia="zh-CN"/>
        </w:rPr>
        <w:sectPr>
          <w:pgSz w:w="11907" w:h="16840"/>
          <w:pgMar w:top="1985" w:right="1446" w:bottom="1644" w:left="1446" w:header="851" w:footer="1361" w:gutter="0"/>
          <w:cols w:space="720" w:num="1"/>
          <w:docGrid w:type="lines" w:linePitch="579" w:charSpace="-842"/>
        </w:sectPr>
      </w:pPr>
    </w:p>
    <w:p>
      <w:pPr>
        <w:pStyle w:val="33"/>
        <w:spacing w:after="0" w:line="594" w:lineRule="exact"/>
        <w:rPr>
          <w:rFonts w:hint="default" w:ascii="Times New Roman" w:hAnsi="Times New Roman" w:eastAsia="方正仿宋_GBK" w:cs="Times New Roman"/>
          <w:sz w:val="32"/>
          <w:szCs w:val="32"/>
        </w:rPr>
        <w:sectPr>
          <w:headerReference r:id="rId6" w:type="default"/>
          <w:footerReference r:id="rId7" w:type="default"/>
          <w:pgSz w:w="11906" w:h="16838"/>
          <w:pgMar w:top="1361" w:right="1361" w:bottom="1361" w:left="1361" w:header="851" w:footer="992" w:gutter="0"/>
          <w:pgNumType w:fmt="numberInDash"/>
          <w:cols w:space="720" w:num="1"/>
          <w:docGrid w:type="lines" w:linePitch="312" w:charSpace="0"/>
        </w:sectPr>
      </w:pPr>
    </w:p>
    <w:p>
      <w:pPr>
        <w:pStyle w:val="8"/>
        <w:rPr>
          <w:rFonts w:hint="default"/>
          <w:lang w:eastAsia="zh-CN"/>
        </w:rPr>
        <w:sectPr>
          <w:headerReference r:id="rId8" w:type="default"/>
          <w:footerReference r:id="rId9" w:type="default"/>
          <w:pgSz w:w="11910" w:h="16840"/>
          <w:pgMar w:top="1984" w:right="1446" w:bottom="1644" w:left="1446" w:header="0" w:footer="1115" w:gutter="0"/>
          <w:pgNumType w:fmt="numberInDash"/>
          <w:cols w:space="720" w:num="1"/>
        </w:sectPr>
      </w:pPr>
    </w:p>
    <w:p>
      <w:pPr>
        <w:pStyle w:val="10"/>
        <w:rPr>
          <w:rFonts w:hint="default"/>
          <w:lang w:eastAsia="zh-CN"/>
        </w:rPr>
        <w:sectPr>
          <w:pgSz w:w="11910" w:h="16840"/>
          <w:pgMar w:top="1984" w:right="1446" w:bottom="1644" w:left="1446" w:header="0" w:footer="1115" w:gutter="0"/>
          <w:pgNumType w:fmt="numberInDash"/>
          <w:cols w:space="720" w:num="1"/>
        </w:sectPr>
      </w:pPr>
    </w:p>
    <w:p>
      <w:pPr>
        <w:pStyle w:val="8"/>
        <w:rPr>
          <w:kern w:val="0"/>
          <w:szCs w:val="32"/>
        </w:rPr>
      </w:pPr>
    </w:p>
    <w:sectPr>
      <w:footerReference r:id="rId12" w:type="first"/>
      <w:headerReference r:id="rId10" w:type="default"/>
      <w:footerReference r:id="rId11" w:type="default"/>
      <w:pgSz w:w="16838" w:h="11906" w:orient="landscape"/>
      <w:pgMar w:top="1446" w:right="1985" w:bottom="1446" w:left="164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楷体_GB2312">
    <w:panose1 w:val="02010609030101010101"/>
    <w:charset w:val="86"/>
    <w:family w:val="modern"/>
    <w:pitch w:val="default"/>
    <w:sig w:usb0="00000001" w:usb1="080E0000" w:usb2="00000000" w:usb3="00000000" w:csb0="00040000" w:csb1="00000000"/>
  </w:font>
  <w:font w:name="Helvetica">
    <w:altName w:val="Liberation Sans"/>
    <w:panose1 w:val="020B0604020002020204"/>
    <w:charset w:val="00"/>
    <w:family w:val="swiss"/>
    <w:pitch w:val="default"/>
    <w:sig w:usb0="00000000" w:usb1="00000000" w:usb2="00000009" w:usb3="00000000" w:csb0="000001FF" w:csb1="00000000"/>
  </w:font>
  <w:font w:name="Liberation Sans">
    <w:panose1 w:val="020B0604020202020204"/>
    <w:charset w:val="00"/>
    <w:family w:val="auto"/>
    <w:pitch w:val="default"/>
    <w:sig w:usb0="A00002AF" w:usb1="500078FB" w:usb2="00000000" w:usb3="00000000" w:csb0="6000009F" w:csb1="DFD70000"/>
  </w:font>
  <w:font w:name="方正仿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楷体_GBK">
    <w:panose1 w:val="03000509000000000000"/>
    <w:charset w:val="86"/>
    <w:family w:val="script"/>
    <w:pitch w:val="default"/>
    <w:sig w:usb0="00000001" w:usb1="080E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2230"/>
      </w:tabs>
      <w:jc w:val="right"/>
      <w:rPr>
        <w:rFonts w:hint="default" w:ascii="宋体" w:hAnsi="宋体" w:eastAsia="宋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wOAAE8kBAACZAwAADgAAAAAA&#10;AAABACAAAAA0AQAAZHJzL2Uyb0RvYy54bWxQSwUGAAAAAAYABgBZAQAAbwU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8038465</wp:posOffset>
              </wp:positionH>
              <wp:positionV relativeFrom="paragraph">
                <wp:posOffset>-3486150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p>
                      </w:txbxContent>
                    </wps:txbx>
                    <wps:bodyPr wrap="none" lIns="0" tIns="0" rIns="0" bIns="0" upright="0">
                      <a:spAutoFit/>
                    </wps:bodyPr>
                  </wps:wsp>
                </a:graphicData>
              </a:graphic>
            </wp:anchor>
          </w:drawing>
        </mc:Choice>
        <mc:Fallback>
          <w:pict>
            <v:shape id="文本框 4" o:spid="_x0000_s1026" o:spt="202" type="#_x0000_t202" style="position:absolute;left:0pt;margin-left:632.95pt;margin-top:-274.5pt;height:144pt;width:144pt;mso-position-horizontal-relative:margin;mso-wrap-style:none;z-index:251661312;mso-width-relative:page;mso-height-relative:page;" filled="f" stroked="f" coordsize="21600,21600" o:gfxdata="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JwtE9kAAAAPAQAA&#10;DwAAAAAAAAABACAAAAA4AAAAZHJzL2Rvd25yZXYueG1sUEsBAhQAFAAAAAgAh07iQAO0KODJAQAA&#10;mQMAAA4AAAAAAAAAAQAgAAAAPgEAAGRycy9lMm9Eb2MueG1sUEsFBgAAAAAGAAYAWQEAAHkFAAAA&#10;AA==&#10;">
              <v:fill on="f" focussize="0,0"/>
              <v:stroke on="f"/>
              <v:imagedata o:title=""/>
              <o:lock v:ext="edit" aspectratio="f"/>
              <v:textbox inset="0mm,0mm,0mm,0mm" style="mso-fit-shape-to-text:t;">
                <w:txbxContent>
                  <w:p>
                    <w:pPr>
                      <w:pStyle w:val="13"/>
                      <w:jc w:val="right"/>
                    </w:pP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sz w:val="28"/>
        <w:szCs w:val="28"/>
        <w:lang w:eastAsia="zh-CN"/>
      </w:rPr>
      <w:tab/>
    </w:r>
    <w:r>
      <w:rPr>
        <w:rFonts w:hint="eastAsia" w:ascii="宋体" w:hAnsi="宋体"/>
        <w:sz w:val="28"/>
        <w:szCs w:val="28"/>
        <w:lang w:val="en-US" w:eastAsia="zh-CN"/>
      </w:rPr>
      <w:t xml:space="preserve">  </w: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VBJCDHAQAAmg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1ASRy3OPHLzx+XX38uv7+TZdanD1Bj2n3AxDS88wPmzn5AZ6Y9qGjzFwkRjCPU+aquHBIR&#10;+dF6tV5XGBIYmy+Izx6ehwjpvfSWZKOhEcdXVOWnj5DG1DklV3P+ThtTRmjcPw7EzB6Wex97zFYa&#10;9sNEaO/bM/LpcfINdbjolJgPDoXF/tJsxNnYz8YxRH3oyhblehBujwmbKL3lCiPsVBhHVthN65V3&#10;4vG9ZD38Ut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GVBJCDHAQAAmgMAAA4AAAAAAAAA&#10;AQAgAAAANAEAAGRycy9lMm9Eb2MueG1sUEsFBgAAAAAGAAYAWQEAAG0FA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posOffset>217805</wp:posOffset>
              </wp:positionH>
              <wp:positionV relativeFrom="paragraph">
                <wp:posOffset>-3244215</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txbxContent>
                    </wps:txbx>
                    <wps:bodyPr wrap="none" lIns="0" tIns="0" rIns="0" bIns="0" upright="0">
                      <a:spAutoFit/>
                    </wps:bodyPr>
                  </wps:wsp>
                </a:graphicData>
              </a:graphic>
            </wp:anchor>
          </w:drawing>
        </mc:Choice>
        <mc:Fallback>
          <w:pict>
            <v:shape id="文本框 2" o:spid="_x0000_s1026" o:spt="202" type="#_x0000_t202" style="position:absolute;left:0pt;margin-left:17.15pt;margin-top:-255.45pt;height:144pt;width:144pt;mso-position-horizontal-relative:margin;mso-wrap-style:none;z-index:251662336;mso-width-relative:page;mso-height-relative:page;" filled="f" stroked="f" coordsize="21600,21600" o:gfxdata="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MttMXbYAAAADAEAAA8A&#10;AAAAAAAAAQAgAAAAOAAAAGRycy9kb3ducmV2LnhtbFBLAQIUABQAAAAIAIdO4kAwhrckyAEAAJkD&#10;AAAOAAAAAAAAAAEAIAAAAD0BAABkcnMvZTJvRG9jLnhtbFBLBQYAAAAABgAGAFkBAAB3BQAAAAA=&#10;">
              <v:fill on="f" focussize="0,0"/>
              <v:stroke on="f"/>
              <v:imagedata o:title=""/>
              <o:lock v:ext="edit" aspectratio="f"/>
              <v:textbox inset="0mm,0mm,0mm,0mm" style="mso-fit-shape-to-text:t;">
                <w:txbxContent>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2230"/>
      </w:tabs>
      <w:jc w:val="right"/>
      <w:rPr>
        <w:rFonts w:hint="default" w:ascii="宋体" w:hAnsi="宋体" w:eastAsia="宋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E4e2vHHAQAAmgMAAA4AAAAAAAAA&#10;AQAgAAAANAEAAGRycy9lMm9Eb2MueG1sUEsFBgAAAAAGAAYAWQEAAG0FA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8038465</wp:posOffset>
              </wp:positionH>
              <wp:positionV relativeFrom="paragraph">
                <wp:posOffset>-3486150</wp:posOffset>
              </wp:positionV>
              <wp:extent cx="1828800" cy="182880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p>
                      </w:txbxContent>
                    </wps:txbx>
                    <wps:bodyPr wrap="none" lIns="0" tIns="0" rIns="0" bIns="0" upright="0">
                      <a:spAutoFit/>
                    </wps:bodyPr>
                  </wps:wsp>
                </a:graphicData>
              </a:graphic>
            </wp:anchor>
          </w:drawing>
        </mc:Choice>
        <mc:Fallback>
          <w:pict>
            <v:shape id="文本框 12" o:spid="_x0000_s1026" o:spt="202" type="#_x0000_t202" style="position:absolute;left:0pt;margin-left:632.95pt;margin-top:-274.5pt;height:144pt;width:144pt;mso-position-horizontal-relative:margin;mso-wrap-style:none;z-index:251661312;mso-width-relative:page;mso-height-relative:page;" filled="f" stroked="f" coordsize="21600,21600" o:gfxdata="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JwtE9kAAAAPAQAA&#10;DwAAAAAAAAABACAAAAA4AAAAZHJzL2Rvd25yZXYueG1sUEsBAhQAFAAAAAgAh07iQGcowrnJAQAA&#10;mgMAAA4AAAAAAAAAAQAgAAAAPgEAAGRycy9lMm9Eb2MueG1sUEsFBgAAAAAGAAYAWQEAAHkFAAAA&#10;AA==&#10;">
              <v:fill on="f" focussize="0,0"/>
              <v:stroke on="f"/>
              <v:imagedata o:title=""/>
              <o:lock v:ext="edit" aspectratio="f"/>
              <v:textbox inset="0mm,0mm,0mm,0mm" style="mso-fit-shape-to-text:t;">
                <w:txbxContent>
                  <w:p>
                    <w:pPr>
                      <w:pStyle w:val="13"/>
                      <w:jc w:val="right"/>
                    </w:pP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sz w:val="28"/>
        <w:szCs w:val="28"/>
        <w:lang w:eastAsia="zh-CN"/>
      </w:rPr>
      <w:tab/>
    </w:r>
    <w:r>
      <w:rPr>
        <w:rFonts w:hint="eastAsia" w:ascii="宋体" w:hAnsi="宋体"/>
        <w:sz w:val="28"/>
        <w:szCs w:val="28"/>
        <w:lang w:val="en-US" w:eastAsia="zh-CN"/>
      </w:rPr>
      <w:t xml:space="preserve">  </w: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12230"/>
      </w:tabs>
      <w:jc w:val="right"/>
      <w:rPr>
        <w:rFonts w:hint="default" w:ascii="宋体" w:hAnsi="宋体" w:eastAsia="宋体"/>
        <w:sz w:val="28"/>
        <w:szCs w:val="28"/>
        <w:lang w:val="en-US"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Ka/jHskBAACZAwAADgAAAAAA&#10;AAABACAAAAA0AQAAZHJzL2Uyb0RvYy54bWxQSwUGAAAAAAYABgBZAQAAbwU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posOffset>8038465</wp:posOffset>
              </wp:positionH>
              <wp:positionV relativeFrom="paragraph">
                <wp:posOffset>-3486150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right"/>
                          </w:pPr>
                        </w:p>
                      </w:txbxContent>
                    </wps:txbx>
                    <wps:bodyPr wrap="none" lIns="0" tIns="0" rIns="0" bIns="0" upright="0">
                      <a:spAutoFit/>
                    </wps:bodyPr>
                  </wps:wsp>
                </a:graphicData>
              </a:graphic>
            </wp:anchor>
          </w:drawing>
        </mc:Choice>
        <mc:Fallback>
          <w:pict>
            <v:shape id="文本框 11" o:spid="_x0000_s1026" o:spt="202" type="#_x0000_t202" style="position:absolute;left:0pt;margin-left:632.95pt;margin-top:-274.5pt;height:144pt;width:144pt;mso-position-horizontal-relative:margin;mso-wrap-style:none;z-index:251661312;mso-width-relative:page;mso-height-relative:page;" filled="f" stroked="f" coordsize="21600,21600" o:gfxdata="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CJwtE9kAAAAPAQAA&#10;DwAAAAAAAAABACAAAAA4AAAAZHJzL2Rvd25yZXYueG1sUEsBAhQAFAAAAAgAh07iQM3BoV7JAQAA&#10;mgMAAA4AAAAAAAAAAQAgAAAAPgEAAGRycy9lMm9Eb2MueG1sUEsFBgAAAAAGAAYAWQEAAHkFAAAA&#10;AA==&#10;">
              <v:fill on="f" focussize="0,0"/>
              <v:stroke on="f"/>
              <v:imagedata o:title=""/>
              <o:lock v:ext="edit" aspectratio="f"/>
              <v:textbox inset="0mm,0mm,0mm,0mm" style="mso-fit-shape-to-text:t;">
                <w:txbxContent>
                  <w:p>
                    <w:pPr>
                      <w:pStyle w:val="13"/>
                      <w:jc w:val="right"/>
                    </w:pPr>
                  </w:p>
                </w:txbxContent>
              </v:textbox>
            </v:shape>
          </w:pict>
        </mc:Fallback>
      </mc:AlternateContent>
    </w:r>
    <w:r>
      <w:rPr>
        <w:rFonts w:hint="eastAsia" w:ascii="宋体" w:hAnsi="宋体"/>
        <w:sz w:val="28"/>
        <w:szCs w:val="28"/>
        <w:lang w:eastAsia="zh-CN"/>
      </w:rPr>
      <w:tab/>
    </w:r>
    <w:r>
      <w:rPr>
        <w:rFonts w:hint="eastAsia" w:ascii="宋体" w:hAnsi="宋体"/>
        <w:sz w:val="28"/>
        <w:szCs w:val="28"/>
        <w:lang w:eastAsia="zh-CN"/>
      </w:rPr>
      <w:tab/>
    </w:r>
    <w:r>
      <w:rPr>
        <w:rFonts w:hint="eastAsia" w:ascii="宋体" w:hAnsi="宋体"/>
        <w:sz w:val="28"/>
        <w:szCs w:val="28"/>
        <w:lang w:val="en-US" w:eastAsia="zh-CN"/>
      </w:rPr>
      <w:t xml:space="preserve">                                                                       </w:t>
    </w:r>
    <w:r>
      <w:rPr>
        <w:rFonts w:hint="eastAsia" w:ascii="宋体" w:hAnsi="宋体"/>
        <w:sz w:val="28"/>
        <w:szCs w:val="28"/>
        <w:lang w:eastAsia="zh-CN"/>
      </w:rPr>
      <w:tab/>
    </w:r>
    <w:r>
      <w:rPr>
        <w:rFonts w:hint="eastAsia" w:ascii="宋体" w:hAnsi="宋体"/>
        <w:sz w:val="28"/>
        <w:szCs w:val="28"/>
        <w:lang w:val="en-US" w:eastAsia="zh-CN"/>
      </w:rPr>
      <w:t xml:space="preserve">  </w:t>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24"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t533JAQAAmwMAAA4AAABkcnMv&#10;ZTJvRG9jLnhtbK1TzY7TMBC+I/EOlu/UaY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xU1YUuK4xYlfvn+7/Ph1+fmVrF5ngfoANeY9BMxMw50fMHn2Azoz70FFm7/IiGAc5T1f5ZVD&#10;IiI/Wq/W6wpDAmPzBfHZ4/MQIb2V3pJsNDTi/Iqs/PQe0pg6p+Rqzt9rY8oMjfvLgZjZw3LvY4/Z&#10;SsN+mAjtfXtGPj2OvqEON50S886hsnlLZiPOxn42jiHqQ1fWKNeDcHtM2ETpLVcYYafCOLPCbtqv&#10;vBR/3kvW4z+1/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Z+3nfckBAACbAwAADgAAAAAA&#10;AAABACAAAAA0AQAAZHJzL2Uyb0RvYy54bWxQSwUGAAAAAAYABgBZAQAAb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fCorPyAEAAJsDAAAOAAAAAAAA&#10;AAEAIAAAADQBAABkcnMvZTJvRG9jLnhtbFBLBQYAAAAABgAGAFkBAABuBQAAAAA=&#10;">
              <v:fill on="f" focussize="0,0"/>
              <v:stroke on="f"/>
              <v:imagedata o:title=""/>
              <o:lock v:ext="edit" aspectratio="f"/>
              <v:textbox inset="0mm,0mm,0mm,0mm" style="mso-fit-shape-to-text:t;">
                <w:txbxContent>
                  <w:p>
                    <w:pPr>
                      <w:pStyle w:val="1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OWY5MjY5MGVhMzY5NDFhNjRlMTY5MGUxZDE1MGUifQ=="/>
  </w:docVars>
  <w:rsids>
    <w:rsidRoot w:val="008469E2"/>
    <w:rsid w:val="0005096E"/>
    <w:rsid w:val="00051D66"/>
    <w:rsid w:val="00080F41"/>
    <w:rsid w:val="00222452"/>
    <w:rsid w:val="00397B1D"/>
    <w:rsid w:val="003D1C8F"/>
    <w:rsid w:val="00505BC6"/>
    <w:rsid w:val="00542FF6"/>
    <w:rsid w:val="005B5571"/>
    <w:rsid w:val="00675E7C"/>
    <w:rsid w:val="00690CFC"/>
    <w:rsid w:val="006D35C2"/>
    <w:rsid w:val="00781BC6"/>
    <w:rsid w:val="007B72D5"/>
    <w:rsid w:val="00842048"/>
    <w:rsid w:val="008469E2"/>
    <w:rsid w:val="00867DAE"/>
    <w:rsid w:val="008E3B3A"/>
    <w:rsid w:val="00971F06"/>
    <w:rsid w:val="009828A4"/>
    <w:rsid w:val="00A7596C"/>
    <w:rsid w:val="00AA2B1E"/>
    <w:rsid w:val="00AA5C0E"/>
    <w:rsid w:val="00B15CA1"/>
    <w:rsid w:val="00B552E0"/>
    <w:rsid w:val="00BF4366"/>
    <w:rsid w:val="00C42E2D"/>
    <w:rsid w:val="00D30ECA"/>
    <w:rsid w:val="00D50AC8"/>
    <w:rsid w:val="00E0483F"/>
    <w:rsid w:val="00E141C7"/>
    <w:rsid w:val="00EC0191"/>
    <w:rsid w:val="00F72A0F"/>
    <w:rsid w:val="00F91B67"/>
    <w:rsid w:val="00FA5CA5"/>
    <w:rsid w:val="00FC3884"/>
    <w:rsid w:val="022A1D29"/>
    <w:rsid w:val="02490D90"/>
    <w:rsid w:val="0264764E"/>
    <w:rsid w:val="03244A74"/>
    <w:rsid w:val="05052667"/>
    <w:rsid w:val="05BA4D39"/>
    <w:rsid w:val="064D4318"/>
    <w:rsid w:val="06651F59"/>
    <w:rsid w:val="06CD11E9"/>
    <w:rsid w:val="075120E7"/>
    <w:rsid w:val="07A51618"/>
    <w:rsid w:val="083841F2"/>
    <w:rsid w:val="08E56902"/>
    <w:rsid w:val="091F1C51"/>
    <w:rsid w:val="09B56D5B"/>
    <w:rsid w:val="0A005605"/>
    <w:rsid w:val="0A286D98"/>
    <w:rsid w:val="0A9C2005"/>
    <w:rsid w:val="0BF8352C"/>
    <w:rsid w:val="0C15158E"/>
    <w:rsid w:val="0C2D4B39"/>
    <w:rsid w:val="0DB9673B"/>
    <w:rsid w:val="0DD9215F"/>
    <w:rsid w:val="0EAF6B70"/>
    <w:rsid w:val="0F581CB0"/>
    <w:rsid w:val="107D7420"/>
    <w:rsid w:val="11B805AB"/>
    <w:rsid w:val="123A1A18"/>
    <w:rsid w:val="13714DDA"/>
    <w:rsid w:val="137C3CEE"/>
    <w:rsid w:val="14D265FB"/>
    <w:rsid w:val="15E71FBD"/>
    <w:rsid w:val="16D276A1"/>
    <w:rsid w:val="177B6799"/>
    <w:rsid w:val="1794620E"/>
    <w:rsid w:val="18754F02"/>
    <w:rsid w:val="18C83133"/>
    <w:rsid w:val="19542D68"/>
    <w:rsid w:val="19B850A2"/>
    <w:rsid w:val="1A192F20"/>
    <w:rsid w:val="1A8950FA"/>
    <w:rsid w:val="1BCED00B"/>
    <w:rsid w:val="1BE64A06"/>
    <w:rsid w:val="1C44365B"/>
    <w:rsid w:val="1C674681"/>
    <w:rsid w:val="1CBE3439"/>
    <w:rsid w:val="1D0F3630"/>
    <w:rsid w:val="1D4E16FA"/>
    <w:rsid w:val="1E48369C"/>
    <w:rsid w:val="1E80336D"/>
    <w:rsid w:val="1EAE3F53"/>
    <w:rsid w:val="1EBB0074"/>
    <w:rsid w:val="1F9C4B03"/>
    <w:rsid w:val="2119745A"/>
    <w:rsid w:val="22003AA3"/>
    <w:rsid w:val="22372AAE"/>
    <w:rsid w:val="22652C7D"/>
    <w:rsid w:val="226F652A"/>
    <w:rsid w:val="23FC0835"/>
    <w:rsid w:val="24AC6156"/>
    <w:rsid w:val="250C30B2"/>
    <w:rsid w:val="254C6CE9"/>
    <w:rsid w:val="263C3FCD"/>
    <w:rsid w:val="26961C2D"/>
    <w:rsid w:val="275863EA"/>
    <w:rsid w:val="2790234A"/>
    <w:rsid w:val="27FD0C2C"/>
    <w:rsid w:val="28495FDC"/>
    <w:rsid w:val="288257B6"/>
    <w:rsid w:val="28E03F49"/>
    <w:rsid w:val="29127AAE"/>
    <w:rsid w:val="29CA6797"/>
    <w:rsid w:val="2A2C75A4"/>
    <w:rsid w:val="2A373C1A"/>
    <w:rsid w:val="2CA270DA"/>
    <w:rsid w:val="2E310628"/>
    <w:rsid w:val="2E632537"/>
    <w:rsid w:val="2EE91BA7"/>
    <w:rsid w:val="2EF24E55"/>
    <w:rsid w:val="2F8C6F61"/>
    <w:rsid w:val="2FDB5961"/>
    <w:rsid w:val="30CC7429"/>
    <w:rsid w:val="30DC2C5E"/>
    <w:rsid w:val="311A2977"/>
    <w:rsid w:val="313452D6"/>
    <w:rsid w:val="3177791C"/>
    <w:rsid w:val="340F401C"/>
    <w:rsid w:val="342114F2"/>
    <w:rsid w:val="349D28A6"/>
    <w:rsid w:val="3516461A"/>
    <w:rsid w:val="356B3DB6"/>
    <w:rsid w:val="369C0DB7"/>
    <w:rsid w:val="373B7150"/>
    <w:rsid w:val="37CA7803"/>
    <w:rsid w:val="37FF0F05"/>
    <w:rsid w:val="382D7580"/>
    <w:rsid w:val="39CE0F8A"/>
    <w:rsid w:val="3A0D61EB"/>
    <w:rsid w:val="3A1B37D5"/>
    <w:rsid w:val="3CA37777"/>
    <w:rsid w:val="3DC478BC"/>
    <w:rsid w:val="3E3C2A2C"/>
    <w:rsid w:val="3E752133"/>
    <w:rsid w:val="3EDB2373"/>
    <w:rsid w:val="3F3B29F0"/>
    <w:rsid w:val="3F96971E"/>
    <w:rsid w:val="40773074"/>
    <w:rsid w:val="408D2046"/>
    <w:rsid w:val="413E6309"/>
    <w:rsid w:val="41693842"/>
    <w:rsid w:val="418C4C36"/>
    <w:rsid w:val="41D67795"/>
    <w:rsid w:val="42C217BA"/>
    <w:rsid w:val="44805D0B"/>
    <w:rsid w:val="45756C93"/>
    <w:rsid w:val="46055B19"/>
    <w:rsid w:val="46BA109F"/>
    <w:rsid w:val="479526FB"/>
    <w:rsid w:val="47B82208"/>
    <w:rsid w:val="481F216A"/>
    <w:rsid w:val="48335942"/>
    <w:rsid w:val="49162F99"/>
    <w:rsid w:val="498126DD"/>
    <w:rsid w:val="4A8E77A2"/>
    <w:rsid w:val="4B305605"/>
    <w:rsid w:val="4D5F3853"/>
    <w:rsid w:val="4D76667C"/>
    <w:rsid w:val="4DA7062D"/>
    <w:rsid w:val="4DB92A1A"/>
    <w:rsid w:val="4F2528C2"/>
    <w:rsid w:val="4F4F4054"/>
    <w:rsid w:val="4FDA1C08"/>
    <w:rsid w:val="50BA21CF"/>
    <w:rsid w:val="50C467AB"/>
    <w:rsid w:val="52112F71"/>
    <w:rsid w:val="52874A7A"/>
    <w:rsid w:val="52CF3E45"/>
    <w:rsid w:val="538762BA"/>
    <w:rsid w:val="53B336FC"/>
    <w:rsid w:val="53CD63C6"/>
    <w:rsid w:val="54E91D48"/>
    <w:rsid w:val="561D5679"/>
    <w:rsid w:val="56A85891"/>
    <w:rsid w:val="59DE62D2"/>
    <w:rsid w:val="5A18538C"/>
    <w:rsid w:val="5B3B2924"/>
    <w:rsid w:val="5C7F6EA0"/>
    <w:rsid w:val="5DB56F6E"/>
    <w:rsid w:val="5E2547BE"/>
    <w:rsid w:val="5F3A0C8B"/>
    <w:rsid w:val="5F6A621D"/>
    <w:rsid w:val="5F9AAB98"/>
    <w:rsid w:val="5FFD0A3A"/>
    <w:rsid w:val="60291532"/>
    <w:rsid w:val="625843F2"/>
    <w:rsid w:val="62ED0CDA"/>
    <w:rsid w:val="64357BD0"/>
    <w:rsid w:val="65615E46"/>
    <w:rsid w:val="680277BC"/>
    <w:rsid w:val="680E68B7"/>
    <w:rsid w:val="6813449E"/>
    <w:rsid w:val="683C2CE4"/>
    <w:rsid w:val="689C4ED7"/>
    <w:rsid w:val="68EE0B76"/>
    <w:rsid w:val="692E2326"/>
    <w:rsid w:val="69302E7E"/>
    <w:rsid w:val="693F2D59"/>
    <w:rsid w:val="6A172D12"/>
    <w:rsid w:val="6ACF49EC"/>
    <w:rsid w:val="6AE70F74"/>
    <w:rsid w:val="6B05079B"/>
    <w:rsid w:val="6B3A60CB"/>
    <w:rsid w:val="6C9A7DD4"/>
    <w:rsid w:val="6D0D3CC0"/>
    <w:rsid w:val="6D151943"/>
    <w:rsid w:val="6D232ABC"/>
    <w:rsid w:val="6D250211"/>
    <w:rsid w:val="6E0610A0"/>
    <w:rsid w:val="6E463B3F"/>
    <w:rsid w:val="6E6814A3"/>
    <w:rsid w:val="6F08586C"/>
    <w:rsid w:val="6F5F3EAD"/>
    <w:rsid w:val="6FBE5761"/>
    <w:rsid w:val="6FBF1108"/>
    <w:rsid w:val="703F6287"/>
    <w:rsid w:val="70992009"/>
    <w:rsid w:val="721C0D89"/>
    <w:rsid w:val="734B2CA1"/>
    <w:rsid w:val="738511E4"/>
    <w:rsid w:val="741576A0"/>
    <w:rsid w:val="74660BB5"/>
    <w:rsid w:val="74732B45"/>
    <w:rsid w:val="758D3D92"/>
    <w:rsid w:val="762673FB"/>
    <w:rsid w:val="79AF360C"/>
    <w:rsid w:val="7A3FD9A6"/>
    <w:rsid w:val="7B1C3DC5"/>
    <w:rsid w:val="7B583539"/>
    <w:rsid w:val="7BAE1FE8"/>
    <w:rsid w:val="7C6F5E40"/>
    <w:rsid w:val="7CE96541"/>
    <w:rsid w:val="7D3D0CF7"/>
    <w:rsid w:val="7DFA794F"/>
    <w:rsid w:val="7DFE3E64"/>
    <w:rsid w:val="7EA12DCB"/>
    <w:rsid w:val="7EB07AC0"/>
    <w:rsid w:val="7F1A56FA"/>
    <w:rsid w:val="7F7DFFD3"/>
    <w:rsid w:val="7FAF4F4B"/>
    <w:rsid w:val="7FB55129"/>
    <w:rsid w:val="7FF709A5"/>
    <w:rsid w:val="87EA32E3"/>
    <w:rsid w:val="9F7DBAEF"/>
    <w:rsid w:val="AFF7C8B4"/>
    <w:rsid w:val="CEF6F92C"/>
    <w:rsid w:val="DBA7DAC6"/>
    <w:rsid w:val="E75EFF59"/>
    <w:rsid w:val="EF9DD125"/>
    <w:rsid w:val="F3CB8725"/>
    <w:rsid w:val="FBDFC6C0"/>
    <w:rsid w:val="FD7F0C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qFormat="1" w:unhideWhenUsed="0" w:uiPriority="0" w:semiHidden="0" w:name="toc 5"/>
    <w:lsdException w:qFormat="1" w:unhideWhenUsed="0" w:uiPriority="0" w:semiHidden="0"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qFormat/>
    <w:uiPriority w:val="0"/>
    <w:pPr>
      <w:keepNext/>
      <w:keepLines/>
      <w:tabs>
        <w:tab w:val="left" w:pos="0"/>
      </w:tabs>
      <w:autoSpaceDE w:val="0"/>
      <w:autoSpaceDN w:val="0"/>
      <w:snapToGrid w:val="0"/>
      <w:spacing w:before="240" w:beforeLines="0" w:after="240" w:afterLines="0"/>
      <w:ind w:firstLine="0"/>
      <w:jc w:val="left"/>
      <w:textAlignment w:val="baseline"/>
      <w:outlineLvl w:val="1"/>
    </w:pPr>
    <w:rPr>
      <w:rFonts w:ascii="黑体" w:eastAsia="黑体"/>
      <w:b/>
      <w:sz w:val="32"/>
      <w:szCs w:val="28"/>
    </w:rPr>
  </w:style>
  <w:style w:type="paragraph" w:styleId="5">
    <w:name w:val="heading 3"/>
    <w:basedOn w:val="1"/>
    <w:next w:val="1"/>
    <w:link w:val="52"/>
    <w:qFormat/>
    <w:uiPriority w:val="0"/>
    <w:pPr>
      <w:keepNext/>
      <w:keepLines/>
      <w:tabs>
        <w:tab w:val="left" w:pos="1800"/>
      </w:tabs>
      <w:adjustRightInd w:val="0"/>
      <w:snapToGrid w:val="0"/>
      <w:spacing w:before="240" w:beforeLines="0" w:after="240" w:afterLines="0" w:line="520" w:lineRule="exact"/>
      <w:jc w:val="left"/>
      <w:outlineLvl w:val="2"/>
    </w:pPr>
    <w:rPr>
      <w:rFonts w:ascii="黑体" w:eastAsia="黑体"/>
      <w:b/>
      <w:bCs/>
      <w:sz w:val="32"/>
      <w:szCs w:val="30"/>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黑体" w:hAnsi="Calibri" w:eastAsia="黑体" w:cs="Calibri"/>
      <w:color w:val="000000"/>
      <w:sz w:val="24"/>
      <w:lang w:val="en-US" w:eastAsia="zh-CN" w:bidi="ar-SA"/>
    </w:rPr>
  </w:style>
  <w:style w:type="paragraph" w:styleId="6">
    <w:name w:val="Normal Indent"/>
    <w:basedOn w:val="1"/>
    <w:next w:val="1"/>
    <w:qFormat/>
    <w:uiPriority w:val="99"/>
    <w:pPr>
      <w:ind w:firstLine="420" w:firstLineChars="200"/>
    </w:pPr>
    <w:rPr>
      <w:rFonts w:ascii="Times New Roman" w:eastAsia="方正仿宋简体"/>
      <w:kern w:val="2"/>
      <w:sz w:val="30"/>
      <w:szCs w:val="20"/>
    </w:rPr>
  </w:style>
  <w:style w:type="paragraph" w:styleId="7">
    <w:name w:val="Body Text 3"/>
    <w:basedOn w:val="1"/>
    <w:qFormat/>
    <w:uiPriority w:val="0"/>
    <w:pPr>
      <w:spacing w:line="400" w:lineRule="exact"/>
    </w:pPr>
    <w:rPr>
      <w:rFonts w:eastAsia="仿宋_GB2312"/>
      <w:spacing w:val="-20"/>
      <w:sz w:val="28"/>
    </w:rPr>
  </w:style>
  <w:style w:type="paragraph" w:styleId="8">
    <w:name w:val="Body Text"/>
    <w:basedOn w:val="1"/>
    <w:next w:val="1"/>
    <w:link w:val="41"/>
    <w:semiHidden/>
    <w:unhideWhenUsed/>
    <w:qFormat/>
    <w:uiPriority w:val="99"/>
    <w:pPr>
      <w:spacing w:after="120"/>
    </w:pPr>
  </w:style>
  <w:style w:type="paragraph" w:styleId="9">
    <w:name w:val="Body Text Indent"/>
    <w:basedOn w:val="1"/>
    <w:next w:val="6"/>
    <w:qFormat/>
    <w:uiPriority w:val="0"/>
    <w:pPr>
      <w:ind w:firstLine="560" w:firstLineChars="200"/>
    </w:pPr>
    <w:rPr>
      <w:sz w:val="28"/>
    </w:rPr>
  </w:style>
  <w:style w:type="paragraph" w:styleId="10">
    <w:name w:val="toc 5"/>
    <w:basedOn w:val="1"/>
    <w:next w:val="1"/>
    <w:qFormat/>
    <w:uiPriority w:val="0"/>
    <w:pPr>
      <w:jc w:val="center"/>
    </w:pPr>
    <w:rPr>
      <w:rFonts w:ascii="方正小标宋_GBK" w:hAnsi="方正小标宋_GBK" w:eastAsia="方正小标宋_GBK"/>
      <w:sz w:val="36"/>
    </w:rPr>
  </w:style>
  <w:style w:type="paragraph" w:styleId="11">
    <w:name w:val="toc 3"/>
    <w:basedOn w:val="1"/>
    <w:next w:val="1"/>
    <w:qFormat/>
    <w:uiPriority w:val="0"/>
    <w:pPr>
      <w:tabs>
        <w:tab w:val="right" w:leader="dot" w:pos="9345"/>
      </w:tabs>
      <w:ind w:left="840" w:leftChars="400"/>
    </w:pPr>
  </w:style>
  <w:style w:type="paragraph" w:styleId="12">
    <w:name w:val="Date"/>
    <w:basedOn w:val="1"/>
    <w:next w:val="1"/>
    <w:qFormat/>
    <w:uiPriority w:val="0"/>
    <w:rPr>
      <w:rFonts w:eastAsia="仿宋_GB2312"/>
      <w:sz w:val="32"/>
      <w:szCs w:val="20"/>
    </w:rPr>
  </w:style>
  <w:style w:type="paragraph" w:styleId="13">
    <w:name w:val="footer"/>
    <w:basedOn w:val="1"/>
    <w:link w:val="39"/>
    <w:unhideWhenUsed/>
    <w:qFormat/>
    <w:uiPriority w:val="99"/>
    <w:pPr>
      <w:tabs>
        <w:tab w:val="center" w:pos="4153"/>
        <w:tab w:val="right" w:pos="8306"/>
      </w:tabs>
      <w:snapToGrid w:val="0"/>
      <w:jc w:val="left"/>
    </w:pPr>
    <w:rPr>
      <w:sz w:val="18"/>
      <w:szCs w:val="18"/>
    </w:rPr>
  </w:style>
  <w:style w:type="paragraph" w:styleId="14">
    <w:name w:val="header"/>
    <w:basedOn w:val="1"/>
    <w:link w:val="4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16">
    <w:name w:val="index heading"/>
    <w:basedOn w:val="1"/>
    <w:next w:val="17"/>
    <w:qFormat/>
    <w:uiPriority w:val="0"/>
  </w:style>
  <w:style w:type="paragraph" w:styleId="17">
    <w:name w:val="index 1"/>
    <w:basedOn w:val="1"/>
    <w:next w:val="1"/>
    <w:qFormat/>
    <w:uiPriority w:val="0"/>
    <w:pPr>
      <w:spacing w:line="520" w:lineRule="exact"/>
      <w:ind w:firstLine="190" w:firstLineChars="100"/>
      <w:jc w:val="center"/>
    </w:pPr>
    <w:rPr>
      <w:rFonts w:ascii="宋体" w:hAnsi="宋体"/>
      <w:spacing w:val="-10"/>
      <w:szCs w:val="21"/>
      <w:lang w:val="en-GB"/>
    </w:rPr>
  </w:style>
  <w:style w:type="paragraph" w:styleId="18">
    <w:name w:val="toc 6"/>
    <w:next w:val="1"/>
    <w:qFormat/>
    <w:uiPriority w:val="0"/>
    <w:pPr>
      <w:wordWrap w:val="0"/>
      <w:spacing w:before="0" w:line="240" w:lineRule="auto"/>
      <w:ind w:left="1188"/>
      <w:jc w:val="both"/>
    </w:pPr>
    <w:rPr>
      <w:rFonts w:ascii="宋体" w:hAnsi="宋体" w:eastAsia="Times New Roman" w:cstheme="minorBidi"/>
    </w:rPr>
  </w:style>
  <w:style w:type="paragraph" w:styleId="19">
    <w:name w:val="Body Text Indent 3"/>
    <w:basedOn w:val="1"/>
    <w:qFormat/>
    <w:uiPriority w:val="0"/>
    <w:pPr>
      <w:ind w:firstLine="640" w:firstLineChars="200"/>
    </w:pPr>
    <w:rPr>
      <w:sz w:val="32"/>
    </w:rPr>
  </w:style>
  <w:style w:type="paragraph" w:styleId="20">
    <w:name w:val="index 9"/>
    <w:basedOn w:val="1"/>
    <w:next w:val="1"/>
    <w:qFormat/>
    <w:uiPriority w:val="0"/>
    <w:pPr>
      <w:ind w:left="3360"/>
    </w:pPr>
  </w:style>
  <w:style w:type="paragraph" w:styleId="21">
    <w:name w:val="toc 2"/>
    <w:basedOn w:val="1"/>
    <w:next w:val="1"/>
    <w:qFormat/>
    <w:uiPriority w:val="0"/>
    <w:pPr>
      <w:ind w:left="420" w:leftChars="200"/>
    </w:pPr>
    <w:rPr>
      <w:sz w:val="28"/>
    </w:rPr>
  </w:style>
  <w:style w:type="paragraph" w:styleId="22">
    <w:name w:val="Message Header"/>
    <w:basedOn w:val="1"/>
    <w:next w:val="8"/>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4">
    <w:name w:val="Body Text First Indent"/>
    <w:basedOn w:val="8"/>
    <w:next w:val="8"/>
    <w:qFormat/>
    <w:uiPriority w:val="0"/>
    <w:pPr>
      <w:spacing w:after="0"/>
      <w:ind w:firstLine="720"/>
    </w:pPr>
    <w:rPr>
      <w:rFonts w:ascii="楷体_GB2312" w:hAnsi="Calibri" w:eastAsia="楷体_GB2312" w:cs="Times New Roman"/>
      <w:sz w:val="32"/>
      <w:szCs w:val="20"/>
    </w:rPr>
  </w:style>
  <w:style w:type="paragraph" w:styleId="25">
    <w:name w:val="Body Text First Indent 2"/>
    <w:basedOn w:val="9"/>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page number"/>
    <w:basedOn w:val="28"/>
    <w:qFormat/>
    <w:uiPriority w:val="0"/>
  </w:style>
  <w:style w:type="character" w:styleId="31">
    <w:name w:val="Hyperlink"/>
    <w:basedOn w:val="28"/>
    <w:qFormat/>
    <w:uiPriority w:val="0"/>
    <w:rPr>
      <w:color w:val="0000FF"/>
      <w:u w:val="single"/>
    </w:rPr>
  </w:style>
  <w:style w:type="paragraph" w:customStyle="1" w:styleId="32">
    <w:name w:val="默认"/>
    <w:qFormat/>
    <w:uiPriority w:val="0"/>
    <w:rPr>
      <w:rFonts w:ascii="Helvetica" w:hAnsi="Helvetica" w:eastAsia="Helvetica" w:cs="Helvetica"/>
      <w:color w:val="000000"/>
      <w:sz w:val="22"/>
      <w:szCs w:val="22"/>
      <w:lang w:val="en-US" w:eastAsia="zh-CN" w:bidi="ar-SA"/>
    </w:rPr>
  </w:style>
  <w:style w:type="paragraph" w:customStyle="1" w:styleId="33">
    <w:name w:val="Body Text First Indent1"/>
    <w:basedOn w:val="8"/>
    <w:qFormat/>
    <w:uiPriority w:val="0"/>
    <w:rPr>
      <w:rFonts w:ascii="Times New Roman" w:hAnsi="Times New Roman" w:eastAsia="方正仿宋_GBK"/>
      <w:sz w:val="32"/>
      <w:szCs w:val="20"/>
    </w:rPr>
  </w:style>
  <w:style w:type="paragraph" w:customStyle="1" w:styleId="34">
    <w:name w:val="样式1"/>
    <w:basedOn w:val="1"/>
    <w:next w:val="1"/>
    <w:qFormat/>
    <w:uiPriority w:val="0"/>
    <w:pPr>
      <w:jc w:val="center"/>
    </w:pPr>
    <w:rPr>
      <w:rFonts w:ascii="方正小标宋_GBK" w:eastAsia="方正小标宋_GBK"/>
      <w:sz w:val="44"/>
      <w:szCs w:val="44"/>
    </w:rPr>
  </w:style>
  <w:style w:type="paragraph" w:customStyle="1" w:styleId="35">
    <w:name w:val="胡式（正文）"/>
    <w:basedOn w:val="1"/>
    <w:qFormat/>
    <w:uiPriority w:val="0"/>
    <w:pPr>
      <w:tabs>
        <w:tab w:val="left" w:pos="0"/>
      </w:tabs>
      <w:adjustRightInd w:val="0"/>
      <w:spacing w:line="560" w:lineRule="exact"/>
    </w:pPr>
    <w:rPr>
      <w:rFonts w:ascii="宋体" w:hAnsi="宋体"/>
      <w:color w:val="000000"/>
      <w:kern w:val="0"/>
      <w:sz w:val="32"/>
      <w:szCs w:val="30"/>
    </w:rPr>
  </w:style>
  <w:style w:type="paragraph" w:customStyle="1" w:styleId="36">
    <w:name w:val="正文缩进2"/>
    <w:basedOn w:val="1"/>
    <w:qFormat/>
    <w:uiPriority w:val="0"/>
    <w:rPr>
      <w:kern w:val="0"/>
      <w:sz w:val="24"/>
    </w:rPr>
  </w:style>
  <w:style w:type="paragraph" w:customStyle="1" w:styleId="37">
    <w:name w:val="BodyText"/>
    <w:basedOn w:val="1"/>
    <w:next w:val="38"/>
    <w:qFormat/>
    <w:uiPriority w:val="0"/>
  </w:style>
  <w:style w:type="paragraph" w:customStyle="1" w:styleId="38">
    <w:name w:val="TOC5"/>
    <w:basedOn w:val="1"/>
    <w:next w:val="1"/>
    <w:qFormat/>
    <w:uiPriority w:val="0"/>
    <w:pPr>
      <w:ind w:left="1680" w:leftChars="800"/>
      <w:jc w:val="both"/>
      <w:textAlignment w:val="baseline"/>
    </w:pPr>
    <w:rPr>
      <w:rFonts w:eastAsia="方正仿宋_GBK"/>
      <w:kern w:val="2"/>
      <w:sz w:val="32"/>
      <w:lang w:eastAsia="zh-CN"/>
    </w:rPr>
  </w:style>
  <w:style w:type="character" w:customStyle="1" w:styleId="39">
    <w:name w:val="页脚 字符"/>
    <w:basedOn w:val="28"/>
    <w:link w:val="13"/>
    <w:qFormat/>
    <w:uiPriority w:val="99"/>
    <w:rPr>
      <w:rFonts w:ascii="Calibri" w:hAnsi="Calibri" w:eastAsia="宋体" w:cs="Times New Roman"/>
      <w:sz w:val="18"/>
      <w:szCs w:val="18"/>
    </w:rPr>
  </w:style>
  <w:style w:type="character" w:customStyle="1" w:styleId="40">
    <w:name w:val="页眉 字符"/>
    <w:basedOn w:val="28"/>
    <w:link w:val="14"/>
    <w:semiHidden/>
    <w:qFormat/>
    <w:uiPriority w:val="99"/>
    <w:rPr>
      <w:rFonts w:ascii="Calibri" w:hAnsi="Calibri" w:eastAsia="宋体" w:cs="Times New Roman"/>
      <w:sz w:val="18"/>
      <w:szCs w:val="18"/>
    </w:rPr>
  </w:style>
  <w:style w:type="character" w:customStyle="1" w:styleId="41">
    <w:name w:val="正文文本 字符"/>
    <w:basedOn w:val="28"/>
    <w:link w:val="8"/>
    <w:semiHidden/>
    <w:qFormat/>
    <w:uiPriority w:val="99"/>
    <w:rPr>
      <w:rFonts w:ascii="Calibri" w:hAnsi="Calibri" w:eastAsia="宋体" w:cs="Times New Roman"/>
    </w:rPr>
  </w:style>
  <w:style w:type="character" w:customStyle="1" w:styleId="42">
    <w:name w:val="font21"/>
    <w:basedOn w:val="28"/>
    <w:qFormat/>
    <w:uiPriority w:val="0"/>
    <w:rPr>
      <w:rFonts w:hint="eastAsia" w:ascii="方正小标宋_GBK" w:hAnsi="方正小标宋_GBK" w:eastAsia="方正小标宋_GBK" w:cs="方正小标宋_GBK"/>
      <w:color w:val="000000"/>
      <w:sz w:val="36"/>
      <w:szCs w:val="36"/>
      <w:u w:val="single"/>
    </w:rPr>
  </w:style>
  <w:style w:type="character" w:customStyle="1" w:styleId="43">
    <w:name w:val="font11"/>
    <w:basedOn w:val="28"/>
    <w:qFormat/>
    <w:uiPriority w:val="0"/>
    <w:rPr>
      <w:rFonts w:hint="eastAsia" w:ascii="方正小标宋_GBK" w:hAnsi="方正小标宋_GBK" w:eastAsia="方正小标宋_GBK" w:cs="方正小标宋_GBK"/>
      <w:color w:val="000000"/>
      <w:sz w:val="36"/>
      <w:szCs w:val="36"/>
      <w:u w:val="none"/>
    </w:rPr>
  </w:style>
  <w:style w:type="character" w:customStyle="1" w:styleId="44">
    <w:name w:val="font01"/>
    <w:basedOn w:val="28"/>
    <w:qFormat/>
    <w:uiPriority w:val="0"/>
    <w:rPr>
      <w:rFonts w:ascii="微软雅黑" w:hAnsi="微软雅黑" w:eastAsia="微软雅黑" w:cs="微软雅黑"/>
      <w:color w:val="000000"/>
      <w:sz w:val="22"/>
      <w:szCs w:val="22"/>
      <w:u w:val="none"/>
    </w:rPr>
  </w:style>
  <w:style w:type="paragraph" w:styleId="45">
    <w:name w:val="List Paragraph"/>
    <w:basedOn w:val="1"/>
    <w:qFormat/>
    <w:uiPriority w:val="34"/>
    <w:pPr>
      <w:ind w:firstLine="420" w:firstLineChars="200"/>
    </w:pPr>
  </w:style>
  <w:style w:type="character" w:customStyle="1" w:styleId="46">
    <w:name w:val="NormalCharacter"/>
    <w:semiHidden/>
    <w:qFormat/>
    <w:uiPriority w:val="0"/>
    <w:rPr>
      <w:rFonts w:eastAsia="方正仿宋_GBK"/>
      <w:kern w:val="2"/>
      <w:sz w:val="32"/>
      <w:szCs w:val="32"/>
      <w:lang w:val="en-US" w:eastAsia="zh-CN" w:bidi="ar-SA"/>
    </w:rPr>
  </w:style>
  <w:style w:type="paragraph" w:styleId="4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Body text|1"/>
    <w:basedOn w:val="1"/>
    <w:qFormat/>
    <w:uiPriority w:val="0"/>
    <w:pPr>
      <w:spacing w:line="422" w:lineRule="auto"/>
      <w:ind w:firstLine="400"/>
      <w:jc w:val="left"/>
    </w:pPr>
    <w:rPr>
      <w:rFonts w:ascii="宋体" w:hAnsi="宋体" w:eastAsia="宋体" w:cs="宋体"/>
      <w:kern w:val="0"/>
      <w:sz w:val="30"/>
      <w:szCs w:val="30"/>
      <w:lang w:val="zh-TW" w:eastAsia="zh-TW" w:bidi="zh-TW"/>
    </w:rPr>
  </w:style>
  <w:style w:type="paragraph" w:customStyle="1" w:styleId="49">
    <w:name w:val="封面2"/>
    <w:basedOn w:val="50"/>
    <w:next w:val="1"/>
    <w:qFormat/>
    <w:uiPriority w:val="0"/>
    <w:rPr>
      <w:sz w:val="72"/>
      <w:szCs w:val="72"/>
    </w:rPr>
  </w:style>
  <w:style w:type="paragraph" w:customStyle="1" w:styleId="50">
    <w:name w:val="封面"/>
    <w:basedOn w:val="1"/>
    <w:next w:val="1"/>
    <w:qFormat/>
    <w:uiPriority w:val="0"/>
    <w:pPr>
      <w:jc w:val="center"/>
    </w:pPr>
    <w:rPr>
      <w:b/>
      <w:bCs/>
      <w:sz w:val="44"/>
    </w:rPr>
  </w:style>
  <w:style w:type="paragraph" w:customStyle="1" w:styleId="51">
    <w:name w:val="主段落"/>
    <w:basedOn w:val="1"/>
    <w:qFormat/>
    <w:uiPriority w:val="0"/>
    <w:pPr>
      <w:snapToGrid w:val="0"/>
      <w:spacing w:line="600" w:lineRule="exact"/>
      <w:ind w:firstLine="600" w:firstLineChars="200"/>
    </w:pPr>
    <w:rPr>
      <w:rFonts w:ascii="宋体" w:hAnsi="宋体"/>
      <w:kern w:val="0"/>
      <w:sz w:val="30"/>
      <w:szCs w:val="30"/>
    </w:rPr>
  </w:style>
  <w:style w:type="character" w:customStyle="1" w:styleId="52">
    <w:name w:val="标题 3 字符"/>
    <w:link w:val="5"/>
    <w:qFormat/>
    <w:uiPriority w:val="0"/>
    <w:rPr>
      <w:rFonts w:ascii="黑体" w:eastAsia="黑体"/>
      <w:b/>
      <w:bCs/>
      <w:sz w:val="32"/>
      <w:szCs w:val="30"/>
    </w:rPr>
  </w:style>
  <w:style w:type="paragraph" w:customStyle="1" w:styleId="53">
    <w:name w:val="仿宋黑体居中"/>
    <w:basedOn w:val="1"/>
    <w:qFormat/>
    <w:uiPriority w:val="0"/>
    <w:pPr>
      <w:spacing w:line="640" w:lineRule="exact"/>
      <w:ind w:firstLine="0" w:firstLineChars="0"/>
      <w:jc w:val="center"/>
    </w:pPr>
    <w:rPr>
      <w:rFonts w:hint="eastAsia" w:ascii="方正黑体_GBK" w:hAnsi="方正黑体_GBK" w:eastAsia="方正黑体_GBK" w:cs="方正黑体_GBK"/>
      <w:sz w:val="32"/>
      <w:szCs w:val="32"/>
    </w:rPr>
  </w:style>
  <w:style w:type="paragraph" w:customStyle="1" w:styleId="54">
    <w:name w:val="_Style 3"/>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2905</Words>
  <Characters>2942</Characters>
  <Lines>16</Lines>
  <Paragraphs>4</Paragraphs>
  <TotalTime>12</TotalTime>
  <ScaleCrop>false</ScaleCrop>
  <LinksUpToDate>false</LinksUpToDate>
  <CharactersWithSpaces>2965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2021-05-21T00:28:00Z</dcterms:created>
  <dc:creator>Administrator</dc:creator>
  <cp:lastModifiedBy> </cp:lastModifiedBy>
  <cp:lastPrinted>2023-02-17T22:41:00Z</cp:lastPrinted>
  <dcterms:modified xsi:type="dcterms:W3CDTF">2025-02-21T10:49:37Z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280792396_cloud</vt:lpwstr>
  </property>
  <property fmtid="{D5CDD505-2E9C-101B-9397-08002B2CF9AE}" pid="3" name="KSOProductBuildVer">
    <vt:lpwstr>2052-11.8.2.12019</vt:lpwstr>
  </property>
  <property fmtid="{D5CDD505-2E9C-101B-9397-08002B2CF9AE}" pid="4" name="ICV">
    <vt:lpwstr>C5CE9A09F735AF2AC1E9B767B4D5C002</vt:lpwstr>
  </property>
</Properties>
</file>