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CE3" w:rsidRDefault="00E15CE3" w:rsidP="00E15CE3">
      <w:pPr>
        <w:pStyle w:val="a3"/>
        <w:spacing w:before="0" w:beforeAutospacing="0" w:after="0" w:afterAutospacing="0" w:line="720" w:lineRule="atLeast"/>
        <w:ind w:firstLine="480"/>
        <w:jc w:val="center"/>
      </w:pPr>
      <w:r>
        <w:rPr>
          <w:rFonts w:hint="eastAsia"/>
        </w:rPr>
        <w:t>中华人民共和国劳动部令 (第4号)</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《中华人民共和国矿山安全法实施条例》已于1996年10月11日经国务院批准，现予以发布，自发布之日起施行。</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p>
    <w:p w:rsidR="00E15CE3" w:rsidRDefault="00E15CE3" w:rsidP="00E15CE3">
      <w:pPr>
        <w:pStyle w:val="a3"/>
        <w:spacing w:before="0" w:beforeAutospacing="0" w:after="0" w:afterAutospacing="0" w:line="720" w:lineRule="atLeast"/>
        <w:ind w:firstLine="480"/>
        <w:jc w:val="center"/>
        <w:rPr>
          <w:rFonts w:hint="eastAsia"/>
        </w:rPr>
      </w:pPr>
      <w:r>
        <w:rPr>
          <w:rFonts w:hint="eastAsia"/>
        </w:rPr>
        <w:t>第一章 总则</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第一条 根据《</w:t>
      </w:r>
      <w:hyperlink r:id="rId5" w:history="1">
        <w:r>
          <w:rPr>
            <w:rStyle w:val="a4"/>
            <w:rFonts w:hint="eastAsia"/>
          </w:rPr>
          <w:t>中华人民共和国矿山安全法</w:t>
        </w:r>
      </w:hyperlink>
      <w:r>
        <w:rPr>
          <w:rFonts w:hint="eastAsia"/>
        </w:rPr>
        <w:t>》(以下简称</w:t>
      </w:r>
      <w:hyperlink r:id="rId6" w:history="1">
        <w:r>
          <w:rPr>
            <w:rStyle w:val="a4"/>
            <w:rFonts w:hint="eastAsia"/>
          </w:rPr>
          <w:t>《矿山安全法》</w:t>
        </w:r>
      </w:hyperlink>
      <w:r>
        <w:rPr>
          <w:rFonts w:hint="eastAsia"/>
        </w:rPr>
        <w:t>)，制定本条例。</w:t>
      </w:r>
      <w:r>
        <w:rPr>
          <w:rFonts w:hint="eastAsia"/>
        </w:rPr>
        <w:t> </w:t>
      </w:r>
      <w:r>
        <w:rPr>
          <w:rFonts w:hint="eastAsia"/>
        </w:rPr>
        <w:t> </w:t>
      </w:r>
      <w:r>
        <w:rPr>
          <w:rFonts w:hint="eastAsia"/>
        </w:rPr>
        <w:t xml:space="preserve">第二条 </w:t>
      </w:r>
      <w:hyperlink r:id="rId7" w:history="1">
        <w:r>
          <w:rPr>
            <w:rStyle w:val="a4"/>
            <w:rFonts w:hint="eastAsia"/>
          </w:rPr>
          <w:t>《矿山安全法》</w:t>
        </w:r>
      </w:hyperlink>
      <w:r>
        <w:rPr>
          <w:rFonts w:hint="eastAsia"/>
        </w:rPr>
        <w:t>及本条例中下列用语的含义:</w:t>
      </w:r>
      <w:r>
        <w:rPr>
          <w:rFonts w:hint="eastAsia"/>
        </w:rPr>
        <w:t> </w:t>
      </w:r>
      <w:r>
        <w:rPr>
          <w:rFonts w:hint="eastAsia"/>
        </w:rPr>
        <w:t> </w:t>
      </w:r>
      <w:r>
        <w:rPr>
          <w:rFonts w:hint="eastAsia"/>
        </w:rPr>
        <w:t>矿山，是指在依法批准的矿区范围内从事矿产资源开采活动的场所及其附属设施。</w:t>
      </w:r>
      <w:r>
        <w:rPr>
          <w:rFonts w:hint="eastAsia"/>
        </w:rPr>
        <w:t> </w:t>
      </w:r>
      <w:r>
        <w:rPr>
          <w:rFonts w:hint="eastAsia"/>
        </w:rPr>
        <w:t> </w:t>
      </w:r>
      <w:r>
        <w:rPr>
          <w:rFonts w:hint="eastAsia"/>
        </w:rPr>
        <w:t>矿产资源开采活动，是指在依法批准的矿区范围内从事矿产资源勘探和矿山建设、生产、闭坑及有关活动。</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第三条 国家采取政策和措施，支持发展矿山安全教育，鼓励矿山安全开采技术、安全管理方法、安全设备与仪器的研究和推广，促进矿山安全科学技术进步。</w:t>
      </w:r>
      <w:r>
        <w:rPr>
          <w:rFonts w:hint="eastAsia"/>
        </w:rPr>
        <w:t> </w:t>
      </w:r>
      <w:r>
        <w:rPr>
          <w:rFonts w:hint="eastAsia"/>
        </w:rPr>
        <w:t> </w:t>
      </w:r>
      <w:r>
        <w:rPr>
          <w:rFonts w:hint="eastAsia"/>
        </w:rPr>
        <w:t>第四条 各级人民政府、政府有关部门或者企业事业单位对有下列情形之一的单位和个人，按照国家有关规定给予奖励:</w:t>
      </w:r>
      <w:r>
        <w:rPr>
          <w:rFonts w:hint="eastAsia"/>
        </w:rPr>
        <w:t> </w:t>
      </w:r>
      <w:r>
        <w:rPr>
          <w:rFonts w:hint="eastAsia"/>
        </w:rPr>
        <w:t> </w:t>
      </w:r>
      <w:r>
        <w:rPr>
          <w:rFonts w:hint="eastAsia"/>
        </w:rPr>
        <w:t>(一)在矿山安全管理和监督工作中，忠于职守，作出显著成绩的;</w:t>
      </w:r>
      <w:r>
        <w:rPr>
          <w:rFonts w:hint="eastAsia"/>
        </w:rPr>
        <w:t> </w:t>
      </w:r>
      <w:r>
        <w:rPr>
          <w:rFonts w:hint="eastAsia"/>
        </w:rPr>
        <w:t> </w:t>
      </w:r>
      <w:r>
        <w:rPr>
          <w:rFonts w:hint="eastAsia"/>
        </w:rPr>
        <w:t>(二)防止矿山事故或者抢险救护有功的;</w:t>
      </w:r>
      <w:r>
        <w:rPr>
          <w:rFonts w:hint="eastAsia"/>
        </w:rPr>
        <w:t> </w:t>
      </w:r>
      <w:r>
        <w:rPr>
          <w:rFonts w:hint="eastAsia"/>
        </w:rPr>
        <w:t> </w:t>
      </w:r>
      <w:r>
        <w:rPr>
          <w:rFonts w:hint="eastAsia"/>
        </w:rPr>
        <w:t>(三)在推广矿山安全技术、改进矿山安全设施方面，作出显著成绩的;</w:t>
      </w:r>
      <w:r>
        <w:rPr>
          <w:rFonts w:hint="eastAsia"/>
        </w:rPr>
        <w:t> </w:t>
      </w:r>
      <w:r>
        <w:rPr>
          <w:rFonts w:hint="eastAsia"/>
        </w:rPr>
        <w:t> </w:t>
      </w:r>
      <w:r>
        <w:rPr>
          <w:rFonts w:hint="eastAsia"/>
        </w:rPr>
        <w:t>(四)在矿山安全生产方面提出合理化建议，效果显著的;</w:t>
      </w:r>
      <w:r>
        <w:rPr>
          <w:rFonts w:hint="eastAsia"/>
        </w:rPr>
        <w:t> </w:t>
      </w:r>
      <w:r>
        <w:rPr>
          <w:rFonts w:hint="eastAsia"/>
        </w:rPr>
        <w:t> </w:t>
      </w:r>
      <w:r>
        <w:rPr>
          <w:rFonts w:hint="eastAsia"/>
        </w:rPr>
        <w:t>(五)在改善矿山劳动条件或者预防矿山事故方面有发明创造和科研成果，效果显著的。</w:t>
      </w:r>
    </w:p>
    <w:p w:rsidR="00E15CE3" w:rsidRDefault="00E15CE3" w:rsidP="00E15CE3">
      <w:pPr>
        <w:pStyle w:val="a3"/>
        <w:spacing w:before="0" w:beforeAutospacing="0" w:after="0" w:afterAutospacing="0" w:line="720" w:lineRule="atLeast"/>
        <w:ind w:firstLine="480"/>
        <w:jc w:val="center"/>
        <w:rPr>
          <w:rFonts w:hint="eastAsia"/>
        </w:rPr>
      </w:pPr>
      <w:r>
        <w:rPr>
          <w:rFonts w:hint="eastAsia"/>
        </w:rPr>
        <w:t>第二章 矿山建设的安全保障</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lastRenderedPageBreak/>
        <w:t>第五条 矿山设计使用的地质勘探报告书，应当包括下列技术资料:</w:t>
      </w:r>
      <w:r>
        <w:rPr>
          <w:rFonts w:hint="eastAsia"/>
        </w:rPr>
        <w:t> </w:t>
      </w:r>
      <w:r>
        <w:rPr>
          <w:rFonts w:hint="eastAsia"/>
        </w:rPr>
        <w:t> </w:t>
      </w:r>
      <w:r>
        <w:rPr>
          <w:rFonts w:hint="eastAsia"/>
        </w:rPr>
        <w:t>(一)较大的断层、破碎带、滑坡、泥石流的性质和规模;</w:t>
      </w:r>
      <w:r>
        <w:rPr>
          <w:rFonts w:hint="eastAsia"/>
        </w:rPr>
        <w:t> </w:t>
      </w:r>
      <w:r>
        <w:rPr>
          <w:rFonts w:hint="eastAsia"/>
        </w:rPr>
        <w:t> </w:t>
      </w:r>
      <w:r>
        <w:rPr>
          <w:rFonts w:hint="eastAsia"/>
        </w:rPr>
        <w:t>(二)含水层(包括溶洞)和隔水层的岩性、层厚、产状，含水层之间、地面水和地下水之间的水力联系，地下水的潜水位、水质、水量和流向，土面水流系统和有关水利工程的疏水能力以及当地历年降水量和最高洪水位。</w:t>
      </w:r>
      <w:r>
        <w:rPr>
          <w:rFonts w:hint="eastAsia"/>
        </w:rPr>
        <w:t> </w:t>
      </w:r>
      <w:r>
        <w:rPr>
          <w:rFonts w:hint="eastAsia"/>
        </w:rPr>
        <w:t> </w:t>
      </w:r>
      <w:r>
        <w:rPr>
          <w:rFonts w:hint="eastAsia"/>
        </w:rPr>
        <w:t>(三)矿山设计范围内原有小窑、老窑的分布范围、开采深度和积水情况;</w:t>
      </w:r>
      <w:r>
        <w:rPr>
          <w:rFonts w:hint="eastAsia"/>
        </w:rPr>
        <w:t> </w:t>
      </w:r>
      <w:r>
        <w:rPr>
          <w:rFonts w:hint="eastAsia"/>
        </w:rPr>
        <w:t> </w:t>
      </w:r>
      <w:r>
        <w:rPr>
          <w:rFonts w:hint="eastAsia"/>
        </w:rPr>
        <w:t>(四)沼气、二氧化碳赋存情况，矿物自然发火和矿尘爆炸的可能性;</w:t>
      </w:r>
      <w:r>
        <w:rPr>
          <w:rFonts w:hint="eastAsia"/>
        </w:rPr>
        <w:t> </w:t>
      </w:r>
      <w:r>
        <w:rPr>
          <w:rFonts w:hint="eastAsia"/>
        </w:rPr>
        <w:t> </w:t>
      </w:r>
      <w:r>
        <w:rPr>
          <w:rFonts w:hint="eastAsia"/>
        </w:rPr>
        <w:t>(五)对人体有害的矿物组份、含量和变化规律，勘探区至少一年的天然放射性本底数据;</w:t>
      </w:r>
      <w:r>
        <w:rPr>
          <w:rFonts w:hint="eastAsia"/>
        </w:rPr>
        <w:t> </w:t>
      </w:r>
      <w:r>
        <w:rPr>
          <w:rFonts w:hint="eastAsia"/>
        </w:rPr>
        <w:t> </w:t>
      </w:r>
      <w:r>
        <w:rPr>
          <w:rFonts w:hint="eastAsia"/>
        </w:rPr>
        <w:t>(六)地温异常和热水矿区的岩石热导率、地温梯度、热水来源、水温、水压和水量，以及圈定的热害区范围;</w:t>
      </w:r>
      <w:r>
        <w:rPr>
          <w:rFonts w:hint="eastAsia"/>
        </w:rPr>
        <w:t> </w:t>
      </w:r>
      <w:r>
        <w:rPr>
          <w:rFonts w:hint="eastAsia"/>
        </w:rPr>
        <w:t> </w:t>
      </w:r>
      <w:r>
        <w:rPr>
          <w:rFonts w:hint="eastAsia"/>
        </w:rPr>
        <w:t>(七)工业、生活用水的水源和水质;</w:t>
      </w:r>
      <w:r>
        <w:rPr>
          <w:rFonts w:hint="eastAsia"/>
        </w:rPr>
        <w:t> </w:t>
      </w:r>
      <w:r>
        <w:rPr>
          <w:rFonts w:hint="eastAsia"/>
        </w:rPr>
        <w:t> </w:t>
      </w:r>
      <w:r>
        <w:rPr>
          <w:rFonts w:hint="eastAsia"/>
        </w:rPr>
        <w:t>(八)钻孔封孔资料;</w:t>
      </w:r>
      <w:r>
        <w:rPr>
          <w:rFonts w:hint="eastAsia"/>
        </w:rPr>
        <w:t> </w:t>
      </w:r>
      <w:r>
        <w:rPr>
          <w:rFonts w:hint="eastAsia"/>
        </w:rPr>
        <w:t> </w:t>
      </w:r>
      <w:r>
        <w:rPr>
          <w:rFonts w:hint="eastAsia"/>
        </w:rPr>
        <w:t>(九)矿山设计需要的其他资料。</w:t>
      </w:r>
      <w:r>
        <w:rPr>
          <w:rFonts w:hint="eastAsia"/>
        </w:rPr>
        <w:t> </w:t>
      </w:r>
      <w:r>
        <w:rPr>
          <w:rFonts w:hint="eastAsia"/>
        </w:rPr>
        <w:t> </w:t>
      </w:r>
      <w:r>
        <w:rPr>
          <w:rFonts w:hint="eastAsia"/>
        </w:rPr>
        <w:t>第六条 编制矿山建设项目的可行性研究报告和总体设计，应当对矿山开采的安全条件进行论证。</w:t>
      </w:r>
      <w:r>
        <w:rPr>
          <w:rFonts w:hint="eastAsia"/>
        </w:rPr>
        <w:t> </w:t>
      </w:r>
      <w:r>
        <w:rPr>
          <w:rFonts w:hint="eastAsia"/>
        </w:rPr>
        <w:t> </w:t>
      </w:r>
      <w:r>
        <w:rPr>
          <w:rFonts w:hint="eastAsia"/>
        </w:rPr>
        <w:t>矿山建设项目的初步设计，应当编制安全专篇。安全专篇的编写要求，由国务院劳动行政主管部门规定。</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第七条 根据</w:t>
      </w:r>
      <w:hyperlink r:id="rId8" w:history="1">
        <w:r>
          <w:rPr>
            <w:rStyle w:val="a4"/>
            <w:rFonts w:hint="eastAsia"/>
          </w:rPr>
          <w:t>《矿山安全法》</w:t>
        </w:r>
      </w:hyperlink>
      <w:r>
        <w:rPr>
          <w:rFonts w:hint="eastAsia"/>
        </w:rPr>
        <w:t>第</w:t>
      </w:r>
      <w:hyperlink r:id="rId9" w:history="1">
        <w:r>
          <w:rPr>
            <w:rStyle w:val="a4"/>
            <w:rFonts w:hint="eastAsia"/>
          </w:rPr>
          <w:t>八条</w:t>
        </w:r>
      </w:hyperlink>
      <w:r>
        <w:rPr>
          <w:rFonts w:hint="eastAsia"/>
        </w:rPr>
        <w:t>的规定，矿山建设单位在向管理矿山企业的主管部门报送审批矿山建设工程安全设施设计文件时，应当同时报送劳动行政主管部门审查;没有劳动行政主管部门的审查意见，管理矿山企业的主管部门不得批准。</w:t>
      </w:r>
      <w:r>
        <w:rPr>
          <w:rFonts w:hint="eastAsia"/>
        </w:rPr>
        <w:t> </w:t>
      </w:r>
      <w:r>
        <w:rPr>
          <w:rFonts w:hint="eastAsia"/>
        </w:rPr>
        <w:t> </w:t>
      </w:r>
      <w:r>
        <w:rPr>
          <w:rFonts w:hint="eastAsia"/>
        </w:rPr>
        <w:t>经批准的矿山建设工程安全设施设计需要修改时，应当征求原参加审查的劳动行政主管部门的意见。</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lastRenderedPageBreak/>
        <w:t>第八条 矿山建设工程应当按照经批准的设计文件施工，保证施工质量;工程竣工后，应当按照国家有关规定申请验收。</w:t>
      </w:r>
      <w:r>
        <w:rPr>
          <w:rFonts w:hint="eastAsia"/>
        </w:rPr>
        <w:t> </w:t>
      </w:r>
      <w:r>
        <w:rPr>
          <w:rFonts w:hint="eastAsia"/>
        </w:rPr>
        <w:t> </w:t>
      </w:r>
      <w:r>
        <w:rPr>
          <w:rFonts w:hint="eastAsia"/>
        </w:rPr>
        <w:t>建设单位应当在验收前60日向管理矿山企业的主管部门、劳动行政主管部门报送矿山建设工程安全设施施工、竣工情况的综合报告。</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第九条 管理矿山企业的主管部门、劳动行政主管部门应当自收到建设单位报送的矿山建设工程安全设施施工、竣工情况的综合报告之日起30日内，对矿山建设工程的安全设施进行检查;不符合矿山安全规程、行业技术规范的，不得验收，不得投入生产或者使用。</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第十条 矿山应当有保障安全生产、预防事故和职业危害的安全设施，并符合下列基本要求:</w:t>
      </w:r>
      <w:r>
        <w:rPr>
          <w:rFonts w:hint="eastAsia"/>
        </w:rPr>
        <w:t> </w:t>
      </w:r>
      <w:r>
        <w:rPr>
          <w:rFonts w:hint="eastAsia"/>
        </w:rPr>
        <w:t> </w:t>
      </w:r>
      <w:r>
        <w:rPr>
          <w:rFonts w:hint="eastAsia"/>
        </w:rPr>
        <w:t>(一)每个矿井至少有两个独立的能行人的直达地面的安全出口。矿井的每个生产水平(中段)和各个采区(盘区)至少有两个能行人的安全出口，并与直达地面的出口相通。</w:t>
      </w:r>
      <w:r>
        <w:rPr>
          <w:rFonts w:hint="eastAsia"/>
        </w:rPr>
        <w:t> </w:t>
      </w:r>
      <w:r>
        <w:rPr>
          <w:rFonts w:hint="eastAsia"/>
        </w:rPr>
        <w:t> </w:t>
      </w:r>
      <w:r>
        <w:rPr>
          <w:rFonts w:hint="eastAsia"/>
        </w:rPr>
        <w:t>(二)每个矿井有独立的采用机械通风的通风系统，保证井下作业场所有足够的风量;但是，小型非沼气矿井在保证井下作业场所所需风量的前提下，可以采用自然通风。</w:t>
      </w:r>
      <w:r>
        <w:rPr>
          <w:rFonts w:hint="eastAsia"/>
        </w:rPr>
        <w:t> </w:t>
      </w:r>
      <w:r>
        <w:rPr>
          <w:rFonts w:hint="eastAsia"/>
        </w:rPr>
        <w:t> </w:t>
      </w:r>
      <w:r>
        <w:rPr>
          <w:rFonts w:hint="eastAsia"/>
        </w:rPr>
        <w:t>(三)井巷断面能满足行人、运输、通风和安全设施、设备的安装、维修及施工需要。</w:t>
      </w:r>
      <w:r>
        <w:rPr>
          <w:rFonts w:hint="eastAsia"/>
        </w:rPr>
        <w:t> </w:t>
      </w:r>
      <w:r>
        <w:rPr>
          <w:rFonts w:hint="eastAsia"/>
        </w:rPr>
        <w:t> </w:t>
      </w:r>
      <w:r>
        <w:rPr>
          <w:rFonts w:hint="eastAsia"/>
        </w:rPr>
        <w:t>(四)井巷支护和采场顶板管理能保证作业场所的安全。</w:t>
      </w:r>
      <w:r>
        <w:rPr>
          <w:rFonts w:hint="eastAsia"/>
        </w:rPr>
        <w:t> </w:t>
      </w:r>
      <w:r>
        <w:rPr>
          <w:rFonts w:hint="eastAsia"/>
        </w:rPr>
        <w:t> </w:t>
      </w:r>
      <w:r>
        <w:rPr>
          <w:rFonts w:hint="eastAsia"/>
        </w:rPr>
        <w:t>(五)相邻矿井之间、矿井与露天矿之间、矿井与老窑之间留有足够的安全隔离矿柱。矿山井巷布置留有足够的保障井上和井下安全的矿柱或者岩柱。</w:t>
      </w:r>
      <w:r>
        <w:rPr>
          <w:rFonts w:hint="eastAsia"/>
        </w:rPr>
        <w:t> </w:t>
      </w:r>
      <w:r>
        <w:rPr>
          <w:rFonts w:hint="eastAsia"/>
        </w:rPr>
        <w:t> </w:t>
      </w:r>
      <w:r>
        <w:rPr>
          <w:rFonts w:hint="eastAsia"/>
        </w:rPr>
        <w:t>(六)露天矿山阶段高度、平台宽度和边坡角能满足安全作业和边坡稳定的需要。船采沙矿的采池界与地面建设</w:t>
      </w:r>
      <w:r>
        <w:rPr>
          <w:rFonts w:hint="eastAsia"/>
        </w:rPr>
        <w:lastRenderedPageBreak/>
        <w:t>物、设备之间有足够的安全距离。</w:t>
      </w:r>
      <w:r>
        <w:rPr>
          <w:rFonts w:hint="eastAsia"/>
        </w:rPr>
        <w:t> </w:t>
      </w:r>
      <w:r>
        <w:rPr>
          <w:rFonts w:hint="eastAsia"/>
        </w:rPr>
        <w:t> </w:t>
      </w:r>
      <w:r>
        <w:rPr>
          <w:rFonts w:hint="eastAsia"/>
        </w:rPr>
        <w:t>(七)有地面和井下的防水、排水系统，有防止地表水泄入井下和露天采场的措施。</w:t>
      </w:r>
      <w:r>
        <w:rPr>
          <w:rFonts w:hint="eastAsia"/>
        </w:rPr>
        <w:t> </w:t>
      </w:r>
      <w:r>
        <w:rPr>
          <w:rFonts w:hint="eastAsia"/>
        </w:rPr>
        <w:t> </w:t>
      </w:r>
      <w:r>
        <w:rPr>
          <w:rFonts w:hint="eastAsia"/>
        </w:rPr>
        <w:t>(八)溜矿井有防止和处理堵塞的安全措施。</w:t>
      </w:r>
      <w:r>
        <w:rPr>
          <w:rFonts w:hint="eastAsia"/>
        </w:rPr>
        <w:t> </w:t>
      </w:r>
      <w:r>
        <w:rPr>
          <w:rFonts w:hint="eastAsia"/>
        </w:rPr>
        <w:t> </w:t>
      </w:r>
      <w:r>
        <w:rPr>
          <w:rFonts w:hint="eastAsia"/>
        </w:rPr>
        <w:t>(九)有自然发火可能性的矿井，主要运输巷道布置在岩层或者不易自然发火的矿层内，并采用预防性灌浆或者其他有效的预防自然发火的措施。</w:t>
      </w:r>
      <w:r>
        <w:rPr>
          <w:rFonts w:hint="eastAsia"/>
        </w:rPr>
        <w:t> </w:t>
      </w:r>
      <w:r>
        <w:rPr>
          <w:rFonts w:hint="eastAsia"/>
        </w:rPr>
        <w:t> </w:t>
      </w:r>
      <w:r>
        <w:rPr>
          <w:rFonts w:hint="eastAsia"/>
        </w:rPr>
        <w:t>(十)矿山地面消防设施符合国家有关消防的规定。矿井有防灭火设施和器材。</w:t>
      </w:r>
      <w:r>
        <w:rPr>
          <w:rFonts w:hint="eastAsia"/>
        </w:rPr>
        <w:t> </w:t>
      </w:r>
      <w:r>
        <w:rPr>
          <w:rFonts w:hint="eastAsia"/>
        </w:rPr>
        <w:t> </w:t>
      </w:r>
      <w:r>
        <w:rPr>
          <w:rFonts w:hint="eastAsia"/>
        </w:rPr>
        <w:t>(十一)地面及井下供配电系统符合国家有关规定。</w:t>
      </w:r>
      <w:r>
        <w:rPr>
          <w:rFonts w:hint="eastAsia"/>
        </w:rPr>
        <w:t> </w:t>
      </w:r>
      <w:r>
        <w:rPr>
          <w:rFonts w:hint="eastAsia"/>
        </w:rPr>
        <w:t> </w:t>
      </w:r>
      <w:r>
        <w:rPr>
          <w:rFonts w:hint="eastAsia"/>
        </w:rPr>
        <w:t>(十二)矿山提升运输设备、装置及设施符合下列要求:</w:t>
      </w:r>
      <w:r>
        <w:rPr>
          <w:rFonts w:hint="eastAsia"/>
        </w:rPr>
        <w:t> </w:t>
      </w:r>
      <w:r>
        <w:rPr>
          <w:rFonts w:hint="eastAsia"/>
        </w:rPr>
        <w:t> </w:t>
      </w:r>
      <w:r>
        <w:rPr>
          <w:rFonts w:hint="eastAsia"/>
        </w:rPr>
        <w:t>1.钢丝绳、连接装置、提升容器以及保险链有足够的安全系数;</w:t>
      </w:r>
      <w:r>
        <w:rPr>
          <w:rFonts w:hint="eastAsia"/>
        </w:rPr>
        <w:t> </w:t>
      </w:r>
      <w:r>
        <w:rPr>
          <w:rFonts w:hint="eastAsia"/>
        </w:rPr>
        <w:t> </w:t>
      </w:r>
      <w:r>
        <w:rPr>
          <w:rFonts w:hint="eastAsia"/>
        </w:rPr>
        <w:t>2.提升容器与井壁、罐道梁之间及两个提升容器之间有足够的间隙;</w:t>
      </w:r>
      <w:r>
        <w:rPr>
          <w:rFonts w:hint="eastAsia"/>
        </w:rPr>
        <w:t> </w:t>
      </w:r>
      <w:r>
        <w:rPr>
          <w:rFonts w:hint="eastAsia"/>
        </w:rPr>
        <w:t> </w:t>
      </w:r>
      <w:r>
        <w:rPr>
          <w:rFonts w:hint="eastAsia"/>
        </w:rPr>
        <w:t>3.提升绞车和提升容器有可靠的安全保护装置;</w:t>
      </w:r>
      <w:r>
        <w:rPr>
          <w:rFonts w:hint="eastAsia"/>
        </w:rPr>
        <w:t> </w:t>
      </w:r>
      <w:r>
        <w:rPr>
          <w:rFonts w:hint="eastAsia"/>
        </w:rPr>
        <w:t> </w:t>
      </w:r>
      <w:r>
        <w:rPr>
          <w:rFonts w:hint="eastAsia"/>
        </w:rPr>
        <w:t>4.电机车、架线、轨道的选型能满足安全要求;</w:t>
      </w:r>
      <w:r>
        <w:rPr>
          <w:rFonts w:hint="eastAsia"/>
        </w:rPr>
        <w:t> </w:t>
      </w:r>
      <w:r>
        <w:rPr>
          <w:rFonts w:hint="eastAsia"/>
        </w:rPr>
        <w:t> </w:t>
      </w:r>
      <w:r>
        <w:rPr>
          <w:rFonts w:hint="eastAsia"/>
        </w:rPr>
        <w:t>5.运送人员的机械设备有可靠的安全保护装置;</w:t>
      </w:r>
      <w:r>
        <w:rPr>
          <w:rFonts w:hint="eastAsia"/>
        </w:rPr>
        <w:t> </w:t>
      </w:r>
      <w:r>
        <w:rPr>
          <w:rFonts w:hint="eastAsia"/>
        </w:rPr>
        <w:t> </w:t>
      </w:r>
      <w:r>
        <w:rPr>
          <w:rFonts w:hint="eastAsia"/>
        </w:rPr>
        <w:t>6.提升运输设备有灵敏可靠的信号装置。</w:t>
      </w:r>
      <w:r>
        <w:rPr>
          <w:rFonts w:hint="eastAsia"/>
        </w:rPr>
        <w:t> </w:t>
      </w:r>
      <w:r>
        <w:rPr>
          <w:rFonts w:hint="eastAsia"/>
        </w:rPr>
        <w:t> </w:t>
      </w:r>
      <w:r>
        <w:rPr>
          <w:rFonts w:hint="eastAsia"/>
        </w:rPr>
        <w:t>(十三)每个矿井有防尘供水系统。地面和井下所有产生粉尘的作业地点有综合防尘措施。</w:t>
      </w:r>
      <w:r>
        <w:rPr>
          <w:rFonts w:hint="eastAsia"/>
        </w:rPr>
        <w:t> </w:t>
      </w:r>
      <w:r>
        <w:rPr>
          <w:rFonts w:hint="eastAsia"/>
        </w:rPr>
        <w:t> </w:t>
      </w:r>
      <w:r>
        <w:rPr>
          <w:rFonts w:hint="eastAsia"/>
        </w:rPr>
        <w:t>(十四)有瓦斯、矿尘爆炸可能性的矿井，采用防爆电器设备，并采取防尘和隔爆措施。</w:t>
      </w:r>
      <w:r>
        <w:rPr>
          <w:rFonts w:hint="eastAsia"/>
        </w:rPr>
        <w:t> </w:t>
      </w:r>
      <w:r>
        <w:rPr>
          <w:rFonts w:hint="eastAsia"/>
        </w:rPr>
        <w:t> </w:t>
      </w:r>
      <w:r>
        <w:rPr>
          <w:rFonts w:hint="eastAsia"/>
        </w:rPr>
        <w:t>(十五)开采放射性矿物的矿井，符合下列要求:</w:t>
      </w:r>
      <w:r>
        <w:rPr>
          <w:rFonts w:hint="eastAsia"/>
        </w:rPr>
        <w:t> </w:t>
      </w:r>
      <w:r>
        <w:rPr>
          <w:rFonts w:hint="eastAsia"/>
        </w:rPr>
        <w:t> </w:t>
      </w:r>
      <w:r>
        <w:rPr>
          <w:rFonts w:hint="eastAsia"/>
        </w:rPr>
        <w:t>1.矿井进风量和风质能满足降氡的需要，避免串联通风和污风循环;</w:t>
      </w:r>
      <w:r>
        <w:rPr>
          <w:rFonts w:hint="eastAsia"/>
        </w:rPr>
        <w:t> </w:t>
      </w:r>
      <w:r>
        <w:rPr>
          <w:rFonts w:hint="eastAsia"/>
        </w:rPr>
        <w:t> </w:t>
      </w:r>
      <w:r>
        <w:rPr>
          <w:rFonts w:hint="eastAsia"/>
        </w:rPr>
        <w:t>2.主要进风道开在矿脉之外，穿矿脉或者岩体裂隙发育的进风巷道有防止氡析出的措施;</w:t>
      </w:r>
      <w:r>
        <w:rPr>
          <w:rFonts w:hint="eastAsia"/>
        </w:rPr>
        <w:t> </w:t>
      </w:r>
      <w:r>
        <w:rPr>
          <w:rFonts w:hint="eastAsia"/>
        </w:rPr>
        <w:t> </w:t>
      </w:r>
      <w:r>
        <w:rPr>
          <w:rFonts w:hint="eastAsia"/>
        </w:rPr>
        <w:t>3.采用后退式回采;</w:t>
      </w:r>
      <w:r>
        <w:rPr>
          <w:rFonts w:hint="eastAsia"/>
        </w:rPr>
        <w:t> </w:t>
      </w:r>
      <w:r>
        <w:rPr>
          <w:rFonts w:hint="eastAsia"/>
        </w:rPr>
        <w:t> </w:t>
      </w:r>
      <w:r>
        <w:rPr>
          <w:rFonts w:hint="eastAsia"/>
        </w:rPr>
        <w:t>4.能防止井下污水散流，并采取封闭的排放污水系统。</w:t>
      </w:r>
      <w:r>
        <w:rPr>
          <w:rFonts w:hint="eastAsia"/>
        </w:rPr>
        <w:t> </w:t>
      </w:r>
      <w:r>
        <w:rPr>
          <w:rFonts w:hint="eastAsia"/>
        </w:rPr>
        <w:t> </w:t>
      </w:r>
      <w:r>
        <w:rPr>
          <w:rFonts w:hint="eastAsia"/>
        </w:rPr>
        <w:t>(十六)矿山储存爆破材料的场所符合国家有关规定。</w:t>
      </w:r>
      <w:r>
        <w:rPr>
          <w:rFonts w:hint="eastAsia"/>
        </w:rPr>
        <w:t> </w:t>
      </w:r>
      <w:r>
        <w:rPr>
          <w:rFonts w:hint="eastAsia"/>
        </w:rPr>
        <w:t> </w:t>
      </w:r>
      <w:r>
        <w:rPr>
          <w:rFonts w:hint="eastAsia"/>
        </w:rPr>
        <w:t>(十七)排土场、矸石山有防止发生泥石流和其他危害的安全措施，尾矿库有防止溃坝等事故的安全</w:t>
      </w:r>
      <w:r>
        <w:rPr>
          <w:rFonts w:hint="eastAsia"/>
        </w:rPr>
        <w:lastRenderedPageBreak/>
        <w:t>设施。</w:t>
      </w:r>
      <w:r>
        <w:rPr>
          <w:rFonts w:hint="eastAsia"/>
        </w:rPr>
        <w:t> </w:t>
      </w:r>
      <w:r>
        <w:rPr>
          <w:rFonts w:hint="eastAsia"/>
        </w:rPr>
        <w:t> </w:t>
      </w:r>
      <w:r>
        <w:rPr>
          <w:rFonts w:hint="eastAsia"/>
        </w:rPr>
        <w:t>(十八)有防止山体滑坡和因采矿活动引起地表塌陷造成危害的预防措施。</w:t>
      </w:r>
      <w:r>
        <w:rPr>
          <w:rFonts w:hint="eastAsia"/>
        </w:rPr>
        <w:t> </w:t>
      </w:r>
      <w:r>
        <w:rPr>
          <w:rFonts w:hint="eastAsia"/>
        </w:rPr>
        <w:t> </w:t>
      </w:r>
      <w:r>
        <w:rPr>
          <w:rFonts w:hint="eastAsia"/>
        </w:rPr>
        <w:t>(十九)每个矿井配置足够数量的通风检测仪表和有毒有害气体与井下环境检测仪器。开采有瓦斯突出的矿井，装备监测系统或者检测仪器。</w:t>
      </w:r>
      <w:r>
        <w:rPr>
          <w:rFonts w:hint="eastAsia"/>
        </w:rPr>
        <w:t> </w:t>
      </w:r>
      <w:r>
        <w:rPr>
          <w:rFonts w:hint="eastAsia"/>
        </w:rPr>
        <w:t> </w:t>
      </w:r>
      <w:r>
        <w:rPr>
          <w:rFonts w:hint="eastAsia"/>
        </w:rPr>
        <w:t>(二十)有与外界相通的、符合安全要求的运输设施和通讯设施。</w:t>
      </w:r>
      <w:r>
        <w:rPr>
          <w:rFonts w:hint="eastAsia"/>
        </w:rPr>
        <w:t> </w:t>
      </w:r>
      <w:r>
        <w:rPr>
          <w:rFonts w:hint="eastAsia"/>
        </w:rPr>
        <w:t> </w:t>
      </w:r>
      <w:r>
        <w:rPr>
          <w:rFonts w:hint="eastAsia"/>
        </w:rPr>
        <w:t>(二十一)有更衣室、浴室等设施。</w:t>
      </w:r>
    </w:p>
    <w:p w:rsidR="00E15CE3" w:rsidRDefault="00E15CE3" w:rsidP="00E15CE3">
      <w:pPr>
        <w:pStyle w:val="a3"/>
        <w:spacing w:before="0" w:beforeAutospacing="0" w:after="0" w:afterAutospacing="0" w:line="720" w:lineRule="atLeast"/>
        <w:ind w:firstLine="480"/>
        <w:jc w:val="center"/>
        <w:rPr>
          <w:rFonts w:hint="eastAsia"/>
        </w:rPr>
      </w:pPr>
      <w:r>
        <w:rPr>
          <w:rFonts w:hint="eastAsia"/>
        </w:rPr>
        <w:t>第三章 矿山开采的安全保障</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第十一条 采掘作业应当编制作业规程，规定保证作业人员安全的技术措施和组织措施，并在情况变化时及时予以修改和补充。</w:t>
      </w:r>
      <w:r>
        <w:rPr>
          <w:rFonts w:hint="eastAsia"/>
        </w:rPr>
        <w:t> </w:t>
      </w:r>
      <w:r>
        <w:rPr>
          <w:rFonts w:hint="eastAsia"/>
        </w:rPr>
        <w:t> </w:t>
      </w:r>
      <w:r>
        <w:rPr>
          <w:rFonts w:hint="eastAsia"/>
        </w:rPr>
        <w:t>第十二条 矿山开采应当有下列图纸资料:</w:t>
      </w:r>
      <w:r>
        <w:rPr>
          <w:rFonts w:hint="eastAsia"/>
        </w:rPr>
        <w:t> </w:t>
      </w:r>
      <w:r>
        <w:rPr>
          <w:rFonts w:hint="eastAsia"/>
        </w:rPr>
        <w:t> </w:t>
      </w:r>
      <w:r>
        <w:rPr>
          <w:rFonts w:hint="eastAsia"/>
        </w:rPr>
        <w:t>(一)地质图(包括水文地质图和工程地质图;</w:t>
      </w:r>
      <w:r>
        <w:rPr>
          <w:rFonts w:hint="eastAsia"/>
        </w:rPr>
        <w:t> </w:t>
      </w:r>
      <w:r>
        <w:rPr>
          <w:rFonts w:hint="eastAsia"/>
        </w:rPr>
        <w:t> </w:t>
      </w:r>
      <w:r>
        <w:rPr>
          <w:rFonts w:hint="eastAsia"/>
        </w:rPr>
        <w:t>(二)矿山总布置图和矿井井上、井下对照图;</w:t>
      </w:r>
      <w:r>
        <w:rPr>
          <w:rFonts w:hint="eastAsia"/>
        </w:rPr>
        <w:t> </w:t>
      </w:r>
      <w:r>
        <w:rPr>
          <w:rFonts w:hint="eastAsia"/>
        </w:rPr>
        <w:t> </w:t>
      </w:r>
      <w:r>
        <w:rPr>
          <w:rFonts w:hint="eastAsia"/>
        </w:rPr>
        <w:t>(三)矿井、巷道、采场布置图;</w:t>
      </w:r>
      <w:r>
        <w:rPr>
          <w:rFonts w:hint="eastAsia"/>
        </w:rPr>
        <w:t> </w:t>
      </w:r>
      <w:r>
        <w:rPr>
          <w:rFonts w:hint="eastAsia"/>
        </w:rPr>
        <w:t> </w:t>
      </w:r>
      <w:r>
        <w:rPr>
          <w:rFonts w:hint="eastAsia"/>
        </w:rPr>
        <w:t>(四)矿山生产和安全保障的主要系统图。</w:t>
      </w:r>
      <w:r>
        <w:rPr>
          <w:rFonts w:hint="eastAsia"/>
        </w:rPr>
        <w:t> </w:t>
      </w:r>
      <w:r>
        <w:rPr>
          <w:rFonts w:hint="eastAsia"/>
        </w:rPr>
        <w:t> </w:t>
      </w:r>
      <w:r>
        <w:rPr>
          <w:rFonts w:hint="eastAsia"/>
        </w:rPr>
        <w:t>第十三条 矿山企业应当在采矿许可证批准的范围开采，禁止越层、越界开采。</w:t>
      </w:r>
      <w:r>
        <w:rPr>
          <w:rFonts w:hint="eastAsia"/>
        </w:rPr>
        <w:t> </w:t>
      </w:r>
      <w:r>
        <w:rPr>
          <w:rFonts w:hint="eastAsia"/>
        </w:rPr>
        <w:t> </w:t>
      </w:r>
      <w:r>
        <w:rPr>
          <w:rFonts w:hint="eastAsia"/>
        </w:rPr>
        <w:t>第十四条 矿山使用的下列设备、器材、防护用品和安全检测仪器，应当符合国家安全标准或者行业安全标准;不符合国家安全标准或者行业安全标准的，不得使用:</w:t>
      </w:r>
      <w:r>
        <w:rPr>
          <w:rFonts w:hint="eastAsia"/>
        </w:rPr>
        <w:t> </w:t>
      </w:r>
      <w:r>
        <w:rPr>
          <w:rFonts w:hint="eastAsia"/>
        </w:rPr>
        <w:t> </w:t>
      </w:r>
      <w:r>
        <w:rPr>
          <w:rFonts w:hint="eastAsia"/>
        </w:rPr>
        <w:t>(一)采掘、支护、装载、运输、提升、通风、排水、瓦斯抽放、压缩空气和起重设备;</w:t>
      </w:r>
      <w:r>
        <w:rPr>
          <w:rFonts w:hint="eastAsia"/>
        </w:rPr>
        <w:t> </w:t>
      </w:r>
      <w:r>
        <w:rPr>
          <w:rFonts w:hint="eastAsia"/>
        </w:rPr>
        <w:t> </w:t>
      </w:r>
      <w:r>
        <w:rPr>
          <w:rFonts w:hint="eastAsia"/>
        </w:rPr>
        <w:t>(二)电动机、变压器、配电柜、电器开并、电控装置;</w:t>
      </w:r>
      <w:r>
        <w:rPr>
          <w:rFonts w:hint="eastAsia"/>
        </w:rPr>
        <w:t> </w:t>
      </w:r>
      <w:r>
        <w:rPr>
          <w:rFonts w:hint="eastAsia"/>
        </w:rPr>
        <w:t> </w:t>
      </w:r>
      <w:r>
        <w:rPr>
          <w:rFonts w:hint="eastAsia"/>
        </w:rPr>
        <w:t>(三)爆破器材、通讯器材、矿灯、电缆、钢丝绳、支护材料、防火材料;</w:t>
      </w:r>
      <w:r>
        <w:rPr>
          <w:rFonts w:hint="eastAsia"/>
        </w:rPr>
        <w:t> </w:t>
      </w:r>
      <w:r>
        <w:rPr>
          <w:rFonts w:hint="eastAsia"/>
        </w:rPr>
        <w:t> </w:t>
      </w:r>
      <w:r>
        <w:rPr>
          <w:rFonts w:hint="eastAsia"/>
        </w:rPr>
        <w:t>(四)各种安全卫生检测仪器仪表;</w:t>
      </w:r>
      <w:r>
        <w:rPr>
          <w:rFonts w:hint="eastAsia"/>
        </w:rPr>
        <w:t> </w:t>
      </w:r>
      <w:r>
        <w:rPr>
          <w:rFonts w:hint="eastAsia"/>
        </w:rPr>
        <w:t> </w:t>
      </w:r>
      <w:r>
        <w:rPr>
          <w:rFonts w:hint="eastAsia"/>
        </w:rPr>
        <w:t>(五)自救器、安全帽、防尘防毒口罩或者面罩、防护服、防护鞋等防护</w:t>
      </w:r>
      <w:r>
        <w:rPr>
          <w:rFonts w:hint="eastAsia"/>
        </w:rPr>
        <w:lastRenderedPageBreak/>
        <w:t>用品和救护设备;</w:t>
      </w:r>
      <w:r>
        <w:rPr>
          <w:rFonts w:hint="eastAsia"/>
        </w:rPr>
        <w:t> </w:t>
      </w:r>
      <w:r>
        <w:rPr>
          <w:rFonts w:hint="eastAsia"/>
        </w:rPr>
        <w:t> </w:t>
      </w:r>
      <w:r>
        <w:rPr>
          <w:rFonts w:hint="eastAsia"/>
        </w:rPr>
        <w:t>(六)经有关主管部门认定的其他有特殊安全要求的设备和器材。</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第十五条 矿山企业应当对机电设备及其防护装置、安全检测仪器定期检查、维修，并建立技术档案，保证使用安全。</w:t>
      </w:r>
      <w:r>
        <w:rPr>
          <w:rFonts w:hint="eastAsia"/>
        </w:rPr>
        <w:t> </w:t>
      </w:r>
      <w:r>
        <w:rPr>
          <w:rFonts w:hint="eastAsia"/>
        </w:rPr>
        <w:t> </w:t>
      </w:r>
      <w:r>
        <w:rPr>
          <w:rFonts w:hint="eastAsia"/>
        </w:rPr>
        <w:t>非负责设备运行的人员，不得操作设备。非值班电气人员，不得进行电气作业。操作电气设备的人员，应当有可靠的绝缘保护。检修电气设备时，不得带电作业。</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第十六条 矿山企业场所空气中的有毒有害物质的浓度，不得超过国家标准或者行业标准;矿山企业应当按照国家规定的方法，按照下列要求定期检测:</w:t>
      </w:r>
      <w:r>
        <w:rPr>
          <w:rFonts w:hint="eastAsia"/>
        </w:rPr>
        <w:t> </w:t>
      </w:r>
      <w:r>
        <w:rPr>
          <w:rFonts w:hint="eastAsia"/>
        </w:rPr>
        <w:t> </w:t>
      </w:r>
      <w:r>
        <w:rPr>
          <w:rFonts w:hint="eastAsia"/>
        </w:rPr>
        <w:t>(一)粉尘作业点，每月至少检测两次;</w:t>
      </w:r>
      <w:r>
        <w:rPr>
          <w:rFonts w:hint="eastAsia"/>
        </w:rPr>
        <w:t> </w:t>
      </w:r>
      <w:r>
        <w:rPr>
          <w:rFonts w:hint="eastAsia"/>
        </w:rPr>
        <w:t> </w:t>
      </w:r>
      <w:r>
        <w:rPr>
          <w:rFonts w:hint="eastAsia"/>
        </w:rPr>
        <w:t>(二)三硝基甲苯作业点，每月至少检测一次;</w:t>
      </w:r>
      <w:r>
        <w:rPr>
          <w:rFonts w:hint="eastAsia"/>
        </w:rPr>
        <w:t> </w:t>
      </w:r>
      <w:r>
        <w:rPr>
          <w:rFonts w:hint="eastAsia"/>
        </w:rPr>
        <w:t> </w:t>
      </w:r>
      <w:r>
        <w:rPr>
          <w:rFonts w:hint="eastAsia"/>
        </w:rPr>
        <w:t>(三)放射性物质作业点，每月至少检测三次;</w:t>
      </w:r>
      <w:r>
        <w:rPr>
          <w:rFonts w:hint="eastAsia"/>
        </w:rPr>
        <w:t> </w:t>
      </w:r>
      <w:r>
        <w:rPr>
          <w:rFonts w:hint="eastAsia"/>
        </w:rPr>
        <w:t> </w:t>
      </w:r>
      <w:r>
        <w:rPr>
          <w:rFonts w:hint="eastAsia"/>
        </w:rPr>
        <w:t>(四)其他有毒有害物质作业点，井下每月至少检测一次，地面每季度至少检测一次;</w:t>
      </w:r>
      <w:r>
        <w:rPr>
          <w:rFonts w:hint="eastAsia"/>
        </w:rPr>
        <w:t> </w:t>
      </w:r>
      <w:r>
        <w:rPr>
          <w:rFonts w:hint="eastAsia"/>
        </w:rPr>
        <w:t> </w:t>
      </w:r>
      <w:r>
        <w:rPr>
          <w:rFonts w:hint="eastAsia"/>
        </w:rPr>
        <w:t>(五)采用个体采样方法检测呼吸性粉尘的，每季度至少检测一次。</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第十七条 井下采掘作业，必须按照作业规程的规定管理顶帮。采掘作业通过地质破碎带或者其他顶帮破碎地点时，应当加强支护。</w:t>
      </w:r>
      <w:r>
        <w:rPr>
          <w:rFonts w:hint="eastAsia"/>
        </w:rPr>
        <w:t> </w:t>
      </w:r>
      <w:r>
        <w:rPr>
          <w:rFonts w:hint="eastAsia"/>
        </w:rPr>
        <w:t> </w:t>
      </w:r>
      <w:r>
        <w:rPr>
          <w:rFonts w:hint="eastAsia"/>
        </w:rPr>
        <w:t>露天采剥作业，应当按照设计规定，控制采剥工作面的阶段高度、宽度、边坡角和最终边坡角。采剥作业和排土作业，不得对深部或者邻近井巷造成危害。</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第十八条 煤矿和其他有瓦斯爆炸可能性的矿井，应当严格执行瓦斯检查制度，任何人不得携带烟草和点火用具下井。</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lastRenderedPageBreak/>
        <w:t>第十九条 在下列条件下从事矿山开采，应当编制专门设计文件，并报管理矿山企业的主管部门批准:</w:t>
      </w:r>
      <w:r>
        <w:rPr>
          <w:rFonts w:hint="eastAsia"/>
        </w:rPr>
        <w:t> </w:t>
      </w:r>
      <w:r>
        <w:rPr>
          <w:rFonts w:hint="eastAsia"/>
        </w:rPr>
        <w:t> </w:t>
      </w:r>
      <w:r>
        <w:rPr>
          <w:rFonts w:hint="eastAsia"/>
        </w:rPr>
        <w:t>(一)有瓦斯突出的;</w:t>
      </w:r>
      <w:r>
        <w:rPr>
          <w:rFonts w:hint="eastAsia"/>
        </w:rPr>
        <w:t> </w:t>
      </w:r>
      <w:r>
        <w:rPr>
          <w:rFonts w:hint="eastAsia"/>
        </w:rPr>
        <w:t> </w:t>
      </w:r>
      <w:r>
        <w:rPr>
          <w:rFonts w:hint="eastAsia"/>
        </w:rPr>
        <w:t>(二)有冲击地压的;</w:t>
      </w:r>
      <w:r>
        <w:rPr>
          <w:rFonts w:hint="eastAsia"/>
        </w:rPr>
        <w:t> </w:t>
      </w:r>
      <w:r>
        <w:rPr>
          <w:rFonts w:hint="eastAsia"/>
        </w:rPr>
        <w:t> </w:t>
      </w:r>
      <w:r>
        <w:rPr>
          <w:rFonts w:hint="eastAsia"/>
        </w:rPr>
        <w:t>(三)在需要保护的建筑物、构筑物和铁路下面开采的;</w:t>
      </w:r>
      <w:r>
        <w:rPr>
          <w:rFonts w:hint="eastAsia"/>
        </w:rPr>
        <w:t> </w:t>
      </w:r>
      <w:r>
        <w:rPr>
          <w:rFonts w:hint="eastAsia"/>
        </w:rPr>
        <w:t> </w:t>
      </w:r>
      <w:r>
        <w:rPr>
          <w:rFonts w:hint="eastAsia"/>
        </w:rPr>
        <w:t>(四)在水体下面开采的;</w:t>
      </w:r>
      <w:r>
        <w:rPr>
          <w:rFonts w:hint="eastAsia"/>
        </w:rPr>
        <w:t> </w:t>
      </w:r>
      <w:r>
        <w:rPr>
          <w:rFonts w:hint="eastAsia"/>
        </w:rPr>
        <w:t> </w:t>
      </w:r>
      <w:r>
        <w:rPr>
          <w:rFonts w:hint="eastAsia"/>
        </w:rPr>
        <w:t>(五)在地温异常或者有热水涌出的地区开采的。</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第二十条 有自然发火可能性的矿井，应当采取下列措施:</w:t>
      </w:r>
      <w:r>
        <w:rPr>
          <w:rFonts w:hint="eastAsia"/>
        </w:rPr>
        <w:t> </w:t>
      </w:r>
      <w:r>
        <w:rPr>
          <w:rFonts w:hint="eastAsia"/>
        </w:rPr>
        <w:t> </w:t>
      </w:r>
      <w:r>
        <w:rPr>
          <w:rFonts w:hint="eastAsia"/>
        </w:rPr>
        <w:t>(一)及时清出采场浮矿和其他可燃物质，回采结束后及时封闭采空区;</w:t>
      </w:r>
      <w:r>
        <w:rPr>
          <w:rFonts w:hint="eastAsia"/>
        </w:rPr>
        <w:t> </w:t>
      </w:r>
      <w:r>
        <w:rPr>
          <w:rFonts w:hint="eastAsia"/>
        </w:rPr>
        <w:t> </w:t>
      </w:r>
      <w:r>
        <w:rPr>
          <w:rFonts w:hint="eastAsia"/>
        </w:rPr>
        <w:t>(二)采取防火灌浆或者其他有效的预防自然发火的措施;</w:t>
      </w:r>
      <w:r>
        <w:rPr>
          <w:rFonts w:hint="eastAsia"/>
        </w:rPr>
        <w:t> </w:t>
      </w:r>
      <w:r>
        <w:rPr>
          <w:rFonts w:hint="eastAsia"/>
        </w:rPr>
        <w:t> </w:t>
      </w:r>
      <w:r>
        <w:rPr>
          <w:rFonts w:hint="eastAsia"/>
        </w:rPr>
        <w:t>(三)定期检查井巷和采区封闭情况，测定可能自然发火地点的温度和风量;定期检测火区内的温度、气压和空气成份。</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第二十一条 井下采掘作业遇下列情形之一时，应当探水前进:</w:t>
      </w:r>
      <w:r>
        <w:rPr>
          <w:rFonts w:hint="eastAsia"/>
        </w:rPr>
        <w:t> </w:t>
      </w:r>
      <w:r>
        <w:rPr>
          <w:rFonts w:hint="eastAsia"/>
        </w:rPr>
        <w:t> </w:t>
      </w:r>
      <w:r>
        <w:rPr>
          <w:rFonts w:hint="eastAsia"/>
        </w:rPr>
        <w:t>(一)接近承压含水层或者含水的断层、流砂层、砾石层、溶洞、陷落柱时;</w:t>
      </w:r>
      <w:r>
        <w:rPr>
          <w:rFonts w:hint="eastAsia"/>
        </w:rPr>
        <w:t> </w:t>
      </w:r>
      <w:r>
        <w:rPr>
          <w:rFonts w:hint="eastAsia"/>
        </w:rPr>
        <w:t> </w:t>
      </w:r>
      <w:r>
        <w:rPr>
          <w:rFonts w:hint="eastAsia"/>
        </w:rPr>
        <w:t>(二)接近与地表水体相通的地质破碎带或者接近连通承压层的未封钻孔时;</w:t>
      </w:r>
      <w:r>
        <w:rPr>
          <w:rFonts w:hint="eastAsia"/>
        </w:rPr>
        <w:t> </w:t>
      </w:r>
      <w:r>
        <w:rPr>
          <w:rFonts w:hint="eastAsia"/>
        </w:rPr>
        <w:t> </w:t>
      </w:r>
      <w:r>
        <w:rPr>
          <w:rFonts w:hint="eastAsia"/>
        </w:rPr>
        <w:t>(三)接近积水的老窑、旧巷或者灌过泥浆的采空区时;</w:t>
      </w:r>
      <w:r>
        <w:rPr>
          <w:rFonts w:hint="eastAsia"/>
        </w:rPr>
        <w:t> </w:t>
      </w:r>
      <w:r>
        <w:rPr>
          <w:rFonts w:hint="eastAsia"/>
        </w:rPr>
        <w:t> </w:t>
      </w:r>
      <w:r>
        <w:rPr>
          <w:rFonts w:hint="eastAsia"/>
        </w:rPr>
        <w:t>(四)发现有出水征兆时;</w:t>
      </w:r>
      <w:r>
        <w:rPr>
          <w:rFonts w:hint="eastAsia"/>
        </w:rPr>
        <w:t> </w:t>
      </w:r>
      <w:r>
        <w:rPr>
          <w:rFonts w:hint="eastAsia"/>
        </w:rPr>
        <w:t> </w:t>
      </w:r>
      <w:r>
        <w:rPr>
          <w:rFonts w:hint="eastAsia"/>
        </w:rPr>
        <w:t>(五)掘开隔离矿柱或者岩柱放水时。</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第二十二条 井下风量、风质、风速和作业环境的气候，必须符合矿山安全规程的规定。</w:t>
      </w:r>
      <w:r>
        <w:rPr>
          <w:rFonts w:hint="eastAsia"/>
        </w:rPr>
        <w:t> </w:t>
      </w:r>
      <w:r>
        <w:rPr>
          <w:rFonts w:hint="eastAsia"/>
        </w:rPr>
        <w:t> </w:t>
      </w:r>
      <w:r>
        <w:rPr>
          <w:rFonts w:hint="eastAsia"/>
        </w:rPr>
        <w:t>采掘工作面进风风流中，按照体积计算，氧气不得低于20%，二氧化碳不得超过0.5%。</w:t>
      </w:r>
      <w:r>
        <w:rPr>
          <w:rFonts w:hint="eastAsia"/>
        </w:rPr>
        <w:t> </w:t>
      </w:r>
      <w:r>
        <w:rPr>
          <w:rFonts w:hint="eastAsia"/>
        </w:rPr>
        <w:t> </w:t>
      </w:r>
      <w:r>
        <w:rPr>
          <w:rFonts w:hint="eastAsia"/>
        </w:rPr>
        <w:t>井下作业地点的空气温度不得超过28℃;超过时，应采取降温或者其他防护措施。</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lastRenderedPageBreak/>
        <w:t>第二十三条 开采放射性矿物的矿井，必须采取下列措施，减少氡气析出量;</w:t>
      </w:r>
      <w:r>
        <w:rPr>
          <w:rFonts w:hint="eastAsia"/>
        </w:rPr>
        <w:t> </w:t>
      </w:r>
      <w:r>
        <w:rPr>
          <w:rFonts w:hint="eastAsia"/>
        </w:rPr>
        <w:t> </w:t>
      </w:r>
      <w:r>
        <w:rPr>
          <w:rFonts w:hint="eastAsia"/>
        </w:rPr>
        <w:t>(一)及时封闭采空区和已经报废或者暂时不用的井巷;</w:t>
      </w:r>
      <w:r>
        <w:rPr>
          <w:rFonts w:hint="eastAsia"/>
        </w:rPr>
        <w:t> </w:t>
      </w:r>
      <w:r>
        <w:rPr>
          <w:rFonts w:hint="eastAsia"/>
        </w:rPr>
        <w:t> </w:t>
      </w:r>
      <w:r>
        <w:rPr>
          <w:rFonts w:hint="eastAsia"/>
        </w:rPr>
        <w:t>(二)用留矿法作业的采场采用下行通风;</w:t>
      </w:r>
      <w:r>
        <w:rPr>
          <w:rFonts w:hint="eastAsia"/>
        </w:rPr>
        <w:t> </w:t>
      </w:r>
      <w:r>
        <w:rPr>
          <w:rFonts w:hint="eastAsia"/>
        </w:rPr>
        <w:t> </w:t>
      </w:r>
      <w:r>
        <w:rPr>
          <w:rFonts w:hint="eastAsia"/>
        </w:rPr>
        <w:t>(三)严格管理井下污水。</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第二十四条 矿山的爆破作业和爆破材料的制造、储存、运输、试验及销毁，必须严格执行国家有关规定。</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第二十五条 矿山企业对地面、井下产生粉尘的作业，应当采取综合防尘措施，控制粉尘危害。</w:t>
      </w:r>
      <w:r>
        <w:rPr>
          <w:rFonts w:hint="eastAsia"/>
        </w:rPr>
        <w:t> </w:t>
      </w:r>
      <w:r>
        <w:rPr>
          <w:rFonts w:hint="eastAsia"/>
        </w:rPr>
        <w:t> </w:t>
      </w:r>
      <w:r>
        <w:rPr>
          <w:rFonts w:hint="eastAsia"/>
        </w:rPr>
        <w:t>井下风动凿岸，禁止干打眼。</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第二十六条 矿山企业应当建立、健全对地面陷落区、排土场、矸石山、尾矿库的检查和维护制度;对可能发生的危害，应当采取预防措施。</w:t>
      </w:r>
      <w:r>
        <w:rPr>
          <w:rFonts w:hint="eastAsia"/>
        </w:rPr>
        <w:t> </w:t>
      </w:r>
      <w:r>
        <w:rPr>
          <w:rFonts w:hint="eastAsia"/>
        </w:rPr>
        <w:t> </w:t>
      </w:r>
      <w:r>
        <w:rPr>
          <w:rFonts w:hint="eastAsia"/>
        </w:rPr>
        <w:t>第二十七条 矿山企业应当按照国家有关规定关闭矿山，对关闭矿山后可能引起的危害采取预防措施。关闭矿山报告应当包括下列内容:</w:t>
      </w:r>
      <w:r>
        <w:rPr>
          <w:rFonts w:hint="eastAsia"/>
        </w:rPr>
        <w:t> </w:t>
      </w:r>
      <w:r>
        <w:rPr>
          <w:rFonts w:hint="eastAsia"/>
        </w:rPr>
        <w:t> </w:t>
      </w:r>
      <w:r>
        <w:rPr>
          <w:rFonts w:hint="eastAsia"/>
        </w:rPr>
        <w:t>(一)采掘范围及采空区处理情况;</w:t>
      </w:r>
      <w:r>
        <w:rPr>
          <w:rFonts w:hint="eastAsia"/>
        </w:rPr>
        <w:t> </w:t>
      </w:r>
      <w:r>
        <w:rPr>
          <w:rFonts w:hint="eastAsia"/>
        </w:rPr>
        <w:t> </w:t>
      </w:r>
      <w:r>
        <w:rPr>
          <w:rFonts w:hint="eastAsia"/>
        </w:rPr>
        <w:t>(二)对矿井采取的封闭措施;</w:t>
      </w:r>
      <w:r>
        <w:rPr>
          <w:rFonts w:hint="eastAsia"/>
        </w:rPr>
        <w:t> </w:t>
      </w:r>
      <w:r>
        <w:rPr>
          <w:rFonts w:hint="eastAsia"/>
        </w:rPr>
        <w:t> </w:t>
      </w:r>
      <w:r>
        <w:rPr>
          <w:rFonts w:hint="eastAsia"/>
        </w:rPr>
        <w:t>(三)对其他不安全因素的处理办法。</w:t>
      </w:r>
    </w:p>
    <w:p w:rsidR="00E15CE3" w:rsidRDefault="00E15CE3" w:rsidP="00E15CE3">
      <w:pPr>
        <w:pStyle w:val="a3"/>
        <w:spacing w:before="0" w:beforeAutospacing="0" w:after="0" w:afterAutospacing="0" w:line="720" w:lineRule="atLeast"/>
        <w:ind w:firstLine="480"/>
        <w:jc w:val="center"/>
        <w:rPr>
          <w:rFonts w:hint="eastAsia"/>
        </w:rPr>
      </w:pPr>
      <w:r>
        <w:rPr>
          <w:rFonts w:hint="eastAsia"/>
        </w:rPr>
        <w:t>第四章 矿山企业的安全管理</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第二十八条 矿山企业应当建立、健全下列安全生产责任制:</w:t>
      </w:r>
      <w:r>
        <w:rPr>
          <w:rFonts w:hint="eastAsia"/>
        </w:rPr>
        <w:t> </w:t>
      </w:r>
      <w:r>
        <w:rPr>
          <w:rFonts w:hint="eastAsia"/>
        </w:rPr>
        <w:t> </w:t>
      </w:r>
      <w:r>
        <w:rPr>
          <w:rFonts w:hint="eastAsia"/>
        </w:rPr>
        <w:t>(一)行政领导岗位安全生产责任制;</w:t>
      </w:r>
      <w:r>
        <w:rPr>
          <w:rFonts w:hint="eastAsia"/>
        </w:rPr>
        <w:t> </w:t>
      </w:r>
      <w:r>
        <w:rPr>
          <w:rFonts w:hint="eastAsia"/>
        </w:rPr>
        <w:t> </w:t>
      </w:r>
      <w:r>
        <w:rPr>
          <w:rFonts w:hint="eastAsia"/>
        </w:rPr>
        <w:t>(二)职能机构安全生产责任制;</w:t>
      </w:r>
      <w:r>
        <w:rPr>
          <w:rFonts w:hint="eastAsia"/>
        </w:rPr>
        <w:t> </w:t>
      </w:r>
      <w:r>
        <w:rPr>
          <w:rFonts w:hint="eastAsia"/>
        </w:rPr>
        <w:t> </w:t>
      </w:r>
      <w:r>
        <w:rPr>
          <w:rFonts w:hint="eastAsia"/>
        </w:rPr>
        <w:t>(三)岗位人员的安全生产责任制。</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第二十九条 矿长(含矿务局局长、矿山公司经理，下同)对本企业的安全生产工作负有下列责任:</w:t>
      </w:r>
      <w:r>
        <w:rPr>
          <w:rFonts w:hint="eastAsia"/>
        </w:rPr>
        <w:t> </w:t>
      </w:r>
      <w:r>
        <w:rPr>
          <w:rFonts w:hint="eastAsia"/>
        </w:rPr>
        <w:t> </w:t>
      </w:r>
      <w:r>
        <w:rPr>
          <w:rFonts w:hint="eastAsia"/>
        </w:rPr>
        <w:t>(一)认真贯彻执行</w:t>
      </w:r>
      <w:hyperlink r:id="rId10" w:history="1">
        <w:r>
          <w:rPr>
            <w:rStyle w:val="a4"/>
            <w:rFonts w:hint="eastAsia"/>
          </w:rPr>
          <w:t>《矿山安全法》</w:t>
        </w:r>
      </w:hyperlink>
      <w:r>
        <w:rPr>
          <w:rFonts w:hint="eastAsia"/>
        </w:rPr>
        <w:t>和本条例以及其他法律、法规中有关矿山安全生产的规定;</w:t>
      </w:r>
      <w:r>
        <w:rPr>
          <w:rFonts w:hint="eastAsia"/>
        </w:rPr>
        <w:t> </w:t>
      </w:r>
      <w:r>
        <w:rPr>
          <w:rFonts w:hint="eastAsia"/>
        </w:rPr>
        <w:t> </w:t>
      </w:r>
      <w:r>
        <w:rPr>
          <w:rFonts w:hint="eastAsia"/>
        </w:rPr>
        <w:t>(二)制定本企业安全生产管理制度;</w:t>
      </w:r>
      <w:r>
        <w:rPr>
          <w:rFonts w:hint="eastAsia"/>
        </w:rPr>
        <w:t> </w:t>
      </w:r>
      <w:r>
        <w:rPr>
          <w:rFonts w:hint="eastAsia"/>
        </w:rPr>
        <w:t> </w:t>
      </w:r>
      <w:r>
        <w:rPr>
          <w:rFonts w:hint="eastAsia"/>
        </w:rPr>
        <w:lastRenderedPageBreak/>
        <w:t>(三)根据需要配备合格的安全工作人员，对每个行业场所进行跟班检查;</w:t>
      </w:r>
      <w:r>
        <w:rPr>
          <w:rFonts w:hint="eastAsia"/>
        </w:rPr>
        <w:t> </w:t>
      </w:r>
      <w:r>
        <w:rPr>
          <w:rFonts w:hint="eastAsia"/>
        </w:rPr>
        <w:t> </w:t>
      </w:r>
      <w:r>
        <w:rPr>
          <w:rFonts w:hint="eastAsia"/>
        </w:rPr>
        <w:t>(四)采取有效措施，改善职工劳动条件，保证安全生产所需要的材料、设备、仪器和劳动防护用品的及时供应;</w:t>
      </w:r>
      <w:r>
        <w:rPr>
          <w:rFonts w:hint="eastAsia"/>
        </w:rPr>
        <w:t> </w:t>
      </w:r>
      <w:r>
        <w:rPr>
          <w:rFonts w:hint="eastAsia"/>
        </w:rPr>
        <w:t> </w:t>
      </w:r>
      <w:r>
        <w:rPr>
          <w:rFonts w:hint="eastAsia"/>
        </w:rPr>
        <w:t>(五)依照本条例的规定，对职工进行安全教育、培训;</w:t>
      </w:r>
      <w:r>
        <w:rPr>
          <w:rFonts w:hint="eastAsia"/>
        </w:rPr>
        <w:t> </w:t>
      </w:r>
      <w:r>
        <w:rPr>
          <w:rFonts w:hint="eastAsia"/>
        </w:rPr>
        <w:t> </w:t>
      </w:r>
      <w:r>
        <w:rPr>
          <w:rFonts w:hint="eastAsia"/>
        </w:rPr>
        <w:t>(六)制定矿山灾害的预防和应急计划;</w:t>
      </w:r>
      <w:r>
        <w:rPr>
          <w:rFonts w:hint="eastAsia"/>
        </w:rPr>
        <w:t> </w:t>
      </w:r>
      <w:r>
        <w:rPr>
          <w:rFonts w:hint="eastAsia"/>
        </w:rPr>
        <w:t> </w:t>
      </w:r>
      <w:r>
        <w:rPr>
          <w:rFonts w:hint="eastAsia"/>
        </w:rPr>
        <w:t>(七)及时采取措施，处理矿山存在的事故隐患;</w:t>
      </w:r>
      <w:r>
        <w:rPr>
          <w:rFonts w:hint="eastAsia"/>
        </w:rPr>
        <w:t> </w:t>
      </w:r>
      <w:r>
        <w:rPr>
          <w:rFonts w:hint="eastAsia"/>
        </w:rPr>
        <w:t> </w:t>
      </w:r>
      <w:r>
        <w:rPr>
          <w:rFonts w:hint="eastAsia"/>
        </w:rPr>
        <w:t>(八)及时、如实向劳动行政主管部门和管理矿山企业的主管部门报告矿山事故。</w:t>
      </w:r>
      <w:r>
        <w:rPr>
          <w:rFonts w:hint="eastAsia"/>
        </w:rPr>
        <w:t> </w:t>
      </w:r>
      <w:r>
        <w:rPr>
          <w:rFonts w:hint="eastAsia"/>
        </w:rPr>
        <w:t> </w:t>
      </w:r>
      <w:r>
        <w:rPr>
          <w:rFonts w:hint="eastAsia"/>
        </w:rPr>
        <w:t>第三十条 矿山企业应当根据需要，设置安全机构或者配备专职安全工作人员。专职安全工作人员应当经过培训，具备必要的安全专业知识和矿山安全工作经验，能胜任现场安全检查工作。</w:t>
      </w:r>
      <w:r>
        <w:rPr>
          <w:rFonts w:hint="eastAsia"/>
        </w:rPr>
        <w:t> </w:t>
      </w:r>
      <w:r>
        <w:rPr>
          <w:rFonts w:hint="eastAsia"/>
        </w:rPr>
        <w:t> </w:t>
      </w:r>
      <w:r>
        <w:rPr>
          <w:rFonts w:hint="eastAsia"/>
        </w:rPr>
        <w:t>第三十一条 矿长应当定期向职工代表大会或者职工大会报告下列事项，接受民主监督:</w:t>
      </w:r>
      <w:r>
        <w:rPr>
          <w:rFonts w:hint="eastAsia"/>
        </w:rPr>
        <w:t> </w:t>
      </w:r>
      <w:r>
        <w:rPr>
          <w:rFonts w:hint="eastAsia"/>
        </w:rPr>
        <w:t> </w:t>
      </w:r>
      <w:r>
        <w:rPr>
          <w:rFonts w:hint="eastAsia"/>
        </w:rPr>
        <w:t>(一)企业安全生产重大决策;</w:t>
      </w:r>
      <w:r>
        <w:rPr>
          <w:rFonts w:hint="eastAsia"/>
        </w:rPr>
        <w:t> </w:t>
      </w:r>
      <w:r>
        <w:rPr>
          <w:rFonts w:hint="eastAsia"/>
        </w:rPr>
        <w:t> </w:t>
      </w:r>
      <w:r>
        <w:rPr>
          <w:rFonts w:hint="eastAsia"/>
        </w:rPr>
        <w:t>(二)企业安全技术措施计划及其执行情况;</w:t>
      </w:r>
      <w:r>
        <w:rPr>
          <w:rFonts w:hint="eastAsia"/>
        </w:rPr>
        <w:t> </w:t>
      </w:r>
      <w:r>
        <w:rPr>
          <w:rFonts w:hint="eastAsia"/>
        </w:rPr>
        <w:t> </w:t>
      </w:r>
      <w:r>
        <w:rPr>
          <w:rFonts w:hint="eastAsia"/>
        </w:rPr>
        <w:t>(三)职工安全教育、培训计划及其执行情况;</w:t>
      </w:r>
      <w:r>
        <w:rPr>
          <w:rFonts w:hint="eastAsia"/>
        </w:rPr>
        <w:t> </w:t>
      </w:r>
      <w:r>
        <w:rPr>
          <w:rFonts w:hint="eastAsia"/>
        </w:rPr>
        <w:t> </w:t>
      </w:r>
      <w:r>
        <w:rPr>
          <w:rFonts w:hint="eastAsia"/>
        </w:rPr>
        <w:t>(四)职工提出的改善劳动条件的建议和要求的处理情况;</w:t>
      </w:r>
      <w:r>
        <w:rPr>
          <w:rFonts w:hint="eastAsia"/>
        </w:rPr>
        <w:t> </w:t>
      </w:r>
      <w:r>
        <w:rPr>
          <w:rFonts w:hint="eastAsia"/>
        </w:rPr>
        <w:t> </w:t>
      </w:r>
      <w:r>
        <w:rPr>
          <w:rFonts w:hint="eastAsia"/>
        </w:rPr>
        <w:t>(五)重大事故处理情况;</w:t>
      </w:r>
      <w:r>
        <w:rPr>
          <w:rFonts w:hint="eastAsia"/>
        </w:rPr>
        <w:t> </w:t>
      </w:r>
      <w:r>
        <w:rPr>
          <w:rFonts w:hint="eastAsia"/>
        </w:rPr>
        <w:t> </w:t>
      </w:r>
      <w:r>
        <w:rPr>
          <w:rFonts w:hint="eastAsia"/>
        </w:rPr>
        <w:t>(六)有关安全生产的其他重要事项。</w:t>
      </w:r>
      <w:r>
        <w:rPr>
          <w:rFonts w:hint="eastAsia"/>
        </w:rPr>
        <w:t> </w:t>
      </w:r>
      <w:r>
        <w:rPr>
          <w:rFonts w:hint="eastAsia"/>
        </w:rPr>
        <w:t> </w:t>
      </w:r>
      <w:r>
        <w:rPr>
          <w:rFonts w:hint="eastAsia"/>
        </w:rPr>
        <w:t>第三十二条 矿山企业职工享有下列权利:</w:t>
      </w:r>
      <w:r>
        <w:rPr>
          <w:rFonts w:hint="eastAsia"/>
        </w:rPr>
        <w:t> </w:t>
      </w:r>
      <w:r>
        <w:rPr>
          <w:rFonts w:hint="eastAsia"/>
        </w:rPr>
        <w:t> </w:t>
      </w:r>
      <w:r>
        <w:rPr>
          <w:rFonts w:hint="eastAsia"/>
        </w:rPr>
        <w:t>(一)有权获得作业场所安全与职业危害方面的信息;</w:t>
      </w:r>
      <w:r>
        <w:rPr>
          <w:rFonts w:hint="eastAsia"/>
        </w:rPr>
        <w:t> </w:t>
      </w:r>
      <w:r>
        <w:rPr>
          <w:rFonts w:hint="eastAsia"/>
        </w:rPr>
        <w:t> </w:t>
      </w:r>
      <w:r>
        <w:rPr>
          <w:rFonts w:hint="eastAsia"/>
        </w:rPr>
        <w:t>(二)有权向有关部门和工会组织反映矿山安全状况和存在的问题;</w:t>
      </w:r>
      <w:r>
        <w:rPr>
          <w:rFonts w:hint="eastAsia"/>
        </w:rPr>
        <w:t> </w:t>
      </w:r>
      <w:r>
        <w:rPr>
          <w:rFonts w:hint="eastAsia"/>
        </w:rPr>
        <w:t> </w:t>
      </w:r>
      <w:r>
        <w:rPr>
          <w:rFonts w:hint="eastAsia"/>
        </w:rPr>
        <w:t>(三)对任何危害职工安全健康的决定和行为，有权提出批评、检举和控告。</w:t>
      </w:r>
      <w:r>
        <w:rPr>
          <w:rFonts w:hint="eastAsia"/>
        </w:rPr>
        <w:t> </w:t>
      </w:r>
      <w:r>
        <w:rPr>
          <w:rFonts w:hint="eastAsia"/>
        </w:rPr>
        <w:t> </w:t>
      </w:r>
      <w:r>
        <w:rPr>
          <w:rFonts w:hint="eastAsia"/>
        </w:rPr>
        <w:t>第三十三条 矿山企业职工应当履行下列义务:</w:t>
      </w:r>
      <w:r>
        <w:rPr>
          <w:rFonts w:hint="eastAsia"/>
        </w:rPr>
        <w:t> </w:t>
      </w:r>
      <w:r>
        <w:rPr>
          <w:rFonts w:hint="eastAsia"/>
        </w:rPr>
        <w:t> </w:t>
      </w:r>
      <w:r>
        <w:rPr>
          <w:rFonts w:hint="eastAsia"/>
        </w:rPr>
        <w:t>(一)遵守有关矿山安全的法律、法规和企业规章制度;</w:t>
      </w:r>
      <w:r>
        <w:rPr>
          <w:rFonts w:hint="eastAsia"/>
        </w:rPr>
        <w:t> </w:t>
      </w:r>
      <w:r>
        <w:rPr>
          <w:rFonts w:hint="eastAsia"/>
        </w:rPr>
        <w:t> </w:t>
      </w:r>
      <w:r>
        <w:rPr>
          <w:rFonts w:hint="eastAsia"/>
        </w:rPr>
        <w:t>(二)维护矿山企业的生产设备、设施;</w:t>
      </w:r>
      <w:r>
        <w:rPr>
          <w:rFonts w:hint="eastAsia"/>
        </w:rPr>
        <w:t> </w:t>
      </w:r>
      <w:r>
        <w:rPr>
          <w:rFonts w:hint="eastAsia"/>
        </w:rPr>
        <w:t> </w:t>
      </w:r>
      <w:r>
        <w:rPr>
          <w:rFonts w:hint="eastAsia"/>
        </w:rPr>
        <w:t>(三)接受安全教育和培训;</w:t>
      </w:r>
      <w:r>
        <w:rPr>
          <w:rFonts w:hint="eastAsia"/>
        </w:rPr>
        <w:t> </w:t>
      </w:r>
      <w:r>
        <w:rPr>
          <w:rFonts w:hint="eastAsia"/>
        </w:rPr>
        <w:t> </w:t>
      </w:r>
      <w:r>
        <w:rPr>
          <w:rFonts w:hint="eastAsia"/>
        </w:rPr>
        <w:t>(四)及时报告危险情况，参加抢险救护。</w:t>
      </w:r>
      <w:r>
        <w:rPr>
          <w:rFonts w:hint="eastAsia"/>
        </w:rPr>
        <w:t> </w:t>
      </w:r>
      <w:r>
        <w:rPr>
          <w:rFonts w:hint="eastAsia"/>
        </w:rPr>
        <w:t> </w:t>
      </w:r>
      <w:r>
        <w:rPr>
          <w:rFonts w:hint="eastAsia"/>
        </w:rPr>
        <w:t>第三十四条 矿山企业工会有权督促企</w:t>
      </w:r>
      <w:r>
        <w:rPr>
          <w:rFonts w:hint="eastAsia"/>
        </w:rPr>
        <w:lastRenderedPageBreak/>
        <w:t>业行政方面加强职工的安全教育、培训工作，开展安全宣传活动，提高职工的安全生产意识和技术素质。</w:t>
      </w:r>
      <w:r>
        <w:rPr>
          <w:rFonts w:hint="eastAsia"/>
        </w:rPr>
        <w:t> </w:t>
      </w:r>
      <w:r>
        <w:rPr>
          <w:rFonts w:hint="eastAsia"/>
        </w:rPr>
        <w:t> </w:t>
      </w:r>
      <w:r>
        <w:rPr>
          <w:rFonts w:hint="eastAsia"/>
        </w:rPr>
        <w:t>第三十五条 矿山企业应当按照下列规定对职工进行安全教育、培训:</w:t>
      </w:r>
      <w:r>
        <w:rPr>
          <w:rFonts w:hint="eastAsia"/>
        </w:rPr>
        <w:t> </w:t>
      </w:r>
      <w:r>
        <w:rPr>
          <w:rFonts w:hint="eastAsia"/>
        </w:rPr>
        <w:t> </w:t>
      </w:r>
      <w:r>
        <w:rPr>
          <w:rFonts w:hint="eastAsia"/>
        </w:rPr>
        <w:t>(一)新进矿山的井下作业职工，接受安全教育、培训的时间不得少于72小时，考试合格后，必须在有安全工作经验的职工带领下工作满4个月，然后经再次考核合格，方可独立工作;</w:t>
      </w:r>
      <w:r>
        <w:rPr>
          <w:rFonts w:hint="eastAsia"/>
        </w:rPr>
        <w:t> </w:t>
      </w:r>
      <w:r>
        <w:rPr>
          <w:rFonts w:hint="eastAsia"/>
        </w:rPr>
        <w:t> </w:t>
      </w:r>
      <w:r>
        <w:rPr>
          <w:rFonts w:hint="eastAsia"/>
        </w:rPr>
        <w:t>(二)新进露天矿的职工，接受安全教育、培训的时间不得少于40小时，经考试合格后，方可上岗作业;</w:t>
      </w:r>
      <w:r>
        <w:rPr>
          <w:rFonts w:hint="eastAsia"/>
        </w:rPr>
        <w:t> </w:t>
      </w:r>
      <w:r>
        <w:rPr>
          <w:rFonts w:hint="eastAsia"/>
        </w:rPr>
        <w:t> </w:t>
      </w:r>
      <w:r>
        <w:rPr>
          <w:rFonts w:hint="eastAsia"/>
        </w:rPr>
        <w:t>(三)对调换工种和采用新工艺作业的人员，必须重新培训，经考试合格后，方可上岗作业;</w:t>
      </w:r>
      <w:r>
        <w:rPr>
          <w:rFonts w:hint="eastAsia"/>
        </w:rPr>
        <w:t> </w:t>
      </w:r>
      <w:r>
        <w:rPr>
          <w:rFonts w:hint="eastAsia"/>
        </w:rPr>
        <w:t> </w:t>
      </w:r>
      <w:r>
        <w:rPr>
          <w:rFonts w:hint="eastAsia"/>
        </w:rPr>
        <w:t>(四)所有生产作业人员，每年接受在职安全教育、培训的时间不少于20小时。</w:t>
      </w:r>
      <w:r>
        <w:rPr>
          <w:rFonts w:hint="eastAsia"/>
        </w:rPr>
        <w:t> </w:t>
      </w:r>
      <w:r>
        <w:rPr>
          <w:rFonts w:hint="eastAsia"/>
        </w:rPr>
        <w:t> </w:t>
      </w:r>
      <w:r>
        <w:rPr>
          <w:rFonts w:hint="eastAsia"/>
        </w:rPr>
        <w:t>职工安全教育、培训期间，矿山企业应当支付工资。</w:t>
      </w:r>
      <w:r>
        <w:rPr>
          <w:rFonts w:hint="eastAsia"/>
        </w:rPr>
        <w:t> </w:t>
      </w:r>
      <w:r>
        <w:rPr>
          <w:rFonts w:hint="eastAsia"/>
        </w:rPr>
        <w:t> </w:t>
      </w:r>
      <w:r>
        <w:rPr>
          <w:rFonts w:hint="eastAsia"/>
        </w:rPr>
        <w:t>职工安全教育、培训情况和考核结果，应当记录存档。</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第三十六条 矿山企业对职工的安全教育、培训，应当包括下列内容:</w:t>
      </w:r>
      <w:r>
        <w:rPr>
          <w:rFonts w:hint="eastAsia"/>
        </w:rPr>
        <w:t> </w:t>
      </w:r>
      <w:r>
        <w:rPr>
          <w:rFonts w:hint="eastAsia"/>
        </w:rPr>
        <w:t> </w:t>
      </w:r>
      <w:r>
        <w:rPr>
          <w:rFonts w:hint="eastAsia"/>
        </w:rPr>
        <w:t>(一)</w:t>
      </w:r>
      <w:hyperlink r:id="rId11" w:history="1">
        <w:r>
          <w:rPr>
            <w:rStyle w:val="a4"/>
            <w:rFonts w:hint="eastAsia"/>
          </w:rPr>
          <w:t>《矿山安全法》</w:t>
        </w:r>
      </w:hyperlink>
      <w:r>
        <w:rPr>
          <w:rFonts w:hint="eastAsia"/>
        </w:rPr>
        <w:t>及本条例赋予矿山职工的权利与义务;</w:t>
      </w:r>
      <w:r>
        <w:rPr>
          <w:rFonts w:hint="eastAsia"/>
        </w:rPr>
        <w:t> </w:t>
      </w:r>
      <w:r>
        <w:rPr>
          <w:rFonts w:hint="eastAsia"/>
        </w:rPr>
        <w:t> </w:t>
      </w:r>
      <w:r>
        <w:rPr>
          <w:rFonts w:hint="eastAsia"/>
        </w:rPr>
        <w:t>(二)矿山安全规程及矿山企业有关安全管理的规章制度;</w:t>
      </w:r>
      <w:r>
        <w:rPr>
          <w:rFonts w:hint="eastAsia"/>
        </w:rPr>
        <w:t> </w:t>
      </w:r>
      <w:r>
        <w:rPr>
          <w:rFonts w:hint="eastAsia"/>
        </w:rPr>
        <w:t> </w:t>
      </w:r>
      <w:r>
        <w:rPr>
          <w:rFonts w:hint="eastAsia"/>
        </w:rPr>
        <w:t>(三)与职工本职工作有关的安全知识;</w:t>
      </w:r>
      <w:r>
        <w:rPr>
          <w:rFonts w:hint="eastAsia"/>
        </w:rPr>
        <w:t> </w:t>
      </w:r>
      <w:r>
        <w:rPr>
          <w:rFonts w:hint="eastAsia"/>
        </w:rPr>
        <w:t> </w:t>
      </w:r>
      <w:r>
        <w:rPr>
          <w:rFonts w:hint="eastAsia"/>
        </w:rPr>
        <w:t>(四)各种事故征兆的识别、发生紧急危险情况时的应急措施和撤退路线;</w:t>
      </w:r>
      <w:r>
        <w:rPr>
          <w:rFonts w:hint="eastAsia"/>
        </w:rPr>
        <w:t> </w:t>
      </w:r>
      <w:r>
        <w:rPr>
          <w:rFonts w:hint="eastAsia"/>
        </w:rPr>
        <w:t> </w:t>
      </w:r>
      <w:r>
        <w:rPr>
          <w:rFonts w:hint="eastAsia"/>
        </w:rPr>
        <w:t>(五)自救装备的使用和有关急救方面的知识;</w:t>
      </w:r>
      <w:r>
        <w:rPr>
          <w:rFonts w:hint="eastAsia"/>
        </w:rPr>
        <w:t> </w:t>
      </w:r>
      <w:r>
        <w:rPr>
          <w:rFonts w:hint="eastAsia"/>
        </w:rPr>
        <w:t> </w:t>
      </w:r>
      <w:r>
        <w:rPr>
          <w:rFonts w:hint="eastAsia"/>
        </w:rPr>
        <w:t>(六)有关主管部门规定的其他内容。</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第三十七条 瓦斯检查工、爆破工、通风工、信号工、拥罐工、电工、金属焊接(切割)工、矿井泵工、瓦斯抽放工、主扇风机操作工、主提升机操作工、绞车操作工、输送机操作工、尾矿工、安全检查工和矿内机动车司机等特种作</w:t>
      </w:r>
      <w:r>
        <w:rPr>
          <w:rFonts w:hint="eastAsia"/>
        </w:rPr>
        <w:lastRenderedPageBreak/>
        <w:t>业人员应当接受专门技术培训，经考核合格取得操作资格证书后，方可上岗作业。特种作业人员的考核、发证工作按照国家有关规定执行。</w:t>
      </w:r>
      <w:r>
        <w:rPr>
          <w:rFonts w:hint="eastAsia"/>
        </w:rPr>
        <w:t> </w:t>
      </w:r>
      <w:r>
        <w:rPr>
          <w:rFonts w:hint="eastAsia"/>
        </w:rPr>
        <w:t> </w:t>
      </w:r>
      <w:r>
        <w:rPr>
          <w:rFonts w:hint="eastAsia"/>
        </w:rPr>
        <w:t>第三十八条 对矿长安全资格的考核，应当包括下列内容:</w:t>
      </w:r>
      <w:r>
        <w:rPr>
          <w:rFonts w:hint="eastAsia"/>
        </w:rPr>
        <w:t> </w:t>
      </w:r>
      <w:r>
        <w:rPr>
          <w:rFonts w:hint="eastAsia"/>
        </w:rPr>
        <w:t> </w:t>
      </w:r>
      <w:r>
        <w:rPr>
          <w:rFonts w:hint="eastAsia"/>
        </w:rPr>
        <w:t>(一)</w:t>
      </w:r>
      <w:hyperlink r:id="rId12" w:history="1">
        <w:r>
          <w:rPr>
            <w:rStyle w:val="a4"/>
            <w:rFonts w:hint="eastAsia"/>
          </w:rPr>
          <w:t>《矿山安全法》</w:t>
        </w:r>
      </w:hyperlink>
      <w:r>
        <w:rPr>
          <w:rFonts w:hint="eastAsia"/>
        </w:rPr>
        <w:t>和有关法律、法规及矿山安全规程;</w:t>
      </w:r>
      <w:r>
        <w:rPr>
          <w:rFonts w:hint="eastAsia"/>
        </w:rPr>
        <w:t> </w:t>
      </w:r>
      <w:r>
        <w:rPr>
          <w:rFonts w:hint="eastAsia"/>
        </w:rPr>
        <w:t> </w:t>
      </w:r>
      <w:r>
        <w:rPr>
          <w:rFonts w:hint="eastAsia"/>
        </w:rPr>
        <w:t>(二)矿山安全知识;</w:t>
      </w:r>
      <w:r>
        <w:rPr>
          <w:rFonts w:hint="eastAsia"/>
        </w:rPr>
        <w:t> </w:t>
      </w:r>
      <w:r>
        <w:rPr>
          <w:rFonts w:hint="eastAsia"/>
        </w:rPr>
        <w:t> </w:t>
      </w:r>
      <w:r>
        <w:rPr>
          <w:rFonts w:hint="eastAsia"/>
        </w:rPr>
        <w:t>(三)安全生产管理能力;</w:t>
      </w:r>
      <w:r>
        <w:rPr>
          <w:rFonts w:hint="eastAsia"/>
        </w:rPr>
        <w:t> </w:t>
      </w:r>
      <w:r>
        <w:rPr>
          <w:rFonts w:hint="eastAsia"/>
        </w:rPr>
        <w:t> </w:t>
      </w:r>
      <w:r>
        <w:rPr>
          <w:rFonts w:hint="eastAsia"/>
        </w:rPr>
        <w:t>(四)矿山事故处理能力;</w:t>
      </w:r>
      <w:r>
        <w:rPr>
          <w:rFonts w:hint="eastAsia"/>
        </w:rPr>
        <w:t> </w:t>
      </w:r>
      <w:r>
        <w:rPr>
          <w:rFonts w:hint="eastAsia"/>
        </w:rPr>
        <w:t> </w:t>
      </w:r>
      <w:r>
        <w:rPr>
          <w:rFonts w:hint="eastAsia"/>
        </w:rPr>
        <w:t>(五)安全生产业绩。</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第三十九条 矿山企业向职工发放的劳动防护用品应当是经过鉴定和检验合格的产品。劳动防护用品的发放标准由国务院劳动行政主管部门制定。</w:t>
      </w:r>
      <w:r>
        <w:rPr>
          <w:rFonts w:hint="eastAsia"/>
        </w:rPr>
        <w:t> </w:t>
      </w:r>
      <w:r>
        <w:rPr>
          <w:rFonts w:hint="eastAsia"/>
        </w:rPr>
        <w:t> </w:t>
      </w:r>
      <w:r>
        <w:rPr>
          <w:rFonts w:hint="eastAsia"/>
        </w:rPr>
        <w:t>第四十条 矿山企业应当每年编制矿山灾害预防和应急计划;在每季度末，应当根据实际情况对计划及时进行修改，制定相应的措施。</w:t>
      </w:r>
      <w:r>
        <w:rPr>
          <w:rFonts w:hint="eastAsia"/>
        </w:rPr>
        <w:t> </w:t>
      </w:r>
      <w:r>
        <w:rPr>
          <w:rFonts w:hint="eastAsia"/>
        </w:rPr>
        <w:t> </w:t>
      </w:r>
      <w:r>
        <w:rPr>
          <w:rFonts w:hint="eastAsia"/>
        </w:rPr>
        <w:t>矿山企业应当使每个职工熟悉矿山灾害预防和应急计划，并且每年至少组织一次矿山救灾演习。</w:t>
      </w:r>
      <w:r>
        <w:rPr>
          <w:rFonts w:hint="eastAsia"/>
        </w:rPr>
        <w:t> </w:t>
      </w:r>
      <w:r>
        <w:rPr>
          <w:rFonts w:hint="eastAsia"/>
        </w:rPr>
        <w:t> </w:t>
      </w:r>
      <w:r>
        <w:rPr>
          <w:rFonts w:hint="eastAsia"/>
        </w:rPr>
        <w:t>矿山企业应当根据国家有关规定，按照不同作业场所的要求，设置矿山安全标志。</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第四十一条 矿山企业应当建立由专职的或进兼职的人员组成的矿山救护和医疗急救组织。不具备单独建立专业救护和医疗急救组织的小型矿山企业，除应当建立兼职的救护和医疗急救组织外，还应当与邻近的有专业的救护和医疗急救组织的矿山企业签订救护和急救协议，或者与邻近的矿山企业联合建立专业救护和医疗急救组织。</w:t>
      </w:r>
      <w:r>
        <w:rPr>
          <w:rFonts w:hint="eastAsia"/>
        </w:rPr>
        <w:t> </w:t>
      </w:r>
      <w:r>
        <w:rPr>
          <w:rFonts w:hint="eastAsia"/>
        </w:rPr>
        <w:t> </w:t>
      </w:r>
      <w:r>
        <w:rPr>
          <w:rFonts w:hint="eastAsia"/>
        </w:rPr>
        <w:t>矿山救护和医疗急救组织应当有固定场所、训练器械和训练场地。</w:t>
      </w:r>
      <w:r>
        <w:rPr>
          <w:rFonts w:hint="eastAsia"/>
        </w:rPr>
        <w:t> </w:t>
      </w:r>
      <w:r>
        <w:rPr>
          <w:rFonts w:hint="eastAsia"/>
        </w:rPr>
        <w:t> </w:t>
      </w:r>
      <w:r>
        <w:rPr>
          <w:rFonts w:hint="eastAsia"/>
        </w:rPr>
        <w:t>矿山救护和医疗急救组织的规模和装备标准，由国务院管理矿山企业的有关主管部门规定。</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lastRenderedPageBreak/>
        <w:t>第四十二条 矿山企业必须按照国家规定的安全条件进行生产，并安排一部分资金，用于下列改善矿山安全生产条件的项目:</w:t>
      </w:r>
      <w:r>
        <w:rPr>
          <w:rFonts w:hint="eastAsia"/>
        </w:rPr>
        <w:t> </w:t>
      </w:r>
      <w:r>
        <w:rPr>
          <w:rFonts w:hint="eastAsia"/>
        </w:rPr>
        <w:t> </w:t>
      </w:r>
      <w:r>
        <w:rPr>
          <w:rFonts w:hint="eastAsia"/>
        </w:rPr>
        <w:t>(一)预防矿山事故的安全技术措施;</w:t>
      </w:r>
      <w:r>
        <w:rPr>
          <w:rFonts w:hint="eastAsia"/>
        </w:rPr>
        <w:t> </w:t>
      </w:r>
      <w:r>
        <w:rPr>
          <w:rFonts w:hint="eastAsia"/>
        </w:rPr>
        <w:t> </w:t>
      </w:r>
      <w:r>
        <w:rPr>
          <w:rFonts w:hint="eastAsia"/>
        </w:rPr>
        <w:t>(二)预防职业危害的劳动卫生技术措施;</w:t>
      </w:r>
      <w:r>
        <w:rPr>
          <w:rFonts w:hint="eastAsia"/>
        </w:rPr>
        <w:t> </w:t>
      </w:r>
      <w:r>
        <w:rPr>
          <w:rFonts w:hint="eastAsia"/>
        </w:rPr>
        <w:t> </w:t>
      </w:r>
      <w:r>
        <w:rPr>
          <w:rFonts w:hint="eastAsia"/>
        </w:rPr>
        <w:t>(三)职工的安排培训;</w:t>
      </w:r>
      <w:r>
        <w:rPr>
          <w:rFonts w:hint="eastAsia"/>
        </w:rPr>
        <w:t> </w:t>
      </w:r>
      <w:r>
        <w:rPr>
          <w:rFonts w:hint="eastAsia"/>
        </w:rPr>
        <w:t> </w:t>
      </w:r>
      <w:r>
        <w:rPr>
          <w:rFonts w:hint="eastAsia"/>
        </w:rPr>
        <w:t>(四)改善矿山安全生产条件的其他技术措施。</w:t>
      </w:r>
      <w:r>
        <w:rPr>
          <w:rFonts w:hint="eastAsia"/>
        </w:rPr>
        <w:t> </w:t>
      </w:r>
      <w:r>
        <w:rPr>
          <w:rFonts w:hint="eastAsia"/>
        </w:rPr>
        <w:t> </w:t>
      </w:r>
      <w:r>
        <w:rPr>
          <w:rFonts w:hint="eastAsia"/>
        </w:rPr>
        <w:t>前款所需资金，由矿山企业按矿山维简费的20%的比例具实列支;没有矿山维简费的矿山企业，按固定资产折旧费的20%的比例具实列支。</w:t>
      </w:r>
    </w:p>
    <w:p w:rsidR="00E15CE3" w:rsidRDefault="00E15CE3" w:rsidP="00E15CE3">
      <w:pPr>
        <w:pStyle w:val="a3"/>
        <w:spacing w:before="0" w:beforeAutospacing="0" w:after="0" w:afterAutospacing="0" w:line="720" w:lineRule="atLeast"/>
        <w:ind w:firstLine="480"/>
        <w:jc w:val="center"/>
        <w:rPr>
          <w:rFonts w:hint="eastAsia"/>
        </w:rPr>
      </w:pPr>
      <w:r>
        <w:rPr>
          <w:rFonts w:hint="eastAsia"/>
        </w:rPr>
        <w:t>第五章 矿山安全的监督和管理</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第四十三条 县级以上各级人民政府劳动行政主管部门，应当根据矿山安全监督工作的实际需要，配备矿山安全监督人员。</w:t>
      </w:r>
      <w:r>
        <w:rPr>
          <w:rFonts w:hint="eastAsia"/>
        </w:rPr>
        <w:t> </w:t>
      </w:r>
      <w:r>
        <w:rPr>
          <w:rFonts w:hint="eastAsia"/>
        </w:rPr>
        <w:t> </w:t>
      </w:r>
      <w:r>
        <w:rPr>
          <w:rFonts w:hint="eastAsia"/>
        </w:rPr>
        <w:t>矿山安全监督人员必须熟悉矿山安全技术知识，具有矿山安全工作经验，能胜任矿山安全检查工作。</w:t>
      </w:r>
      <w:r>
        <w:rPr>
          <w:rFonts w:hint="eastAsia"/>
        </w:rPr>
        <w:t> </w:t>
      </w:r>
      <w:r>
        <w:rPr>
          <w:rFonts w:hint="eastAsia"/>
        </w:rPr>
        <w:t> </w:t>
      </w:r>
      <w:r>
        <w:rPr>
          <w:rFonts w:hint="eastAsia"/>
        </w:rPr>
        <w:t>矿山安全监督证件和专用标志由国务院劳动行政主管部门统一制作。</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第四十四条 矿山安全监督人员在执行职务时，有权进入现场检查，参加有关会议，无偿调阅有关资料，向有关单位和人员了解情况。</w:t>
      </w:r>
      <w:r>
        <w:rPr>
          <w:rFonts w:hint="eastAsia"/>
        </w:rPr>
        <w:t> </w:t>
      </w:r>
      <w:r>
        <w:rPr>
          <w:rFonts w:hint="eastAsia"/>
        </w:rPr>
        <w:t> </w:t>
      </w:r>
      <w:r>
        <w:rPr>
          <w:rFonts w:hint="eastAsia"/>
        </w:rPr>
        <w:t>矿山安全监督人员进入现场检查，发现有危及职工安全健康的情况时，有权要求矿山企业立即改正或者限期解决;情节紧急时，有权要求矿山企业立即停止作业，从危险区内撤出作业人员。</w:t>
      </w:r>
      <w:r>
        <w:rPr>
          <w:rFonts w:hint="eastAsia"/>
        </w:rPr>
        <w:t> </w:t>
      </w:r>
      <w:r>
        <w:rPr>
          <w:rFonts w:hint="eastAsia"/>
        </w:rPr>
        <w:t> </w:t>
      </w:r>
      <w:r>
        <w:rPr>
          <w:rFonts w:hint="eastAsia"/>
        </w:rPr>
        <w:t>劳动行政主管部门可以委托检测机构对矿山作业场所和危险性较大的在用设备、仪器、器材进行抽检。</w:t>
      </w:r>
      <w:r>
        <w:rPr>
          <w:rFonts w:hint="eastAsia"/>
        </w:rPr>
        <w:t> </w:t>
      </w:r>
      <w:r>
        <w:rPr>
          <w:rFonts w:hint="eastAsia"/>
        </w:rPr>
        <w:t> </w:t>
      </w:r>
      <w:r>
        <w:rPr>
          <w:rFonts w:hint="eastAsia"/>
        </w:rPr>
        <w:t>劳动行政主管部门对检查中发现的违反</w:t>
      </w:r>
      <w:hyperlink r:id="rId13" w:history="1">
        <w:r>
          <w:rPr>
            <w:rStyle w:val="a4"/>
            <w:rFonts w:hint="eastAsia"/>
          </w:rPr>
          <w:t>《矿山安全法》</w:t>
        </w:r>
      </w:hyperlink>
      <w:r>
        <w:rPr>
          <w:rFonts w:hint="eastAsia"/>
        </w:rPr>
        <w:t>和本条例以及其他法律、法规有关矿山安全的规定的情况，应当依法提出处理意见。</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lastRenderedPageBreak/>
        <w:t>第四十五条 矿山安全监督人员执行公务时，应当出示矿山安全监督证件，秉公执法，并遵守有关规定。</w:t>
      </w:r>
    </w:p>
    <w:p w:rsidR="00E15CE3" w:rsidRDefault="00E15CE3" w:rsidP="00E15CE3">
      <w:pPr>
        <w:pStyle w:val="a3"/>
        <w:spacing w:before="0" w:beforeAutospacing="0" w:after="0" w:afterAutospacing="0" w:line="720" w:lineRule="atLeast"/>
        <w:ind w:firstLine="480"/>
        <w:jc w:val="center"/>
        <w:rPr>
          <w:rFonts w:hint="eastAsia"/>
        </w:rPr>
      </w:pPr>
      <w:r>
        <w:rPr>
          <w:rFonts w:hint="eastAsia"/>
        </w:rPr>
        <w:t>第六章 矿山事故处理</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第四十六条 矿山发生事故后，事故现场有关人员应当立即报告矿长或者有关主管人员;矿长或者有关主管人员接到事故报告后，必须立即采取有效措施，组织抢救，防止事故扩大，尽力减少人员伤亡和财产损失。</w:t>
      </w:r>
      <w:r>
        <w:rPr>
          <w:rFonts w:hint="eastAsia"/>
        </w:rPr>
        <w:t> </w:t>
      </w:r>
      <w:r>
        <w:rPr>
          <w:rFonts w:hint="eastAsia"/>
        </w:rPr>
        <w:t> </w:t>
      </w:r>
      <w:r>
        <w:rPr>
          <w:rFonts w:hint="eastAsia"/>
        </w:rPr>
        <w:t>第四十七条 矿山发生重伤、死亡事故后，矿山企业应当在24小时内如实向劳动行政主管部门和管理矿山企业的主管部门报告。</w:t>
      </w:r>
      <w:r>
        <w:rPr>
          <w:rFonts w:hint="eastAsia"/>
        </w:rPr>
        <w:t> </w:t>
      </w:r>
      <w:r>
        <w:rPr>
          <w:rFonts w:hint="eastAsia"/>
        </w:rPr>
        <w:t> </w:t>
      </w:r>
      <w:r>
        <w:rPr>
          <w:rFonts w:hint="eastAsia"/>
        </w:rPr>
        <w:t>第四十八条 劳动行政主管部门和管理矿山企业的主管部门接到死亡事故或者一次重伤3人以上的事故报告后，应当立即报告本级人民政府，并报各自的上一级主管部门。</w:t>
      </w:r>
      <w:r>
        <w:rPr>
          <w:rFonts w:hint="eastAsia"/>
        </w:rPr>
        <w:t> </w:t>
      </w:r>
      <w:r>
        <w:rPr>
          <w:rFonts w:hint="eastAsia"/>
        </w:rPr>
        <w:t> </w:t>
      </w:r>
      <w:r>
        <w:rPr>
          <w:rFonts w:hint="eastAsia"/>
        </w:rPr>
        <w:t>第四十九条 发生伤亡事故，矿山企业和有关单位应当保护事故现场;因抢救事故，需要移动现场部分物品时，必须作出标志，绘制事故现场图，并详细记录;在消除现场危险，采取防范措施后，方可恢复生产。</w:t>
      </w:r>
      <w:r>
        <w:rPr>
          <w:rFonts w:hint="eastAsia"/>
        </w:rPr>
        <w:t> </w:t>
      </w:r>
      <w:r>
        <w:rPr>
          <w:rFonts w:hint="eastAsia"/>
        </w:rPr>
        <w:t> </w:t>
      </w:r>
      <w:r>
        <w:rPr>
          <w:rFonts w:hint="eastAsia"/>
        </w:rPr>
        <w:t>第五十条 矿山事故发生后，有关部门应当按照国家有关规定，进行事故调查处理。</w:t>
      </w:r>
      <w:r>
        <w:rPr>
          <w:rFonts w:hint="eastAsia"/>
        </w:rPr>
        <w:t> </w:t>
      </w:r>
      <w:r>
        <w:rPr>
          <w:rFonts w:hint="eastAsia"/>
        </w:rPr>
        <w:t> </w:t>
      </w:r>
      <w:r>
        <w:rPr>
          <w:rFonts w:hint="eastAsia"/>
        </w:rPr>
        <w:t>第五十一条 矿山事故调查处理工作应当自事故发生之日起90日内结束;遇有特殊情况，可以适当延长，但是不得超过180日。矿山事故处理结案后，应当公布处理结果。</w:t>
      </w:r>
    </w:p>
    <w:p w:rsidR="00E15CE3" w:rsidRDefault="00E15CE3" w:rsidP="00E15CE3">
      <w:pPr>
        <w:pStyle w:val="a3"/>
        <w:spacing w:before="0" w:beforeAutospacing="0" w:after="0" w:afterAutospacing="0" w:line="720" w:lineRule="atLeast"/>
        <w:ind w:firstLine="480"/>
        <w:jc w:val="center"/>
        <w:rPr>
          <w:rFonts w:hint="eastAsia"/>
        </w:rPr>
      </w:pPr>
      <w:r>
        <w:rPr>
          <w:rFonts w:hint="eastAsia"/>
        </w:rPr>
        <w:t>第七章 法律责任</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第五十二条 依照</w:t>
      </w:r>
      <w:hyperlink r:id="rId14" w:history="1">
        <w:r>
          <w:rPr>
            <w:rStyle w:val="a4"/>
            <w:rFonts w:hint="eastAsia"/>
          </w:rPr>
          <w:t>《矿山安全法》</w:t>
        </w:r>
      </w:hyperlink>
      <w:r>
        <w:rPr>
          <w:rFonts w:hint="eastAsia"/>
        </w:rPr>
        <w:t>第</w:t>
      </w:r>
      <w:hyperlink r:id="rId15" w:history="1">
        <w:r>
          <w:rPr>
            <w:rStyle w:val="a4"/>
            <w:rFonts w:hint="eastAsia"/>
          </w:rPr>
          <w:t>四十条</w:t>
        </w:r>
      </w:hyperlink>
      <w:r>
        <w:rPr>
          <w:rFonts w:hint="eastAsia"/>
        </w:rPr>
        <w:t>规定处以罚款的，分别按照下列规定执行:</w:t>
      </w:r>
      <w:r>
        <w:rPr>
          <w:rFonts w:hint="eastAsia"/>
        </w:rPr>
        <w:t> </w:t>
      </w:r>
      <w:r>
        <w:rPr>
          <w:rFonts w:hint="eastAsia"/>
        </w:rPr>
        <w:t> </w:t>
      </w:r>
      <w:r>
        <w:rPr>
          <w:rFonts w:hint="eastAsia"/>
        </w:rPr>
        <w:t>(一)未对职工进行安全教育、培训，分配职工上岗作业的，处4</w:t>
      </w:r>
      <w:r>
        <w:rPr>
          <w:rFonts w:hint="eastAsia"/>
        </w:rPr>
        <w:lastRenderedPageBreak/>
        <w:t>万元以下的罚款;</w:t>
      </w:r>
      <w:r>
        <w:rPr>
          <w:rFonts w:hint="eastAsia"/>
        </w:rPr>
        <w:t> </w:t>
      </w:r>
      <w:r>
        <w:rPr>
          <w:rFonts w:hint="eastAsia"/>
        </w:rPr>
        <w:t> </w:t>
      </w:r>
      <w:r>
        <w:rPr>
          <w:rFonts w:hint="eastAsia"/>
        </w:rPr>
        <w:t>(二)使用不符合国家安全标准或者行业安全标准的设备、器材、防护用品和安全检测仪器的，处5万元以下的罚款;</w:t>
      </w:r>
      <w:r>
        <w:rPr>
          <w:rFonts w:hint="eastAsia"/>
        </w:rPr>
        <w:t> </w:t>
      </w:r>
      <w:r>
        <w:rPr>
          <w:rFonts w:hint="eastAsia"/>
        </w:rPr>
        <w:t> </w:t>
      </w:r>
      <w:r>
        <w:rPr>
          <w:rFonts w:hint="eastAsia"/>
        </w:rPr>
        <w:t>(三)未按照规定提取或者使用安全技术措施专项费用的，处5万元以下的罚款;</w:t>
      </w:r>
      <w:r>
        <w:rPr>
          <w:rFonts w:hint="eastAsia"/>
        </w:rPr>
        <w:t> </w:t>
      </w:r>
      <w:r>
        <w:rPr>
          <w:rFonts w:hint="eastAsia"/>
        </w:rPr>
        <w:t> </w:t>
      </w:r>
      <w:r>
        <w:rPr>
          <w:rFonts w:hint="eastAsia"/>
        </w:rPr>
        <w:t>(四)拒绝矿山安全监督人员现场检查或者在被检查时隐瞒事故隐患，不如实反映情况的，处2万元以下的罚款;</w:t>
      </w:r>
      <w:r>
        <w:rPr>
          <w:rFonts w:hint="eastAsia"/>
        </w:rPr>
        <w:t> </w:t>
      </w:r>
      <w:r>
        <w:rPr>
          <w:rFonts w:hint="eastAsia"/>
        </w:rPr>
        <w:t> </w:t>
      </w:r>
      <w:r>
        <w:rPr>
          <w:rFonts w:hint="eastAsia"/>
        </w:rPr>
        <w:t>(五)未按照规定及时、如实报告矿山事故的，处3万元以下的罚款。</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第五十三条 依照</w:t>
      </w:r>
      <w:hyperlink r:id="rId16" w:history="1">
        <w:r>
          <w:rPr>
            <w:rStyle w:val="a4"/>
            <w:rFonts w:hint="eastAsia"/>
          </w:rPr>
          <w:t>《矿山安全法》</w:t>
        </w:r>
      </w:hyperlink>
      <w:r>
        <w:rPr>
          <w:rFonts w:hint="eastAsia"/>
        </w:rPr>
        <w:t>第</w:t>
      </w:r>
      <w:hyperlink r:id="rId17" w:history="1">
        <w:r>
          <w:rPr>
            <w:rStyle w:val="a4"/>
            <w:rFonts w:hint="eastAsia"/>
          </w:rPr>
          <w:t>四十三条</w:t>
        </w:r>
      </w:hyperlink>
      <w:r>
        <w:rPr>
          <w:rFonts w:hint="eastAsia"/>
        </w:rPr>
        <w:t>规定处以罚款的，罚款幅度为5万元以上10万元以下。</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第五十四条 违反本条例第十五条、第十六条、第十七条、第十八条、第十九条、第二十条、第二十一条、第二十二条、第二十三条、第二十五条规定的，由劳动行政主管部门责令改正，可以处2万元以下的罚款。</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第五十五条 当事人收到罚款通知书后，应当在15日内到指定的金融机构缴纳罚款;逾期不缴纳的，自逾期之日起每日加收3‰的滞纳金。</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第五十六条 矿山企业主管人员有下列行为之一，造成矿山事故的，按照规定给予纪律处分;构成犯罪的，由司法机关依法追究刑事责任:</w:t>
      </w:r>
      <w:r>
        <w:rPr>
          <w:rFonts w:hint="eastAsia"/>
        </w:rPr>
        <w:t> </w:t>
      </w:r>
      <w:r>
        <w:rPr>
          <w:rFonts w:hint="eastAsia"/>
        </w:rPr>
        <w:t> </w:t>
      </w:r>
      <w:r>
        <w:rPr>
          <w:rFonts w:hint="eastAsia"/>
        </w:rPr>
        <w:t>(一)违章指挥、强令工人违章、冒险作业的;</w:t>
      </w:r>
      <w:r>
        <w:rPr>
          <w:rFonts w:hint="eastAsia"/>
        </w:rPr>
        <w:t> </w:t>
      </w:r>
      <w:r>
        <w:rPr>
          <w:rFonts w:hint="eastAsia"/>
        </w:rPr>
        <w:t> </w:t>
      </w:r>
      <w:r>
        <w:rPr>
          <w:rFonts w:hint="eastAsia"/>
        </w:rPr>
        <w:t>(二)对工人屡次违章作业熟视无睹，不加制止的;</w:t>
      </w:r>
      <w:r>
        <w:rPr>
          <w:rFonts w:hint="eastAsia"/>
        </w:rPr>
        <w:t> </w:t>
      </w:r>
      <w:r>
        <w:rPr>
          <w:rFonts w:hint="eastAsia"/>
        </w:rPr>
        <w:t> </w:t>
      </w:r>
      <w:r>
        <w:rPr>
          <w:rFonts w:hint="eastAsia"/>
        </w:rPr>
        <w:t>(三)对重大事故预兆或者已发现的隐患不及时采取措施的;</w:t>
      </w:r>
      <w:r>
        <w:rPr>
          <w:rFonts w:hint="eastAsia"/>
        </w:rPr>
        <w:t> </w:t>
      </w:r>
      <w:r>
        <w:rPr>
          <w:rFonts w:hint="eastAsia"/>
        </w:rPr>
        <w:t> </w:t>
      </w:r>
      <w:r>
        <w:rPr>
          <w:rFonts w:hint="eastAsia"/>
        </w:rPr>
        <w:t>(四)不执行劳动行政主管部门的监督指令或者不采纳有关部门提出的整顿意见，造成严重后果的。</w:t>
      </w:r>
    </w:p>
    <w:p w:rsidR="00E15CE3" w:rsidRDefault="00E15CE3" w:rsidP="00E15CE3">
      <w:pPr>
        <w:pStyle w:val="a3"/>
        <w:spacing w:before="0" w:beforeAutospacing="0" w:after="0" w:afterAutospacing="0" w:line="720" w:lineRule="atLeast"/>
        <w:ind w:firstLine="480"/>
        <w:jc w:val="center"/>
        <w:rPr>
          <w:rFonts w:hint="eastAsia"/>
        </w:rPr>
      </w:pPr>
      <w:r>
        <w:rPr>
          <w:rFonts w:hint="eastAsia"/>
        </w:rPr>
        <w:lastRenderedPageBreak/>
        <w:t>第八章 附则</w:t>
      </w:r>
    </w:p>
    <w:p w:rsidR="00E15CE3" w:rsidRDefault="00E15CE3" w:rsidP="00E15CE3">
      <w:pPr>
        <w:pStyle w:val="a3"/>
        <w:spacing w:before="0" w:beforeAutospacing="0" w:after="0" w:afterAutospacing="0" w:line="720" w:lineRule="atLeast"/>
        <w:ind w:firstLine="480"/>
        <w:jc w:val="both"/>
        <w:rPr>
          <w:rFonts w:hint="eastAsia"/>
        </w:rPr>
      </w:pPr>
      <w:r>
        <w:rPr>
          <w:rFonts w:hint="eastAsia"/>
        </w:rPr>
        <w:t>第五十七条 国务院管理矿山企业的主管部门根据</w:t>
      </w:r>
      <w:hyperlink r:id="rId18" w:history="1">
        <w:r>
          <w:rPr>
            <w:rStyle w:val="a4"/>
            <w:rFonts w:hint="eastAsia"/>
          </w:rPr>
          <w:t>《矿山安全法》</w:t>
        </w:r>
      </w:hyperlink>
      <w:r>
        <w:rPr>
          <w:rFonts w:hint="eastAsia"/>
        </w:rPr>
        <w:t>和本条例修订或者制定的矿山安全规程和行业技术规范，报国务院劳动行政主管部门备案。</w:t>
      </w:r>
      <w:r>
        <w:rPr>
          <w:rFonts w:hint="eastAsia"/>
        </w:rPr>
        <w:t> </w:t>
      </w:r>
      <w:r>
        <w:rPr>
          <w:rFonts w:hint="eastAsia"/>
        </w:rPr>
        <w:t> </w:t>
      </w:r>
      <w:r>
        <w:rPr>
          <w:rFonts w:hint="eastAsia"/>
        </w:rPr>
        <w:t>第五十八条 石油天然气开采的安全规定，由国务院劳动行政主管部门会同石油工业主管部门制定，报国务院批准后施行。</w:t>
      </w:r>
      <w:r>
        <w:rPr>
          <w:rFonts w:hint="eastAsia"/>
        </w:rPr>
        <w:t> </w:t>
      </w:r>
      <w:r>
        <w:rPr>
          <w:rFonts w:hint="eastAsia"/>
        </w:rPr>
        <w:t> </w:t>
      </w:r>
      <w:r>
        <w:rPr>
          <w:rFonts w:hint="eastAsia"/>
        </w:rPr>
        <w:t>第五十九条 本条例自发布之日起施行。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213BA"/>
    <w:multiLevelType w:val="multilevel"/>
    <w:tmpl w:val="02D26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627EFF"/>
    <w:multiLevelType w:val="multilevel"/>
    <w:tmpl w:val="D394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12E93"/>
    <w:rsid w:val="00323B43"/>
    <w:rsid w:val="003D37D8"/>
    <w:rsid w:val="00426133"/>
    <w:rsid w:val="004358AB"/>
    <w:rsid w:val="00611CC0"/>
    <w:rsid w:val="006E6E33"/>
    <w:rsid w:val="007615CD"/>
    <w:rsid w:val="008B7726"/>
    <w:rsid w:val="00D31D50"/>
    <w:rsid w:val="00D4634E"/>
    <w:rsid w:val="00E15C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6E33"/>
    <w:pPr>
      <w:adjustRightInd/>
      <w:snapToGrid/>
      <w:spacing w:before="100" w:beforeAutospacing="1" w:after="100" w:afterAutospacing="1"/>
    </w:pPr>
    <w:rPr>
      <w:rFonts w:ascii="宋体" w:eastAsia="宋体" w:hAnsi="宋体" w:cs="宋体"/>
      <w:sz w:val="24"/>
      <w:szCs w:val="24"/>
    </w:rPr>
  </w:style>
  <w:style w:type="character" w:styleId="a4">
    <w:name w:val="Hyperlink"/>
    <w:basedOn w:val="a0"/>
    <w:uiPriority w:val="99"/>
    <w:semiHidden/>
    <w:unhideWhenUsed/>
    <w:rsid w:val="00E15CE3"/>
    <w:rPr>
      <w:color w:val="0000FF"/>
      <w:u w:val="single"/>
    </w:rPr>
  </w:style>
</w:styles>
</file>

<file path=word/webSettings.xml><?xml version="1.0" encoding="utf-8"?>
<w:webSettings xmlns:r="http://schemas.openxmlformats.org/officeDocument/2006/relationships" xmlns:w="http://schemas.openxmlformats.org/wordprocessingml/2006/main">
  <w:divs>
    <w:div w:id="223832421">
      <w:bodyDiv w:val="1"/>
      <w:marLeft w:val="0"/>
      <w:marRight w:val="0"/>
      <w:marTop w:val="0"/>
      <w:marBottom w:val="0"/>
      <w:divBdr>
        <w:top w:val="none" w:sz="0" w:space="0" w:color="auto"/>
        <w:left w:val="none" w:sz="0" w:space="0" w:color="auto"/>
        <w:bottom w:val="none" w:sz="0" w:space="0" w:color="auto"/>
        <w:right w:val="none" w:sz="0" w:space="0" w:color="auto"/>
      </w:divBdr>
    </w:div>
    <w:div w:id="605113946">
      <w:bodyDiv w:val="1"/>
      <w:marLeft w:val="0"/>
      <w:marRight w:val="0"/>
      <w:marTop w:val="0"/>
      <w:marBottom w:val="0"/>
      <w:divBdr>
        <w:top w:val="none" w:sz="0" w:space="0" w:color="auto"/>
        <w:left w:val="none" w:sz="0" w:space="0" w:color="auto"/>
        <w:bottom w:val="none" w:sz="0" w:space="0" w:color="auto"/>
        <w:right w:val="none" w:sz="0" w:space="0" w:color="auto"/>
      </w:divBdr>
    </w:div>
    <w:div w:id="821123555">
      <w:bodyDiv w:val="1"/>
      <w:marLeft w:val="0"/>
      <w:marRight w:val="0"/>
      <w:marTop w:val="0"/>
      <w:marBottom w:val="0"/>
      <w:divBdr>
        <w:top w:val="none" w:sz="0" w:space="0" w:color="auto"/>
        <w:left w:val="none" w:sz="0" w:space="0" w:color="auto"/>
        <w:bottom w:val="none" w:sz="0" w:space="0" w:color="auto"/>
        <w:right w:val="none" w:sz="0" w:space="0" w:color="auto"/>
      </w:divBdr>
    </w:div>
    <w:div w:id="21172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qlx.pkulaw.cn/javascript:SLC(6022,0)" TargetMode="External"/><Relationship Id="rId13" Type="http://schemas.openxmlformats.org/officeDocument/2006/relationships/hyperlink" Target="http://cqlx.pkulaw.cn/javascript:SLC(6022,0)" TargetMode="External"/><Relationship Id="rId18" Type="http://schemas.openxmlformats.org/officeDocument/2006/relationships/hyperlink" Target="http://cqlx.pkulaw.cn/javascript:SLC(6022,0)" TargetMode="External"/><Relationship Id="rId3" Type="http://schemas.openxmlformats.org/officeDocument/2006/relationships/settings" Target="settings.xml"/><Relationship Id="rId7" Type="http://schemas.openxmlformats.org/officeDocument/2006/relationships/hyperlink" Target="http://cqlx.pkulaw.cn/javascript:SLC(6022,0)" TargetMode="External"/><Relationship Id="rId12" Type="http://schemas.openxmlformats.org/officeDocument/2006/relationships/hyperlink" Target="http://cqlx.pkulaw.cn/javascript:SLC(6022,0)" TargetMode="External"/><Relationship Id="rId17" Type="http://schemas.openxmlformats.org/officeDocument/2006/relationships/hyperlink" Target="http://cqlx.pkulaw.cn/javascript:SLC(6022,43)" TargetMode="External"/><Relationship Id="rId2" Type="http://schemas.openxmlformats.org/officeDocument/2006/relationships/styles" Target="styles.xml"/><Relationship Id="rId16" Type="http://schemas.openxmlformats.org/officeDocument/2006/relationships/hyperlink" Target="http://cqlx.pkulaw.cn/javascript:SLC(602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qlx.pkulaw.cn/javascript:SLC(6022,0)" TargetMode="External"/><Relationship Id="rId11" Type="http://schemas.openxmlformats.org/officeDocument/2006/relationships/hyperlink" Target="http://cqlx.pkulaw.cn/javascript:SLC(6022,0)" TargetMode="External"/><Relationship Id="rId5" Type="http://schemas.openxmlformats.org/officeDocument/2006/relationships/hyperlink" Target="http://cqlx.pkulaw.cn/javascript:SLC(6022,0)" TargetMode="External"/><Relationship Id="rId15" Type="http://schemas.openxmlformats.org/officeDocument/2006/relationships/hyperlink" Target="http://cqlx.pkulaw.cn/javascript:SLC(6022,40)" TargetMode="External"/><Relationship Id="rId10" Type="http://schemas.openxmlformats.org/officeDocument/2006/relationships/hyperlink" Target="http://cqlx.pkulaw.cn/javascript:SLC(602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qlx.pkulaw.cn/javascript:SLC(6022,8)" TargetMode="External"/><Relationship Id="rId14" Type="http://schemas.openxmlformats.org/officeDocument/2006/relationships/hyperlink" Target="http://cqlx.pkulaw.cn/javascript:SLC(6022,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1409</Words>
  <Characters>8036</Characters>
  <Application>Microsoft Office Word</Application>
  <DocSecurity>0</DocSecurity>
  <Lines>66</Lines>
  <Paragraphs>18</Paragraphs>
  <ScaleCrop>false</ScaleCrop>
  <Company/>
  <LinksUpToDate>false</LinksUpToDate>
  <CharactersWithSpaces>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2008-09-11T17:20:00Z</dcterms:created>
  <dcterms:modified xsi:type="dcterms:W3CDTF">2022-08-08T07:20:00Z</dcterms:modified>
</cp:coreProperties>
</file>