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spacing w:line="594" w:lineRule="exact"/>
        <w:jc w:val="center"/>
        <w:rPr>
          <w:rFonts w:hint="eastAsia" w:ascii="方正仿宋_GBK" w:hAnsi="方正仿宋_GBK" w:eastAsia="方正仿宋_GBK" w:cs="方正仿宋_GBK"/>
          <w:b/>
          <w:bCs/>
          <w:color w:val="EEECE1"/>
          <w:sz w:val="32"/>
          <w:szCs w:val="32"/>
        </w:rPr>
      </w:pPr>
      <w:r>
        <w:rPr>
          <w:rFonts w:hint="eastAsia" w:ascii="方正仿宋_GBK" w:hAnsi="方正仿宋_GBK" w:eastAsia="方正仿宋_GBK" w:cs="方正仿宋_GBK"/>
          <w:b/>
          <w:bCs/>
          <w:color w:val="EEECE1"/>
          <w:sz w:val="32"/>
          <w:szCs w:val="32"/>
        </w:rPr>
        <w:pict>
          <v:shape id="艺术字 163" o:spid="_x0000_s2051" o:spt="136" type="#_x0000_t136" style="position:absolute;left:0pt;margin-left:1.5pt;margin-top:1.95pt;height:51.4pt;width:443.15pt;mso-wrap-distance-bottom:0pt;mso-wrap-distance-left:9pt;mso-wrap-distance-right:9pt;mso-wrap-distance-top:0pt;z-index:251699200;mso-width-relative:page;mso-height-relative:page;" fillcolor="#FF0000" filled="t" stroked="f" coordsize="21600,21600" adj="10800">
            <v:path/>
            <v:fill on="t" color2="#FFFFFF" focussize="0,0"/>
            <v:stroke on="f"/>
            <v:imagedata o:title=""/>
            <o:lock v:ext="edit" aspectratio="f"/>
            <v:textpath on="t" fitshape="t" fitpath="t" trim="t" xscale="f" string="重庆市永川区卫生健康委员会文件" style="font-family:方正小标宋_GBK;font-size:72pt;v-rotate-letters:f;v-same-letter-heights:f;v-text-align:center;"/>
            <w10:wrap type="square"/>
          </v:shape>
        </w:pict>
      </w:r>
    </w:p>
    <w:p>
      <w:pPr>
        <w:pStyle w:val="2"/>
      </w:pPr>
    </w:p>
    <w:p>
      <w:pPr>
        <w:spacing w:line="594" w:lineRule="exact"/>
        <w:jc w:val="center"/>
        <w:rPr>
          <w:rFonts w:hint="default" w:ascii="Times New Roman" w:hAnsi="Times New Roman" w:eastAsia="方正仿宋_GBK" w:cs="Times New Roman"/>
          <w:sz w:val="44"/>
          <w:szCs w:val="44"/>
          <w:lang w:val="en-US" w:eastAsia="zh-CN"/>
        </w:rPr>
      </w:pPr>
      <w:r>
        <w:rPr>
          <w:rFonts w:hint="default" w:ascii="Times New Roman" w:hAnsi="Times New Roman" w:eastAsia="方正仿宋_GBK" w:cs="Times New Roman"/>
          <w:sz w:val="32"/>
          <w:szCs w:val="32"/>
        </w:rPr>
        <w:t>永卫健〔202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290</w:t>
      </w:r>
      <w:r>
        <w:rPr>
          <w:rFonts w:hint="default" w:ascii="Times New Roman" w:hAnsi="Times New Roman" w:eastAsia="方正仿宋_GBK" w:cs="Times New Roman"/>
          <w:sz w:val="32"/>
          <w:szCs w:val="32"/>
        </w:rPr>
        <w:t>号</w:t>
      </w:r>
    </w:p>
    <w:p>
      <w:pPr>
        <w:spacing w:line="440" w:lineRule="exact"/>
        <w:rPr>
          <w:rFonts w:hint="eastAsia" w:ascii="方正小标宋_GBK" w:hAnsi="方正大标宋简体" w:eastAsia="方正小标宋_GBK"/>
          <w:b/>
          <w:bCs/>
          <w:kern w:val="0"/>
          <w:sz w:val="44"/>
          <w:szCs w:val="44"/>
        </w:rPr>
      </w:pPr>
      <w:r>
        <w:rPr>
          <w:rFonts w:hint="eastAsia" w:ascii="方正小标宋_GBK" w:hAnsi="方正大标宋简体" w:eastAsia="方正小标宋_GBK"/>
          <w:b/>
          <w:bCs/>
          <w:kern w:val="0"/>
          <w:sz w:val="18"/>
          <w:szCs w:val="18"/>
        </w:rPr>
        <mc:AlternateContent>
          <mc:Choice Requires="wps">
            <w:drawing>
              <wp:anchor distT="0" distB="0" distL="114300" distR="114300" simplePos="0" relativeHeight="251698176" behindDoc="0" locked="0" layoutInCell="1" allowOverlap="1">
                <wp:simplePos x="0" y="0"/>
                <wp:positionH relativeFrom="column">
                  <wp:posOffset>-101600</wp:posOffset>
                </wp:positionH>
                <wp:positionV relativeFrom="paragraph">
                  <wp:posOffset>73660</wp:posOffset>
                </wp:positionV>
                <wp:extent cx="5777865" cy="0"/>
                <wp:effectExtent l="0" t="13970" r="0" b="14605"/>
                <wp:wrapNone/>
                <wp:docPr id="25" name="直接连接符 25"/>
                <wp:cNvGraphicFramePr/>
                <a:graphic xmlns:a="http://schemas.openxmlformats.org/drawingml/2006/main">
                  <a:graphicData uri="http://schemas.microsoft.com/office/word/2010/wordprocessingShape">
                    <wps:wsp>
                      <wps:cNvCnPr/>
                      <wps:spPr>
                        <a:xfrm>
                          <a:off x="0" y="0"/>
                          <a:ext cx="577786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pt;margin-top:5.8pt;height:0pt;width:454.95pt;z-index:251698176;mso-width-relative:page;mso-height-relative:page;" filled="f" stroked="t" coordsize="21600,21600" o:gfxdata="UEsDBAoAAAAAAIdO4kAAAAAAAAAAAAAAAAAEAAAAZHJzL1BLAwQUAAAACACHTuJAPQ1PW9cAAAAJ&#10;AQAADwAAAGRycy9kb3ducmV2LnhtbE2PzU7DMBCE70i8g7VI3FonRYrSNE4FCG5IiPDTqxtv46jx&#10;OordNH17FnGA486MZr8pt7PrxYRj6DwpSJcJCKTGm45aBR/vz4scRIiajO49oYILBthW11elLow/&#10;0xtOdWwFl1AotAIb41BIGRqLToelH5DYO/jR6cjn2Eoz6jOXu16ukiSTTnfEH6we8NFic6xPTsH8&#10;ld/b3Ut8ePKfr/Y472o3rS5K3d6kyQZExDn+heEHn9GhYqa9P5EJolewSDPeEtlIMxAcyNd3axD7&#10;X0FWpfy/oPoGUEsDBBQAAAAIAIdO4kBqF2XJ+AEAAOcDAAAOAAAAZHJzL2Uyb0RvYy54bWytU82O&#10;0zAQviPxDpbvNG2lbquo6R62lAuCSsADTG0nseQ/edymfQleAIkbnDhy521YHoNx0u3CcumBHJyx&#10;Z/zNfN+Ml7dHa9hBRdTeVXwyGnOmnPBSu6biH95vXiw4wwROgvFOVfykkN+unj9bdqFUU996I1Vk&#10;BOKw7ELF25RCWRQoWmUBRz4oR87aRwuJtrEpZISO0K0ppuPxTdH5KEP0QiHS6Xpw8jNivAbQ17UW&#10;au3F3iqXBtSoDCSihK0OyFd9tXWtRHpb16gSMxUnpqlfKQnZu7wWqyWUTYTQanEuAa4p4QknC9pR&#10;0gvUGhKwfdT/QFktokdfp5HwthiI9IoQi8n4iTbvWgiq50JSY7iIjv8PVrw5bCPTsuLTGWcOLHX8&#10;/tP3nx+//Prxmdb7b18ZeUimLmBJ0XduG887DNuYOR/raPOf2LBjL+3pIq06JibocDafzxc3lEI8&#10;+IrHiyFieqW8ZdmouNEus4YSDq8xUTIKfQjJx8axjupdzOYZD2gGa+o9mTYQD3RNfxm90XKjjclX&#10;MDa7OxPZAWgONpsxfZkTAf8VlrOsAdshrncNE9IqkC+dZOkUSCBHD4PnGqySnBlF7yhbBAhlAm2u&#10;iaTUxlEFWdZByGztvDxRP/Yh6qYlKSZ9ldlD/e/rPc9qHrA/9z3S4/tc/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DU9b1wAAAAkBAAAPAAAAAAAAAAEAIAAAACIAAABkcnMvZG93bnJldi54bWxQ&#10;SwECFAAUAAAACACHTuJAahdlyfgBAADnAwAADgAAAAAAAAABACAAAAAmAQAAZHJzL2Uyb0RvYy54&#10;bWxQSwUGAAAAAAYABgBZAQAAk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firstLine="960" w:firstLineChars="300"/>
        <w:textAlignment w:val="auto"/>
        <w:rPr>
          <w:rFonts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highlight w:val="none"/>
          <w:u w:val="none"/>
          <w:lang w:val="en-US" w:eastAsia="zh-CN"/>
        </w:rPr>
      </w:pPr>
      <w:r>
        <w:rPr>
          <w:rFonts w:hint="eastAsia" w:ascii="方正小标宋_GBK" w:hAnsi="方正小标宋_GBK" w:eastAsia="方正小标宋_GBK" w:cs="方正小标宋_GBK"/>
          <w:b w:val="0"/>
          <w:bCs w:val="0"/>
          <w:sz w:val="44"/>
          <w:szCs w:val="44"/>
          <w:highlight w:val="none"/>
          <w:u w:val="none"/>
          <w:lang w:val="en-US" w:eastAsia="zh-CN"/>
        </w:rPr>
        <w:t>重庆市永川区卫生健康委员会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highlight w:val="none"/>
          <w:u w:val="none"/>
          <w:lang w:val="en-US" w:eastAsia="zh-CN"/>
        </w:rPr>
      </w:pPr>
      <w:r>
        <w:rPr>
          <w:rFonts w:hint="eastAsia" w:ascii="方正小标宋_GBK" w:hAnsi="方正小标宋_GBK" w:eastAsia="方正小标宋_GBK" w:cs="方正小标宋_GBK"/>
          <w:b w:val="0"/>
          <w:bCs w:val="0"/>
          <w:sz w:val="44"/>
          <w:szCs w:val="44"/>
          <w:highlight w:val="none"/>
          <w:u w:val="none"/>
          <w:lang w:val="en-US" w:eastAsia="zh-CN"/>
        </w:rPr>
        <w:t>关于印发公平竞争审查制度的通知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Times New Roman" w:hAnsi="Times New Roman" w:eastAsia="方正仿宋_GBK" w:cs="Times New Roman"/>
          <w:color w:val="000000"/>
          <w:kern w:val="0"/>
          <w:sz w:val="32"/>
          <w:szCs w:val="32"/>
          <w:u w:val="none"/>
          <w:lang w:val="en-US" w:eastAsia="zh-CN" w:bidi="ar"/>
        </w:rPr>
        <w:t>委机关各科室：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为认真贯彻落实《市场监管总局等五部门关于印发&lt;公平竞争审查制度实施细则&gt;的通知》（国市监反垄规〔2021〕2号）（以下简称《实施细则》）文件精神，健全公平竞争审查工作机制，规范有效开展公平竞争审查工作，防止出台排除、限制竞争的规范性文件和政策措施，切实维护统一开放、竞争有序的市场秩序，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kern w:val="44"/>
          <w:sz w:val="32"/>
          <w:szCs w:val="32"/>
          <w:highlight w:val="none"/>
          <w:u w:val="none"/>
          <w:lang w:val="en-US" w:eastAsia="zh-CN" w:bidi="ar-SA"/>
        </w:rPr>
      </w:pPr>
      <w:r>
        <w:rPr>
          <w:rFonts w:hint="eastAsia" w:ascii="方正黑体_GBK" w:hAnsi="方正黑体_GBK" w:eastAsia="方正黑体_GBK" w:cs="方正黑体_GBK"/>
          <w:b w:val="0"/>
          <w:bCs/>
          <w:kern w:val="44"/>
          <w:sz w:val="32"/>
          <w:szCs w:val="32"/>
          <w:highlight w:val="none"/>
          <w:u w:val="none"/>
          <w:lang w:val="en-US" w:eastAsia="zh-CN" w:bidi="ar-SA"/>
        </w:rPr>
        <w:t>一、审查范围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各科室</w:t>
      </w:r>
      <w:r>
        <w:rPr>
          <w:rFonts w:hint="default" w:ascii="Times New Roman" w:hAnsi="Times New Roman" w:eastAsia="方正仿宋_GBK" w:cs="Times New Roman"/>
          <w:color w:val="000000"/>
          <w:kern w:val="0"/>
          <w:sz w:val="32"/>
          <w:szCs w:val="32"/>
          <w:u w:val="none"/>
          <w:lang w:val="en-US" w:eastAsia="zh-CN" w:bidi="ar"/>
        </w:rPr>
        <w:t>制定或代拟涉及</w:t>
      </w:r>
      <w:r>
        <w:rPr>
          <w:rFonts w:hint="default" w:ascii="Times New Roman" w:hAnsi="Times New Roman" w:eastAsia="方正仿宋_GBK" w:cs="Times New Roman"/>
          <w:i w:val="0"/>
          <w:iCs w:val="0"/>
          <w:caps w:val="0"/>
          <w:color w:val="000000"/>
          <w:spacing w:val="0"/>
          <w:sz w:val="32"/>
          <w:szCs w:val="32"/>
          <w:u w:val="none"/>
          <w:shd w:val="clear" w:fill="FFFFFF"/>
        </w:rPr>
        <w:t>市场主体经济活动</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的政策措施时必须</w:t>
      </w:r>
      <w:r>
        <w:rPr>
          <w:rFonts w:hint="default" w:ascii="Times New Roman" w:hAnsi="Times New Roman" w:eastAsia="方正仿宋_GBK" w:cs="Times New Roman"/>
          <w:i w:val="0"/>
          <w:iCs w:val="0"/>
          <w:caps w:val="0"/>
          <w:color w:val="000000"/>
          <w:spacing w:val="0"/>
          <w:sz w:val="32"/>
          <w:szCs w:val="32"/>
          <w:u w:val="none"/>
          <w:shd w:val="clear" w:fill="FFFFFF"/>
        </w:rPr>
        <w:t>进行公平竞争审查</w:t>
      </w:r>
      <w:r>
        <w:rPr>
          <w:rFonts w:hint="default" w:ascii="Times New Roman" w:hAnsi="Times New Roman" w:eastAsia="方正仿宋_GBK" w:cs="Times New Roman"/>
          <w:i w:val="0"/>
          <w:iCs w:val="0"/>
          <w:caps w:val="0"/>
          <w:color w:val="000000"/>
          <w:spacing w:val="0"/>
          <w:sz w:val="32"/>
          <w:szCs w:val="32"/>
          <w:u w:val="none"/>
          <w:shd w:val="clear" w:fill="FFFFFF"/>
          <w:lang w:eastAsia="zh-CN"/>
        </w:rPr>
        <w:t>，</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审查重点范</w:t>
      </w:r>
      <w:r>
        <w:rPr>
          <w:rFonts w:hint="default" w:ascii="Times New Roman" w:hAnsi="Times New Roman" w:eastAsia="方正仿宋_GBK" w:cs="Times New Roman"/>
          <w:i w:val="0"/>
          <w:iCs w:val="0"/>
          <w:caps w:val="0"/>
          <w:color w:val="000000" w:themeColor="text1"/>
          <w:spacing w:val="0"/>
          <w:sz w:val="32"/>
          <w:szCs w:val="32"/>
          <w:u w:val="none"/>
          <w:shd w:val="clear" w:fill="FFFFFF"/>
          <w:lang w:val="en-US" w:eastAsia="zh-CN"/>
          <w14:textFill>
            <w14:solidFill>
              <w14:schemeClr w14:val="tx1"/>
            </w14:solidFill>
          </w14:textFill>
        </w:rPr>
        <w:t>围是</w:t>
      </w:r>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市场准入和退出、产业发展、招商引资、招标投标、政府采购、经营行为规范、资质标准等</w:t>
      </w:r>
      <w:r>
        <w:rPr>
          <w:rFonts w:hint="default" w:ascii="Times New Roman" w:hAnsi="Times New Roman" w:eastAsia="方正仿宋_GBK" w:cs="Times New Roman"/>
          <w:i w:val="0"/>
          <w:iCs w:val="0"/>
          <w:caps w:val="0"/>
          <w:color w:val="000000" w:themeColor="text1"/>
          <w:spacing w:val="0"/>
          <w:sz w:val="32"/>
          <w:szCs w:val="32"/>
          <w:u w:val="none"/>
          <w:shd w:val="clear" w:fill="FFFFFF"/>
          <w:lang w:val="en-US" w:eastAsia="zh-CN"/>
          <w14:textFill>
            <w14:solidFill>
              <w14:schemeClr w14:val="tx1"/>
            </w14:solidFill>
          </w14:textFill>
        </w:rPr>
        <w:t>七个方面。必须</w:t>
      </w:r>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进行公平竞争审</w:t>
      </w:r>
      <w:r>
        <w:rPr>
          <w:rFonts w:hint="default" w:ascii="Times New Roman" w:hAnsi="Times New Roman" w:eastAsia="方正仿宋_GBK" w:cs="Times New Roman"/>
          <w:i w:val="0"/>
          <w:iCs w:val="0"/>
          <w:caps w:val="0"/>
          <w:color w:val="000000"/>
          <w:spacing w:val="0"/>
          <w:sz w:val="32"/>
          <w:szCs w:val="32"/>
          <w:u w:val="none"/>
          <w:shd w:val="clear" w:fill="FFFFFF"/>
        </w:rPr>
        <w:t>查</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的</w:t>
      </w:r>
      <w:r>
        <w:rPr>
          <w:rFonts w:hint="default" w:ascii="Times New Roman" w:hAnsi="Times New Roman" w:eastAsia="方正仿宋_GBK" w:cs="Times New Roman"/>
          <w:i w:val="0"/>
          <w:iCs w:val="0"/>
          <w:caps w:val="0"/>
          <w:color w:val="000000"/>
          <w:spacing w:val="0"/>
          <w:sz w:val="32"/>
          <w:szCs w:val="32"/>
          <w:u w:val="none"/>
          <w:shd w:val="clear" w:fill="FFFFFF"/>
        </w:rPr>
        <w:t>涉及市场主体经济活动的政策措施</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i w:val="0"/>
          <w:iCs w:val="0"/>
          <w:caps w:val="0"/>
          <w:color w:val="000000"/>
          <w:spacing w:val="0"/>
          <w:sz w:val="32"/>
          <w:szCs w:val="32"/>
          <w:u w:val="none"/>
          <w:shd w:val="clear" w:fill="FFFFFF"/>
        </w:rPr>
        <w:t>（一）负责起草的规章草案；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i w:val="0"/>
          <w:iCs w:val="0"/>
          <w:caps w:val="0"/>
          <w:color w:val="000000"/>
          <w:spacing w:val="0"/>
          <w:sz w:val="32"/>
          <w:szCs w:val="32"/>
          <w:u w:val="none"/>
          <w:shd w:val="clear" w:fill="FFFFFF"/>
        </w:rPr>
        <w:t>（二）规范性文件；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i w:val="0"/>
          <w:iCs w:val="0"/>
          <w:caps w:val="0"/>
          <w:color w:val="000000"/>
          <w:spacing w:val="0"/>
          <w:sz w:val="32"/>
          <w:szCs w:val="32"/>
          <w:u w:val="none"/>
          <w:shd w:val="clear" w:fill="FFFFFF"/>
        </w:rPr>
        <w:t>（三）与市场主体签订的合同、协议、合作备忘录；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u w:val="none"/>
          <w:shd w:val="clear" w:fill="FFFFFF"/>
        </w:rPr>
      </w:pPr>
      <w:r>
        <w:rPr>
          <w:rFonts w:hint="default" w:ascii="Times New Roman" w:hAnsi="Times New Roman" w:eastAsia="方正仿宋_GBK" w:cs="Times New Roman"/>
          <w:i w:val="0"/>
          <w:iCs w:val="0"/>
          <w:caps w:val="0"/>
          <w:color w:val="000000"/>
          <w:spacing w:val="0"/>
          <w:sz w:val="32"/>
          <w:szCs w:val="32"/>
          <w:u w:val="none"/>
          <w:shd w:val="clear" w:fill="FFFFFF"/>
        </w:rPr>
        <w:t>（四）涉及制定具体政策措施的“一事一议”形式的请示和批复；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u w:val="none"/>
          <w:shd w:val="clear" w:fill="FFFFFF"/>
          <w:lang w:val="en-US" w:eastAsia="zh-CN"/>
        </w:rPr>
      </w:pPr>
      <w:r>
        <w:rPr>
          <w:rFonts w:hint="default" w:ascii="Times New Roman" w:hAnsi="Times New Roman" w:eastAsia="方正仿宋_GBK" w:cs="Times New Roman"/>
          <w:i w:val="0"/>
          <w:iCs w:val="0"/>
          <w:caps w:val="0"/>
          <w:color w:val="000000"/>
          <w:spacing w:val="0"/>
          <w:sz w:val="32"/>
          <w:szCs w:val="32"/>
          <w:u w:val="none"/>
          <w:shd w:val="clear" w:fill="FFFFFF"/>
          <w:lang w:eastAsia="zh-CN"/>
        </w:rPr>
        <w:t>（</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五</w:t>
      </w:r>
      <w:r>
        <w:rPr>
          <w:rFonts w:hint="default" w:ascii="Times New Roman" w:hAnsi="Times New Roman" w:eastAsia="方正仿宋_GBK" w:cs="Times New Roman"/>
          <w:i w:val="0"/>
          <w:iCs w:val="0"/>
          <w:caps w:val="0"/>
          <w:color w:val="000000"/>
          <w:spacing w:val="0"/>
          <w:sz w:val="32"/>
          <w:szCs w:val="32"/>
          <w:u w:val="none"/>
          <w:shd w:val="clear" w:fill="FFFFFF"/>
          <w:lang w:eastAsia="zh-CN"/>
        </w:rPr>
        <w:t>）</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涉及市场主体经济活动的会议纪要；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i w:val="0"/>
          <w:iCs w:val="0"/>
          <w:caps w:val="0"/>
          <w:color w:val="000000"/>
          <w:spacing w:val="0"/>
          <w:sz w:val="32"/>
          <w:szCs w:val="32"/>
          <w:u w:val="none"/>
          <w:shd w:val="clear" w:fill="FFFFFF"/>
        </w:rPr>
        <w:t>（</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六</w:t>
      </w:r>
      <w:r>
        <w:rPr>
          <w:rFonts w:hint="default" w:ascii="Times New Roman" w:hAnsi="Times New Roman" w:eastAsia="方正仿宋_GBK" w:cs="Times New Roman"/>
          <w:i w:val="0"/>
          <w:iCs w:val="0"/>
          <w:caps w:val="0"/>
          <w:color w:val="000000"/>
          <w:spacing w:val="0"/>
          <w:sz w:val="32"/>
          <w:szCs w:val="32"/>
          <w:u w:val="none"/>
          <w:shd w:val="clear" w:fill="FFFFFF"/>
        </w:rPr>
        <w:t>）其他涉及市场主体经济活动的规定和做法。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i w:val="0"/>
          <w:iCs w:val="0"/>
          <w:caps w:val="0"/>
          <w:color w:val="000000"/>
          <w:spacing w:val="0"/>
          <w:sz w:val="32"/>
          <w:szCs w:val="32"/>
          <w:u w:val="none"/>
          <w:shd w:val="clear" w:fill="FFFFFF"/>
        </w:rPr>
        <w:t>以下四类文件不需要审查：一是内部管理性文件；二是一般事务性文件；三是</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不包含市场主体经济活动内容的</w:t>
      </w:r>
      <w:r>
        <w:rPr>
          <w:rFonts w:hint="default" w:ascii="Times New Roman" w:hAnsi="Times New Roman" w:eastAsia="方正仿宋_GBK" w:cs="Times New Roman"/>
          <w:i w:val="0"/>
          <w:iCs w:val="0"/>
          <w:caps w:val="0"/>
          <w:color w:val="000000"/>
          <w:spacing w:val="0"/>
          <w:sz w:val="32"/>
          <w:szCs w:val="32"/>
          <w:u w:val="none"/>
          <w:shd w:val="clear" w:fill="FFFFFF"/>
        </w:rPr>
        <w:t>过程性文件；四是常规性的具体行政行为</w:t>
      </w:r>
      <w:r>
        <w:rPr>
          <w:rFonts w:hint="default" w:ascii="Times New Roman" w:hAnsi="Times New Roman" w:eastAsia="方正仿宋_GBK" w:cs="Times New Roman"/>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b w:val="0"/>
          <w:bCs/>
          <w:kern w:val="44"/>
          <w:sz w:val="32"/>
          <w:szCs w:val="32"/>
          <w:highlight w:val="none"/>
          <w:u w:val="none"/>
          <w:lang w:val="en-US" w:eastAsia="zh-CN" w:bidi="ar-SA"/>
        </w:rPr>
      </w:pPr>
      <w:r>
        <w:rPr>
          <w:rFonts w:hint="default" w:ascii="方正黑体_GBK" w:hAnsi="方正黑体_GBK" w:eastAsia="方正黑体_GBK" w:cs="方正黑体_GBK"/>
          <w:b w:val="0"/>
          <w:bCs/>
          <w:kern w:val="44"/>
          <w:sz w:val="32"/>
          <w:szCs w:val="32"/>
          <w:highlight w:val="none"/>
          <w:u w:val="none"/>
          <w:lang w:val="en-US" w:eastAsia="zh-CN" w:bidi="ar-SA"/>
        </w:rPr>
        <w:t>二、审查标准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u w:val="none"/>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（一）</w:t>
      </w:r>
      <w:r>
        <w:rPr>
          <w:rFonts w:hint="default" w:ascii="Times New Roman" w:hAnsi="Times New Roman" w:eastAsia="方正仿宋_GBK" w:cs="Times New Roman"/>
          <w:b w:val="0"/>
          <w:bCs w:val="0"/>
          <w:color w:val="000000"/>
          <w:kern w:val="0"/>
          <w:sz w:val="32"/>
          <w:szCs w:val="32"/>
          <w:u w:val="none"/>
          <w:lang w:val="en-US" w:eastAsia="zh-CN" w:bidi="ar"/>
        </w:rPr>
        <w:t>从维护全国统一市场和公平竞争的角度，按照以下标准进行审查：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 w:val="0"/>
          <w:bCs w:val="0"/>
          <w:color w:val="000000"/>
          <w:kern w:val="0"/>
          <w:sz w:val="32"/>
          <w:szCs w:val="32"/>
          <w:u w:val="none"/>
          <w:lang w:val="en-US" w:eastAsia="zh-CN" w:bidi="ar"/>
        </w:rPr>
      </w:pPr>
      <w:r>
        <w:rPr>
          <w:rFonts w:hint="default" w:ascii="Times New Roman" w:hAnsi="Times New Roman" w:eastAsia="方正仿宋_GBK" w:cs="Times New Roman"/>
          <w:b w:val="0"/>
          <w:bCs w:val="0"/>
          <w:color w:val="000000"/>
          <w:kern w:val="0"/>
          <w:sz w:val="32"/>
          <w:szCs w:val="32"/>
          <w:u w:val="none"/>
          <w:lang w:val="en-US" w:eastAsia="zh-CN" w:bidi="ar"/>
        </w:rPr>
        <w:t>1.市场准入和退出标准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b w:val="0"/>
          <w:bCs w:val="0"/>
          <w:color w:val="000000"/>
          <w:kern w:val="0"/>
          <w:sz w:val="32"/>
          <w:szCs w:val="32"/>
          <w:u w:val="none"/>
          <w:lang w:val="en-US" w:eastAsia="zh-CN" w:bidi="ar"/>
        </w:rPr>
        <w:t>（1）不得设置不合理或者歧</w:t>
      </w:r>
      <w:r>
        <w:rPr>
          <w:rFonts w:hint="default" w:ascii="Times New Roman" w:hAnsi="Times New Roman" w:eastAsia="方正仿宋_GBK" w:cs="Times New Roman"/>
          <w:color w:val="000000"/>
          <w:kern w:val="0"/>
          <w:sz w:val="32"/>
          <w:szCs w:val="32"/>
          <w:u w:val="none"/>
          <w:lang w:val="en-US" w:eastAsia="zh-CN" w:bidi="ar"/>
        </w:rPr>
        <w:t>视性的准入和退出条件，包括但不限于：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①设置明显不必要或者超出实际需要的准入和退出条件，排斥或者限制经营者参与市场竞争；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②没有法律、行政法规或者国务院规定依据，对不同所有制、地区、组织形式的经营者实施不合理的差别化待遇，设置不平等的市场准入和退出条件；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③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④没有法律、行政法规或者国务院规定依据，对企业注销、破产、挂牌转让、搬迁转移等设定或者变相设定市场退出障碍；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⑤以行政许可、行政检查、行政处罚、行政强制等方式，强制或者变相强制企业转让技术，设定或者变相设定市场准入和退出障碍。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rPr>
        <w:t>　</w:t>
      </w:r>
      <w:r>
        <w:rPr>
          <w:rFonts w:hint="default" w:ascii="Times New Roman" w:hAnsi="Times New Roman" w:eastAsia="方正仿宋_GBK" w:cs="Times New Roman"/>
          <w:color w:val="000000"/>
          <w:kern w:val="0"/>
          <w:sz w:val="32"/>
          <w:szCs w:val="32"/>
          <w:u w:val="none"/>
          <w:lang w:val="en-US" w:eastAsia="zh-CN" w:bidi="ar"/>
        </w:rPr>
        <w:t>　（2）未经公平竞争不得授予经营者特许经营权，包括但不限于：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①在一般竞争性领域实施特许经营或者以特许经营为名增设行政许可；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②未明确特许经营权期限或者未经法定程序延长特许经营权期限；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③未依法采取招标、竞争性谈判等竞争方式，直接将特许经营权授予特定经营者；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④设置歧视性条件，使经营者无法公平参与特许经营权竞争。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rPr>
        <w:t>　　</w:t>
      </w:r>
      <w:r>
        <w:rPr>
          <w:rFonts w:hint="default" w:ascii="Times New Roman" w:hAnsi="Times New Roman" w:eastAsia="方正仿宋_GBK" w:cs="Times New Roman"/>
          <w:color w:val="000000"/>
          <w:kern w:val="0"/>
          <w:sz w:val="32"/>
          <w:szCs w:val="32"/>
          <w:u w:val="none"/>
          <w:lang w:val="en-US" w:eastAsia="zh-CN" w:bidi="ar"/>
        </w:rPr>
        <w:t>（3）不得限定经营、购买、使用特定经营者提供的商品和服务，包括但不限于：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①以明确要求、暗示、拒绝或者拖延行政审批、重复检查、不予接入平台或者网络、违法违规给予奖励补贴等方式，限定或者变相限定经营、购买、使用特定经营者提供的商品和服务；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②在招标投标、政府采购中限定投标人所在地、所有制形式、组织形式，或者设定其他不合理的条件排斥或者限制经营者参与招标投标、政府采购活动；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③没有法律、行政法规或者国务院规定依据，通过设置不合理的项目库、名录库、备选库、资格库等条件，排斥或限制潜在经营者提供商品和服务。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（4）</w:t>
      </w:r>
      <w:r>
        <w:rPr>
          <w:rFonts w:hint="default" w:ascii="Times New Roman" w:hAnsi="Times New Roman" w:eastAsia="方正仿宋_GBK" w:cs="Times New Roman"/>
          <w:color w:val="000000"/>
          <w:kern w:val="0"/>
          <w:sz w:val="32"/>
          <w:szCs w:val="32"/>
          <w:u w:val="none"/>
          <w:lang w:val="en-US" w:eastAsia="zh-CN" w:bidi="ar"/>
        </w:rPr>
        <w:t>不得设置没有法律、行政法规或者国务院规定依据的审批或者具有行政审批性质的事前备案程序，包括但不限于：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①</w:t>
      </w:r>
      <w:r>
        <w:rPr>
          <w:rFonts w:hint="default" w:ascii="Times New Roman" w:hAnsi="Times New Roman" w:eastAsia="方正仿宋_GBK" w:cs="Times New Roman"/>
          <w:color w:val="000000"/>
          <w:kern w:val="0"/>
          <w:sz w:val="32"/>
          <w:szCs w:val="32"/>
          <w:u w:val="none"/>
          <w:lang w:val="en-US" w:eastAsia="zh-CN" w:bidi="ar"/>
        </w:rPr>
        <w:t>没有法律、行政法规或者国务院规定依据，增设行政审批事项，增加行政审批环节、条件和程序；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②</w:t>
      </w:r>
      <w:r>
        <w:rPr>
          <w:rFonts w:hint="default" w:ascii="Times New Roman" w:hAnsi="Times New Roman" w:eastAsia="方正仿宋_GBK" w:cs="Times New Roman"/>
          <w:color w:val="000000"/>
          <w:kern w:val="0"/>
          <w:sz w:val="32"/>
          <w:szCs w:val="32"/>
          <w:u w:val="none"/>
          <w:lang w:val="en-US" w:eastAsia="zh-CN" w:bidi="ar"/>
        </w:rPr>
        <w:t>没有法律、行政法规或者国务院规定依据，设置具有行政审批性质的前置性备案程序。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（5）</w:t>
      </w:r>
      <w:r>
        <w:rPr>
          <w:rFonts w:hint="default" w:ascii="Times New Roman" w:hAnsi="Times New Roman" w:eastAsia="方正仿宋_GBK" w:cs="Times New Roman"/>
          <w:color w:val="000000"/>
          <w:kern w:val="0"/>
          <w:sz w:val="32"/>
          <w:szCs w:val="32"/>
          <w:u w:val="none"/>
          <w:lang w:val="en-US" w:eastAsia="zh-CN" w:bidi="ar"/>
        </w:rPr>
        <w:t>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b/>
          <w:bCs/>
          <w:color w:val="000000"/>
          <w:kern w:val="0"/>
          <w:sz w:val="32"/>
          <w:szCs w:val="32"/>
          <w:u w:val="none"/>
          <w:lang w:val="en-US" w:eastAsia="zh-CN" w:bidi="ar"/>
        </w:rPr>
      </w:pPr>
      <w:r>
        <w:rPr>
          <w:rFonts w:hint="default" w:ascii="Times New Roman" w:hAnsi="Times New Roman" w:eastAsia="方正仿宋_GBK" w:cs="Times New Roman"/>
          <w:b/>
          <w:bCs/>
          <w:color w:val="000000"/>
          <w:kern w:val="0"/>
          <w:sz w:val="32"/>
          <w:szCs w:val="32"/>
          <w:u w:val="none"/>
          <w:lang w:val="en-US" w:eastAsia="zh-CN" w:bidi="ar"/>
        </w:rPr>
        <w:t>2. 商品和要素自由流动标准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（1）</w:t>
      </w:r>
      <w:r>
        <w:rPr>
          <w:rFonts w:hint="default" w:ascii="Times New Roman" w:hAnsi="Times New Roman" w:eastAsia="方正仿宋_GBK" w:cs="Times New Roman"/>
          <w:color w:val="000000"/>
          <w:kern w:val="0"/>
          <w:sz w:val="32"/>
          <w:szCs w:val="32"/>
          <w:u w:val="none"/>
          <w:lang w:val="en-US" w:eastAsia="zh-CN" w:bidi="ar"/>
        </w:rPr>
        <w:t>不得对外地和进口商品、服务实行歧视性价格和歧视性补贴政策，包括但不限于: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①</w:t>
      </w:r>
      <w:r>
        <w:rPr>
          <w:rFonts w:hint="default" w:ascii="Times New Roman" w:hAnsi="Times New Roman" w:eastAsia="方正仿宋_GBK" w:cs="Times New Roman"/>
          <w:color w:val="000000"/>
          <w:kern w:val="0"/>
          <w:sz w:val="32"/>
          <w:szCs w:val="32"/>
          <w:u w:val="none"/>
          <w:lang w:val="en-US" w:eastAsia="zh-CN" w:bidi="ar"/>
        </w:rPr>
        <w:t>制定政府定价或者政府指导价时，对外地和进口同类商品、服务制定歧视性价格；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②</w:t>
      </w:r>
      <w:r>
        <w:rPr>
          <w:rFonts w:hint="default" w:ascii="Times New Roman" w:hAnsi="Times New Roman" w:eastAsia="方正仿宋_GBK" w:cs="Times New Roman"/>
          <w:color w:val="000000"/>
          <w:kern w:val="0"/>
          <w:sz w:val="32"/>
          <w:szCs w:val="32"/>
          <w:u w:val="none"/>
          <w:lang w:val="en-US" w:eastAsia="zh-CN" w:bidi="ar"/>
        </w:rPr>
        <w:t>对相关商品、服务进行补贴时，对外地同类商品、服务，国际经贸协定允许外的进口同类商品以及我国作出国际承诺的进口同类服务不予补贴或者给予较低补贴。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（2）</w:t>
      </w:r>
      <w:r>
        <w:rPr>
          <w:rFonts w:hint="default" w:ascii="Times New Roman" w:hAnsi="Times New Roman" w:eastAsia="方正仿宋_GBK" w:cs="Times New Roman"/>
          <w:color w:val="000000"/>
          <w:kern w:val="0"/>
          <w:sz w:val="32"/>
          <w:szCs w:val="32"/>
          <w:u w:val="none"/>
          <w:lang w:val="en-US" w:eastAsia="zh-CN" w:bidi="ar"/>
        </w:rPr>
        <w:t>不得限制外地和进口商品、服务进入本地市场或者阻碍本地商品运出、服务输出，包括但不限于：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eastAsia="zh-CN" w:bidi="ar"/>
        </w:rPr>
        <w:t>①</w:t>
      </w:r>
      <w:r>
        <w:rPr>
          <w:rFonts w:hint="default" w:ascii="Times New Roman" w:hAnsi="Times New Roman" w:eastAsia="方正仿宋_GBK" w:cs="Times New Roman"/>
          <w:color w:val="000000"/>
          <w:kern w:val="0"/>
          <w:sz w:val="32"/>
          <w:szCs w:val="32"/>
          <w:u w:val="none"/>
          <w:lang w:val="en-US" w:eastAsia="zh-CN" w:bidi="ar"/>
        </w:rPr>
        <w:t>对外地商品、服务规定与本地同类商品、服务不同的技术要求、检验标准，或者采取重复检验、重复认证等歧视性技术措施；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②对进口商品规定与本地同类商品不同的技术要求、检验标准，或者采取重复检验、重复认证等歧视性技术措施；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③没有法律、行政法规或者国务院规定依据，对进口服务规定与本地同类服务不同的技术要求、检验标准，或者采取重复检验、重复认证等歧视性技术措施；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④设置专门针对外地和进口商品、服务的专营、专卖、审批、许可、备案，或者规定不同的条件、程序和期限等；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⑤在道路、车站、港口、航空港或者本行政区域边界设置关卡，阻碍外地和进口商品、服务进入本地市场或者本地商品运出和服务输出；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⑥通过软件或者互联网设置屏蔽以及采取其他手段，阻碍外地和进口商品、服务进入本地市场或者本地商品运出和服务输出。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（3）不得排斥或者限制外地经营者参加本地招标投标活动，包括但不限于：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①不依法及时、有效、完整地发布招标信息；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②直接规定外地经营者不能参与本地特定的招标投标活动；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③对外地经营者设定歧视性的资质资格要求或者评标评审标准；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④将经营者在本地区的业绩、所获得的奖项荣誉作为投标条件、加分条件、中标条件或者用于评价企业信用等级，限制或者变相限制外地经营者参加本地招标投标活动；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⑤没有法律、行政法规或者国务院规定依据，要求经营者在本地注册设立分支机构，在本地拥有一定办公面积，在本地缴纳社会保险等，限制或者变相限制外地经营者参加本地招标投标活动；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⑥通过设定与招标项目的具体特点和实际需要不相适应或者与合同履行无关的资格、技术和商务条件，限制或者变相限制外地经营者参加本地招标投标活动。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（4）不得排斥、限制或者强制外地经营者在本地投资或者设立分支机构，包括但不限于：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①直接拒绝外地经营者在本地投资或者设立分支机构；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②没有法律、行政法规或者国务院规定依据，对外地经营者在本地投资的规模、方式以及设立分支机构的地址、模式等进行限制；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③没有法律、行政法规或者国务院规定依据，直接强制外地经营者在本地投资或者设立分支机构；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④没有法律、行政法规或者国务院规定依据，将在本地投资或者设立分支机构作为参与本地招标投标、享受补贴和优惠政策等的必要条件，变相强制外地经营者在本地投资或者设立分支机构。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（5）不得对外地经营者在本地的投资或者设立的分支机构实行歧视性待遇，侵害其合法权益，包括但不限于：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①对外地经营者在本地的投资不给予与本地经营者同等的政策待遇；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②对外地经营者在本地设立的分支机构在经营规模、经营方式、税费缴纳等方面规定与本地经营者不同的要求；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③在节能环保、安全生产、健康卫生、工程质量、市场监管等方面，对外地经营者在本地设立的分支机构规定歧视性监管标准和要求。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b/>
          <w:bCs/>
          <w:color w:val="000000"/>
          <w:kern w:val="0"/>
          <w:sz w:val="32"/>
          <w:szCs w:val="32"/>
          <w:u w:val="none"/>
          <w:lang w:val="en-US" w:eastAsia="zh-CN" w:bidi="ar"/>
        </w:rPr>
        <w:t>3. 影响生产经营成本标准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（1）不得违法给予特定经营者优惠政策，包括但不限于：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①没有法律、行政法规或者国务院规定依据，给予特定经营者财政奖励和补贴；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②没有专门的税收法律、法规和国务院规定依据，给予特定经营者税收优惠政策；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③没有法律、行政法规或者国务院规定依据，在土地、劳动力、资本、技术、数据等要素获取方面，给予特定经营者优惠政策；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④没有法律、行政法规或者国务院规定依据，在环保标准、排污权限等方面给予特定经营者特殊待遇；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⑤没有法律、行政法规或者国务院规定依据，对特定经营发者减免、缓征或停征行政事业性收费、政府性基金、住房公积金等。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给予特定经营者的优惠政策应当依法公开。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2）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3）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（4）不得在法律规定之外要求经营者提供或扣留经营者各类保证金，包括但不限于：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①没有法律、行政法规依据或者经国务院批准，要求经营者交纳各类保证金；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②限定只能以现金形式交纳投标保证金或履约保证金；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③在经营者履行相关程序或者完成相关事项后，不依法退还经营者交纳的保证金及银行同期存款利息。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b/>
          <w:bCs/>
          <w:color w:val="000000"/>
          <w:kern w:val="0"/>
          <w:sz w:val="32"/>
          <w:szCs w:val="32"/>
          <w:u w:val="none"/>
          <w:lang w:val="en-US" w:eastAsia="zh-CN" w:bidi="ar"/>
        </w:rPr>
      </w:pPr>
      <w:r>
        <w:rPr>
          <w:rFonts w:hint="default" w:ascii="Times New Roman" w:hAnsi="Times New Roman" w:eastAsia="方正仿宋_GBK" w:cs="Times New Roman"/>
          <w:b/>
          <w:bCs/>
          <w:color w:val="000000"/>
          <w:kern w:val="0"/>
          <w:sz w:val="32"/>
          <w:szCs w:val="32"/>
          <w:u w:val="none"/>
          <w:lang w:val="en-US" w:eastAsia="zh-CN" w:bidi="ar"/>
        </w:rPr>
        <w:t>　　4. 影响生产经营行为标准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i w:val="0"/>
          <w:iCs w:val="0"/>
          <w:caps w:val="0"/>
          <w:color w:val="333333"/>
          <w:spacing w:val="0"/>
          <w:sz w:val="32"/>
          <w:szCs w:val="32"/>
          <w:u w:val="none"/>
          <w:shd w:val="clear" w:fill="FFFFFF"/>
        </w:rPr>
        <w:t>　</w:t>
      </w:r>
      <w:r>
        <w:rPr>
          <w:rFonts w:hint="default" w:ascii="Times New Roman" w:hAnsi="Times New Roman" w:eastAsia="方正仿宋_GBK" w:cs="Times New Roman"/>
          <w:color w:val="000000"/>
          <w:kern w:val="0"/>
          <w:sz w:val="32"/>
          <w:szCs w:val="32"/>
          <w:u w:val="none"/>
          <w:lang w:val="en-US" w:eastAsia="zh-CN" w:bidi="ar"/>
        </w:rPr>
        <w:t>　（1）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2）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（3）不得超越定价权限进行政府定价，包括但不限于：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①对实行政府指导价的商品、服务进行政府定价；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②对不属于本级政府定价目录范围内的商品、服务制定政府定价或者政府指导价；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③违反《中华人民共和国价格法》等法律法规采取价格干预措施。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（4）不得违法干预实行市场调节价的商品和服务的价格水平，包括但不限于：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①制定公布商品和服务的统一执行价、参考价；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②规定商品和服务的最高或者最低限价；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③干预影响商品和服务价格水平的手续费、折扣或者其他费用。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按照《国务院关于在市场体系建设中建立公平竞争审查制度的意见》（国发〔2016〕34号）相关兜底条款规定：没有法律、法规依据，不得制定减损市场主体合法权益或者增加其义务的政策措施；不得违反《中华人民共和国反垄断法》，制定含有排除、限制竞争内容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u w:val="none"/>
          <w:lang w:val="en-US" w:eastAsia="zh-CN" w:bidi="ar"/>
        </w:rPr>
      </w:pPr>
      <w:r>
        <w:rPr>
          <w:rFonts w:hint="default" w:ascii="Times New Roman" w:hAnsi="Times New Roman" w:eastAsia="方正仿宋_GBK" w:cs="Times New Roman"/>
          <w:b w:val="0"/>
          <w:bCs w:val="0"/>
          <w:color w:val="000000"/>
          <w:kern w:val="0"/>
          <w:sz w:val="32"/>
          <w:szCs w:val="32"/>
          <w:u w:val="none"/>
          <w:lang w:val="en-US" w:eastAsia="zh-CN" w:bidi="ar"/>
        </w:rPr>
        <w:t>（二）属于下列情形之一的政策措施，虽然在一定程度上具有限制竞争的效果，但在符合规定的情况下可以出台实施：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1.维护国家经济安全、文化安全、科技安全或者涉及国防建设的；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2.为实现扶贫开发、救灾救助等社会保障目的；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3.为实现节约能源资源、保护生态环境、维护公共卫生健康安全等社会公共利益的；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65"/>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4.法律、行政法规规定的其他情形。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65"/>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政策起草股室拟适用例外规定出台政策措施的，应引入第三方专业机构对例外规定适用性进行评估。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属于前款第一项至第三项情形的，政策起草股室应当说明相关政策措施对实现政策目的不可或缺，且不会严重限制市场竞争，并明确实施期限。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65"/>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政策起草股室应当在书面审查结论中说明政策措施是否适用例外规定。认为适用例外规定的，应当对符合适用例外规定的情形和条件进行详细说明。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　　政策起草股室应当逐年评估适用例外规定的政策措施的实施效果，形成书面评估报告。实施期限到期或者未达到预期效果的政策措施，应当及时停止执行或者进行调整。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kern w:val="44"/>
          <w:sz w:val="32"/>
          <w:szCs w:val="32"/>
          <w:highlight w:val="none"/>
          <w:u w:val="none"/>
          <w:lang w:val="en-US" w:eastAsia="zh-CN" w:bidi="ar-SA"/>
        </w:rPr>
      </w:pPr>
      <w:r>
        <w:rPr>
          <w:rFonts w:hint="eastAsia" w:ascii="方正黑体_GBK" w:hAnsi="方正黑体_GBK" w:eastAsia="方正黑体_GBK" w:cs="方正黑体_GBK"/>
          <w:b w:val="0"/>
          <w:bCs/>
          <w:kern w:val="44"/>
          <w:sz w:val="32"/>
          <w:szCs w:val="32"/>
          <w:lang w:val="en-US" w:eastAsia="zh-CN" w:bidi="ar-SA"/>
        </w:rPr>
        <w:t>三、</w:t>
      </w:r>
      <w:r>
        <w:rPr>
          <w:rFonts w:hint="eastAsia" w:ascii="方正黑体_GBK" w:hAnsi="方正黑体_GBK" w:eastAsia="方正黑体_GBK" w:cs="方正黑体_GBK"/>
          <w:b w:val="0"/>
          <w:bCs/>
          <w:kern w:val="44"/>
          <w:sz w:val="32"/>
          <w:szCs w:val="32"/>
          <w:highlight w:val="none"/>
          <w:u w:val="none"/>
          <w:lang w:val="en-US" w:eastAsia="zh-CN" w:bidi="ar-SA"/>
        </w:rPr>
        <w:t>审查机制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按照"谁起草、谁审查、谁负责"的原则，各科室在起草规范性文件和其他政策措施时，按照"起草科室自我初审+</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u w:val="none"/>
          <w:lang w:val="en-US" w:eastAsia="zh-CN" w:bidi="ar"/>
        </w:rPr>
        <w:t>复核审查”的程序进行。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kern w:val="0"/>
          <w:sz w:val="32"/>
          <w:szCs w:val="32"/>
          <w:u w:val="none"/>
          <w:lang w:val="en-US" w:eastAsia="zh-CN" w:bidi="ar"/>
        </w:rPr>
      </w:pPr>
      <w:r>
        <w:rPr>
          <w:rFonts w:hint="eastAsia" w:ascii="方正楷体_GBK" w:hAnsi="方正楷体_GBK" w:eastAsia="方正楷体_GBK" w:cs="方正楷体_GBK"/>
          <w:color w:val="000000"/>
          <w:kern w:val="0"/>
          <w:sz w:val="32"/>
          <w:szCs w:val="32"/>
          <w:u w:val="none"/>
          <w:lang w:val="en-US" w:eastAsia="zh-CN" w:bidi="ar"/>
        </w:rPr>
        <w:t>（一）起草科室初审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各科室在起草规范性文件和其他政策措施时，要严格对照各项公平竞争审查标准，对起草的内容进行公平竞争自我初审，对于需适用例外规定或者有其他特别需要说明情况的，在起草文件送审时应当在《公平竞争审查表》（见附件1公平竞争审查表）中向</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u w:val="none"/>
          <w:lang w:val="en-US" w:eastAsia="zh-CN" w:bidi="ar"/>
        </w:rPr>
        <w:t>提交写明适用例外规定的相关情况。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联合起草的文件，由牵头的科室负责收集相关资料后履行公平竞争审查程序。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Times New Roman" w:hAnsi="Times New Roman" w:eastAsia="方正仿宋_GBK" w:cs="Times New Roman"/>
          <w:color w:val="000000"/>
          <w:kern w:val="0"/>
          <w:sz w:val="32"/>
          <w:szCs w:val="32"/>
          <w:u w:val="none"/>
          <w:lang w:val="en-US" w:eastAsia="zh-CN" w:bidi="ar"/>
        </w:rPr>
        <w:t>区卫生健康委</w:t>
      </w:r>
      <w:r>
        <w:rPr>
          <w:rFonts w:hint="default" w:ascii="Times New Roman" w:hAnsi="Times New Roman" w:eastAsia="方正仿宋_GBK" w:cs="Times New Roman"/>
          <w:color w:val="000000"/>
          <w:kern w:val="0"/>
          <w:sz w:val="32"/>
          <w:szCs w:val="32"/>
          <w:u w:val="none"/>
          <w:lang w:val="en-US" w:eastAsia="zh-CN" w:bidi="ar"/>
        </w:rPr>
        <w:t>党委、主任办公会等涉及市场主体经济活动的“一事一议”相关事项，在上会前，应当履行公平竞争审查程序。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制定规范性文件和其他政策措施在履行公平竞争审查程序时，应当听取利害关系人的意见，或者向社会公开征求意见。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kern w:val="0"/>
          <w:sz w:val="32"/>
          <w:szCs w:val="32"/>
          <w:u w:val="none"/>
          <w:lang w:val="en-US" w:eastAsia="zh-CN" w:bidi="ar"/>
        </w:rPr>
      </w:pPr>
      <w:r>
        <w:rPr>
          <w:rFonts w:hint="eastAsia" w:ascii="方正楷体_GBK" w:hAnsi="方正楷体_GBK" w:eastAsia="方正楷体_GBK" w:cs="方正楷体_GBK"/>
          <w:color w:val="000000"/>
          <w:kern w:val="0"/>
          <w:sz w:val="32"/>
          <w:szCs w:val="32"/>
          <w:u w:val="none"/>
          <w:lang w:val="en-US" w:eastAsia="zh-CN" w:bidi="ar"/>
        </w:rPr>
        <w:t>（二）医政医管科</w:t>
      </w:r>
      <w:r>
        <w:rPr>
          <w:rFonts w:hint="eastAsia" w:ascii="方正楷体_GBK" w:hAnsi="方正楷体_GBK" w:eastAsia="方正楷体_GBK" w:cs="方正楷体_GBK"/>
          <w:color w:val="000000" w:themeColor="text1"/>
          <w:kern w:val="0"/>
          <w:sz w:val="32"/>
          <w:szCs w:val="32"/>
          <w:u w:val="none"/>
          <w:lang w:val="en-US" w:eastAsia="zh-CN" w:bidi="ar"/>
          <w14:textFill>
            <w14:solidFill>
              <w14:schemeClr w14:val="tx1"/>
            </w14:solidFill>
          </w14:textFill>
        </w:rPr>
        <w:t>复核把关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起草科室初审后，应将起草的文件及相关说明材料，附审查表，一并提交</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u w:val="none"/>
          <w:lang w:val="en-US" w:eastAsia="zh-CN" w:bidi="ar"/>
        </w:rPr>
        <w:t>进行复核把关。</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u w:val="none"/>
          <w:lang w:val="en-US" w:eastAsia="zh-CN" w:bidi="ar"/>
        </w:rPr>
        <w:t>对属于公平竞争审查范围的文件是否履行了公平竞争审查程序、是否具备《审查表》等进行核对、检查把关，并负责同文件起草稿等相关资料一并存档保管备查。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方正黑体_GBK" w:hAnsi="方正黑体_GBK" w:eastAsia="方正黑体_GBK" w:cs="方正黑体_GBK"/>
          <w:b w:val="0"/>
          <w:bCs/>
          <w:kern w:val="44"/>
          <w:sz w:val="32"/>
          <w:szCs w:val="32"/>
          <w:highlight w:val="none"/>
          <w:u w:val="none"/>
          <w:lang w:val="en-US" w:eastAsia="zh-CN" w:bidi="ar-SA"/>
        </w:rPr>
      </w:pPr>
      <w:r>
        <w:rPr>
          <w:rFonts w:hint="eastAsia" w:ascii="方正黑体_GBK" w:hAnsi="方正黑体_GBK" w:eastAsia="方正黑体_GBK" w:cs="方正黑体_GBK"/>
          <w:b w:val="0"/>
          <w:bCs/>
          <w:kern w:val="44"/>
          <w:sz w:val="32"/>
          <w:szCs w:val="32"/>
          <w:highlight w:val="none"/>
          <w:u w:val="none"/>
          <w:lang w:val="en-US" w:eastAsia="zh-CN" w:bidi="ar-SA"/>
        </w:rPr>
        <w:t>四、工作要求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方正楷体_GBK" w:hAnsi="方正楷体_GBK" w:eastAsia="方正楷体_GBK" w:cs="方正楷体_GBK"/>
          <w:b w:val="0"/>
          <w:bCs w:val="0"/>
          <w:color w:val="000000"/>
          <w:kern w:val="0"/>
          <w:sz w:val="32"/>
          <w:szCs w:val="32"/>
          <w:u w:val="none"/>
          <w:lang w:val="en-US" w:eastAsia="zh-CN" w:bidi="ar"/>
        </w:rPr>
        <w:t>（一）有序清理存量。</w:t>
      </w:r>
      <w:r>
        <w:rPr>
          <w:rFonts w:hint="default" w:ascii="Times New Roman" w:hAnsi="Times New Roman" w:eastAsia="方正仿宋_GBK" w:cs="Times New Roman"/>
          <w:color w:val="000000"/>
          <w:kern w:val="0"/>
          <w:sz w:val="32"/>
          <w:szCs w:val="32"/>
          <w:u w:val="none"/>
          <w:lang w:val="en-US" w:eastAsia="zh-CN" w:bidi="ar"/>
        </w:rPr>
        <w:t>按照“谁制定、谁清理”的原则，对照公平竞争审查标准，对现行政策措施区分不同情况，稳妥把握节奏，有序清理和废除妨碍统一市场和公平竞争的各种规定和做法。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方正楷体_GBK" w:hAnsi="方正楷体_GBK" w:eastAsia="方正楷体_GBK" w:cs="方正楷体_GBK"/>
          <w:b w:val="0"/>
          <w:bCs w:val="0"/>
          <w:color w:val="000000"/>
          <w:kern w:val="0"/>
          <w:sz w:val="32"/>
          <w:szCs w:val="32"/>
          <w:u w:val="none"/>
          <w:lang w:val="en-US" w:eastAsia="zh-CN" w:bidi="ar"/>
        </w:rPr>
        <w:t>（二）严格审查增量。</w:t>
      </w:r>
      <w:r>
        <w:rPr>
          <w:rFonts w:hint="default" w:ascii="Times New Roman" w:hAnsi="Times New Roman" w:eastAsia="方正仿宋_GBK" w:cs="Times New Roman"/>
          <w:color w:val="000000"/>
          <w:kern w:val="0"/>
          <w:sz w:val="32"/>
          <w:szCs w:val="32"/>
          <w:u w:val="none"/>
          <w:lang w:val="en-US" w:eastAsia="zh-CN" w:bidi="ar"/>
        </w:rPr>
        <w:t>按照“谁起草、谁审查”的原则，对涉及市场主体经济活动的政策措施严格按照审查流程（参见附件1）和对照审查标准，进行公平竞争审查。经审查认为不具有排除、限制竞争效果的，可以实施；具有排除、限制竞争效果的，不予出台，或调整至符合相关要求后出台。没有进行公平竞争审查的政策措施，不得出台。应当进行公平竞争审查的政策措施，未形成书面审查结论视为未进行公平竞争审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方正楷体_GBK" w:hAnsi="方正楷体_GBK" w:eastAsia="方正楷体_GBK" w:cs="方正楷体_GBK"/>
          <w:b w:val="0"/>
          <w:bCs w:val="0"/>
          <w:color w:val="000000"/>
          <w:kern w:val="0"/>
          <w:sz w:val="32"/>
          <w:szCs w:val="32"/>
          <w:u w:val="none"/>
          <w:lang w:val="en-US" w:eastAsia="zh-CN" w:bidi="ar"/>
        </w:rPr>
        <w:t>（三）强化审查质量保障。</w:t>
      </w:r>
      <w:r>
        <w:rPr>
          <w:rFonts w:hint="default" w:ascii="Times New Roman" w:hAnsi="Times New Roman" w:eastAsia="方正仿宋_GBK" w:cs="Times New Roman"/>
          <w:i w:val="0"/>
          <w:iCs w:val="0"/>
          <w:caps w:val="0"/>
          <w:color w:val="000000"/>
          <w:spacing w:val="0"/>
          <w:sz w:val="32"/>
          <w:szCs w:val="32"/>
          <w:u w:val="none"/>
          <w:shd w:val="clear" w:fill="FFFFFF"/>
          <w:lang w:val="en-US" w:eastAsia="zh-CN"/>
        </w:rPr>
        <w:t>各</w:t>
      </w:r>
      <w:r>
        <w:rPr>
          <w:rFonts w:hint="default" w:ascii="Times New Roman" w:hAnsi="Times New Roman" w:eastAsia="方正仿宋_GBK" w:cs="Times New Roman"/>
          <w:color w:val="000000"/>
          <w:kern w:val="0"/>
          <w:sz w:val="32"/>
          <w:szCs w:val="32"/>
          <w:u w:val="none"/>
          <w:lang w:val="en-US" w:eastAsia="zh-CN" w:bidi="ar"/>
        </w:rPr>
        <w:t>科室在对政策措施进行公平竞争审查时，如出现疑难问题需其他科室共同参与讨论的，可向</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u w:val="none"/>
          <w:lang w:val="en-US" w:eastAsia="zh-CN" w:bidi="ar"/>
        </w:rPr>
        <w:t>提出内部会审请求，</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u w:val="none"/>
          <w:lang w:val="en-US" w:eastAsia="zh-CN" w:bidi="ar"/>
        </w:rPr>
        <w:t>在收到请求后，应当及时组织内部会审，并做好会审记录；各政策起草科室也可以就公平竞争审查中遇到的具体问题，向区联席会议办公室提出咨询或会审请求，提出咨询或会审请求的科室，应当向区联席会议办公室提供书面咨询函或会审请求函、政策措施文稿、起草说明、相关法律法规依据及其他相关材料；各政策起草科室还可以引入第三方专业机构辅助审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方正楷体_GBK" w:hAnsi="方正楷体_GBK" w:eastAsia="方正楷体_GBK" w:cs="方正楷体_GBK"/>
          <w:b w:val="0"/>
          <w:bCs w:val="0"/>
          <w:color w:val="000000"/>
          <w:kern w:val="0"/>
          <w:sz w:val="32"/>
          <w:szCs w:val="32"/>
          <w:u w:val="none"/>
          <w:lang w:val="en-US" w:eastAsia="zh-CN" w:bidi="ar"/>
        </w:rPr>
        <w:t>（四）例外规定备案。</w:t>
      </w:r>
      <w:r>
        <w:rPr>
          <w:rFonts w:hint="default" w:ascii="Times New Roman" w:hAnsi="Times New Roman" w:eastAsia="方正仿宋_GBK" w:cs="Times New Roman"/>
          <w:color w:val="000000"/>
          <w:kern w:val="0"/>
          <w:sz w:val="32"/>
          <w:szCs w:val="32"/>
          <w:u w:val="none"/>
          <w:lang w:val="en-US" w:eastAsia="zh-CN" w:bidi="ar"/>
        </w:rPr>
        <w:t>对适用例外规定出台的政策措施进行备案管理，明确政策措施实施期限，按“谁起草、谁审查”的原则逐年评估政策实施效果，并形成书面评估报告。实施期限到期或者未达到预期效果的政策措施，应当及时停止执行或者进行调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方正楷体_GBK" w:hAnsi="方正楷体_GBK" w:eastAsia="方正楷体_GBK" w:cs="方正楷体_GBK"/>
          <w:b w:val="0"/>
          <w:bCs w:val="0"/>
          <w:color w:val="000000"/>
          <w:kern w:val="0"/>
          <w:sz w:val="32"/>
          <w:szCs w:val="32"/>
          <w:u w:val="none"/>
          <w:lang w:val="en-US" w:eastAsia="zh-CN" w:bidi="ar"/>
        </w:rPr>
        <w:t>（五）建立审查台账。</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highlight w:val="none"/>
          <w:u w:val="none"/>
          <w:lang w:val="en-US" w:eastAsia="zh-CN" w:bidi="ar"/>
        </w:rPr>
        <w:t>应</w:t>
      </w:r>
      <w:r>
        <w:rPr>
          <w:rFonts w:hint="default" w:ascii="Times New Roman" w:hAnsi="Times New Roman" w:eastAsia="方正仿宋_GBK" w:cs="Times New Roman"/>
          <w:color w:val="000000"/>
          <w:kern w:val="0"/>
          <w:sz w:val="32"/>
          <w:szCs w:val="32"/>
          <w:u w:val="none"/>
          <w:lang w:val="en-US" w:eastAsia="zh-CN" w:bidi="ar"/>
        </w:rPr>
        <w:t>建立政策措施公平竞争审查台账，登记政策措施审查主体、审查时间、审查结论及定期评估时间，严格按照“谁起草、谁审查、谁担责”的原则落实审查主体责任。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方正楷体_GBK" w:hAnsi="方正楷体_GBK" w:eastAsia="方正楷体_GBK" w:cs="方正楷体_GBK"/>
          <w:b w:val="0"/>
          <w:bCs w:val="0"/>
          <w:color w:val="000000"/>
          <w:kern w:val="0"/>
          <w:sz w:val="32"/>
          <w:szCs w:val="32"/>
          <w:u w:val="none"/>
          <w:lang w:val="en-US" w:eastAsia="zh-CN" w:bidi="ar"/>
        </w:rPr>
        <w:t>（六）实施定期评估。</w:t>
      </w:r>
      <w:r>
        <w:rPr>
          <w:rFonts w:hint="default" w:ascii="Times New Roman" w:hAnsi="Times New Roman" w:eastAsia="方正仿宋_GBK" w:cs="Times New Roman"/>
          <w:color w:val="000000"/>
          <w:kern w:val="0"/>
          <w:sz w:val="32"/>
          <w:szCs w:val="32"/>
          <w:u w:val="none"/>
          <w:lang w:val="en-US" w:eastAsia="zh-CN" w:bidi="ar"/>
        </w:rPr>
        <w:t>对经公平竞争审查后出台的政策措施，政策措施起草科室应当对其影响统一市场和公平竞争的情况进行定期评估。评估报告应当报</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themeColor="text1"/>
          <w:kern w:val="0"/>
          <w:sz w:val="32"/>
          <w:szCs w:val="32"/>
          <w:u w:val="none"/>
          <w:lang w:val="en-US" w:eastAsia="zh-CN" w:bidi="ar"/>
          <w14:textFill>
            <w14:solidFill>
              <w14:schemeClr w14:val="tx1"/>
            </w14:solidFill>
          </w14:textFill>
        </w:rPr>
        <w:t>存档</w:t>
      </w:r>
      <w:r>
        <w:rPr>
          <w:rFonts w:hint="default" w:ascii="Times New Roman" w:hAnsi="Times New Roman" w:eastAsia="方正仿宋_GBK" w:cs="Times New Roman"/>
          <w:color w:val="000000"/>
          <w:kern w:val="0"/>
          <w:sz w:val="32"/>
          <w:szCs w:val="32"/>
          <w:u w:val="none"/>
          <w:lang w:val="en-US" w:eastAsia="zh-CN" w:bidi="ar"/>
        </w:rPr>
        <w:t>，由</w:t>
      </w: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color w:val="000000"/>
          <w:kern w:val="0"/>
          <w:sz w:val="32"/>
          <w:szCs w:val="32"/>
          <w:u w:val="none"/>
          <w:lang w:val="en-US" w:eastAsia="zh-CN" w:bidi="ar"/>
        </w:rPr>
        <w:t>统一将定期评估报告向社会公开。经评估认为妨碍统一市场和公平竞争的，应当及时废止或者修改完善。鼓励委托第三方开展评估。定期评估可以每三年进行一次，或者在定期清理规章、规范性文件时一并评估。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right="0" w:firstLine="640" w:firstLineChars="2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附件</w:t>
      </w:r>
      <w:r>
        <w:rPr>
          <w:rFonts w:hint="eastAsia" w:ascii="Times New Roman" w:hAnsi="Times New Roman" w:eastAsia="方正仿宋_GBK" w:cs="Times New Roman"/>
          <w:color w:val="000000"/>
          <w:kern w:val="0"/>
          <w:sz w:val="32"/>
          <w:szCs w:val="32"/>
          <w:u w:val="none"/>
          <w:lang w:val="en-US" w:eastAsia="zh-CN" w:bidi="ar"/>
        </w:rPr>
        <w:t>：</w:t>
      </w:r>
      <w:r>
        <w:rPr>
          <w:rFonts w:hint="default" w:ascii="Times New Roman" w:hAnsi="Times New Roman" w:eastAsia="方正仿宋_GBK" w:cs="Times New Roman"/>
          <w:color w:val="000000"/>
          <w:kern w:val="0"/>
          <w:sz w:val="32"/>
          <w:szCs w:val="32"/>
          <w:u w:val="none"/>
          <w:lang w:val="en-US" w:eastAsia="zh-CN" w:bidi="ar"/>
        </w:rPr>
        <w:t>1.</w:t>
      </w:r>
      <w:r>
        <w:rPr>
          <w:rFonts w:hint="eastAsia" w:ascii="Times New Roman" w:hAnsi="Times New Roman" w:eastAsia="方正仿宋_GBK" w:cs="Times New Roman"/>
          <w:color w:val="000000"/>
          <w:kern w:val="0"/>
          <w:sz w:val="32"/>
          <w:szCs w:val="32"/>
          <w:u w:val="none"/>
          <w:lang w:val="en-US" w:eastAsia="zh-CN" w:bidi="ar"/>
        </w:rPr>
        <w:t xml:space="preserve"> </w:t>
      </w:r>
      <w:r>
        <w:rPr>
          <w:rFonts w:hint="default" w:ascii="Times New Roman" w:hAnsi="Times New Roman" w:eastAsia="方正仿宋_GBK" w:cs="Times New Roman"/>
          <w:color w:val="000000"/>
          <w:kern w:val="0"/>
          <w:sz w:val="32"/>
          <w:szCs w:val="32"/>
          <w:u w:val="none"/>
          <w:lang w:val="en-US" w:eastAsia="zh-CN" w:bidi="ar"/>
        </w:rPr>
        <w:t>公平竞争审查基本流程</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594" w:lineRule="exact"/>
        <w:ind w:right="0" w:firstLine="1600" w:firstLineChars="5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《公平竞争审查表》</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594" w:lineRule="exact"/>
        <w:ind w:left="0" w:leftChars="0" w:right="0" w:firstLine="1600" w:firstLineChars="5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《公平竞争审查制度实施细则》（国市监反垄规</w:t>
      </w:r>
      <w:r>
        <w:rPr>
          <w:rFonts w:hint="eastAsia" w:ascii="Times New Roman" w:hAnsi="Times New Roman" w:eastAsia="方正仿宋_GBK" w:cs="Times New Roman"/>
          <w:color w:val="000000"/>
          <w:kern w:val="0"/>
          <w:sz w:val="32"/>
          <w:szCs w:val="32"/>
          <w:u w:val="none"/>
          <w:lang w:val="en-US" w:eastAsia="zh-CN" w:bidi="ar"/>
        </w:rPr>
        <w:t xml:space="preserve">                                           </w:t>
      </w:r>
      <w:r>
        <w:rPr>
          <w:rFonts w:hint="default" w:ascii="Times New Roman" w:hAnsi="Times New Roman" w:eastAsia="方正仿宋_GBK" w:cs="Times New Roman"/>
          <w:color w:val="000000"/>
          <w:kern w:val="0"/>
          <w:sz w:val="32"/>
          <w:szCs w:val="32"/>
          <w:u w:val="none"/>
          <w:lang w:val="en-US" w:eastAsia="zh-CN" w:bidi="ar"/>
        </w:rPr>
        <w:t>〔2021〕2号）</w:t>
      </w:r>
    </w:p>
    <w:p>
      <w:pPr>
        <w:rPr>
          <w:rFonts w:hint="eastAsia" w:ascii="Times New Roman" w:hAnsi="Times New Roman" w:eastAsia="仿宋_GB2312"/>
          <w:color w:val="000000"/>
          <w:sz w:val="32"/>
          <w:szCs w:val="32"/>
          <w:u w:val="none"/>
        </w:rPr>
      </w:pPr>
      <w:r>
        <w:rPr>
          <w:rFonts w:hint="eastAsia" w:ascii="方正仿宋_GBK" w:hAnsi="方正仿宋_GBK" w:eastAsia="方正仿宋_GBK" w:cs="方正仿宋_GBK"/>
          <w:color w:val="000000"/>
          <w:kern w:val="0"/>
          <w:sz w:val="32"/>
          <w:szCs w:val="32"/>
          <w:u w:val="none"/>
          <w:lang w:val="en-US" w:eastAsia="zh-CN" w:bidi="ar"/>
        </w:rPr>
        <w:br w:type="page"/>
      </w: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keepNext w:val="0"/>
        <w:keepLines w:val="0"/>
        <w:pageBreakBefore w:val="0"/>
        <w:widowControl w:val="0"/>
        <w:kinsoku/>
        <w:wordWrap/>
        <w:overflowPunct/>
        <w:topLinePunct w:val="0"/>
        <w:autoSpaceDE/>
        <w:autoSpaceDN/>
        <w:bidi w:val="0"/>
        <w:adjustRightInd/>
        <w:spacing w:line="594" w:lineRule="exact"/>
        <w:ind w:right="0" w:firstLine="4000" w:firstLineChars="1250"/>
        <w:contextualSpacing/>
        <w:textAlignment w:val="auto"/>
        <w:rPr>
          <w:rFonts w:eastAsia="方正仿宋_GBK"/>
          <w:sz w:val="32"/>
          <w:szCs w:val="32"/>
        </w:rPr>
      </w:pPr>
      <w:r>
        <w:rPr>
          <w:rFonts w:eastAsia="方正仿宋_GBK"/>
          <w:sz w:val="32"/>
          <w:szCs w:val="32"/>
        </w:rPr>
        <w:t>重庆市永川区卫生健康委员会</w:t>
      </w:r>
    </w:p>
    <w:p>
      <w:pPr>
        <w:keepNext w:val="0"/>
        <w:keepLines w:val="0"/>
        <w:pageBreakBefore w:val="0"/>
        <w:widowControl w:val="0"/>
        <w:kinsoku/>
        <w:wordWrap/>
        <w:overflowPunct/>
        <w:topLinePunct w:val="0"/>
        <w:autoSpaceDE/>
        <w:autoSpaceDN/>
        <w:bidi w:val="0"/>
        <w:adjustRightInd/>
        <w:spacing w:line="594" w:lineRule="exact"/>
        <w:ind w:right="0" w:firstLine="640" w:firstLineChars="200"/>
        <w:contextualSpacing/>
        <w:textAlignment w:val="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12</w:t>
      </w:r>
      <w:r>
        <w:rPr>
          <w:rFonts w:eastAsia="方正仿宋_GBK"/>
          <w:sz w:val="32"/>
          <w:szCs w:val="32"/>
        </w:rPr>
        <w:t>月</w:t>
      </w:r>
      <w:r>
        <w:rPr>
          <w:rFonts w:hint="eastAsia" w:eastAsia="方正仿宋_GBK"/>
          <w:sz w:val="32"/>
          <w:szCs w:val="32"/>
          <w:lang w:val="en-US" w:eastAsia="zh-CN"/>
        </w:rPr>
        <w:t>11</w:t>
      </w:r>
      <w:r>
        <w:rPr>
          <w:rFonts w:eastAsia="方正仿宋_GBK"/>
          <w:sz w:val="32"/>
          <w:szCs w:val="32"/>
        </w:rPr>
        <w:t>日</w:t>
      </w:r>
    </w:p>
    <w:p>
      <w:pPr>
        <w:spacing w:line="594" w:lineRule="exact"/>
        <w:ind w:firstLine="640" w:firstLineChars="200"/>
        <w:rPr>
          <w:rFonts w:hint="eastAsia" w:ascii="方正仿宋_GBK" w:hAnsi="方正仿宋_GBK" w:eastAsia="方正仿宋_GBK" w:cs="方正仿宋_GBK"/>
          <w:sz w:val="32"/>
          <w:szCs w:val="32"/>
          <w:u w:val="none"/>
          <w:lang w:eastAsia="zh-CN"/>
        </w:rPr>
      </w:pPr>
    </w:p>
    <w:p>
      <w:pPr>
        <w:spacing w:line="594" w:lineRule="exact"/>
        <w:ind w:firstLine="640" w:firstLineChars="200"/>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eastAsia="zh-CN"/>
        </w:rPr>
        <w:t>（此件主动公开）</w:t>
      </w: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p>
    <w:p>
      <w:pPr>
        <w:spacing w:line="594" w:lineRule="exact"/>
        <w:rPr>
          <w:rFonts w:hint="eastAsia" w:ascii="Times New Roman" w:hAnsi="Times New Roman" w:eastAsia="黑体"/>
          <w:sz w:val="30"/>
          <w:szCs w:val="30"/>
          <w:u w:val="none"/>
        </w:rPr>
      </w:pPr>
      <w:r>
        <w:rPr>
          <w:rFonts w:hint="eastAsia" w:ascii="Times New Roman" w:hAnsi="Times New Roman" w:eastAsia="黑体"/>
          <w:sz w:val="30"/>
          <w:szCs w:val="30"/>
          <w:u w:val="none"/>
        </w:rPr>
        <w:t>附件1</w:t>
      </w:r>
    </w:p>
    <w:p>
      <w:pPr>
        <w:spacing w:line="594" w:lineRule="exact"/>
        <w:jc w:val="center"/>
        <w:rPr>
          <w:rFonts w:hint="eastAsia" w:ascii="Times New Roman" w:hAnsi="Times New Roman" w:eastAsia="仿宋_GB2312"/>
          <w:sz w:val="36"/>
          <w:szCs w:val="36"/>
          <w:u w:val="none"/>
        </w:rPr>
      </w:pPr>
    </w:p>
    <w:p>
      <w:pPr>
        <w:spacing w:line="594" w:lineRule="exact"/>
        <w:jc w:val="center"/>
        <w:rPr>
          <w:rFonts w:hint="eastAsia" w:ascii="Times New Roman" w:hAnsi="Times New Roman" w:eastAsia="方正小标宋简体"/>
          <w:sz w:val="44"/>
          <w:szCs w:val="44"/>
          <w:u w:val="none"/>
        </w:rPr>
      </w:pPr>
      <w:r>
        <w:rPr>
          <w:rFonts w:hint="eastAsia" w:ascii="Times New Roman" w:hAnsi="Times New Roman" w:eastAsia="方正小标宋简体"/>
          <w:sz w:val="44"/>
          <w:szCs w:val="44"/>
          <w:u w:val="none"/>
        </w:rPr>
        <w:t>公平竞争审查基本流程</w: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365760</wp:posOffset>
                </wp:positionV>
                <wp:extent cx="2914650" cy="942975"/>
                <wp:effectExtent l="15240" t="5080" r="26670" b="12065"/>
                <wp:wrapNone/>
                <wp:docPr id="4" name="菱形 4"/>
                <wp:cNvGraphicFramePr/>
                <a:graphic xmlns:a="http://schemas.openxmlformats.org/drawingml/2006/main">
                  <a:graphicData uri="http://schemas.microsoft.com/office/word/2010/wordprocessingShape">
                    <wps:wsp>
                      <wps:cNvSpPr/>
                      <wps:spPr>
                        <a:xfrm>
                          <a:off x="0" y="0"/>
                          <a:ext cx="2914650" cy="94297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wps:txbx>
                      <wps:bodyPr upright="1"/>
                    </wps:wsp>
                  </a:graphicData>
                </a:graphic>
              </wp:anchor>
            </w:drawing>
          </mc:Choice>
          <mc:Fallback>
            <w:pict>
              <v:shape id="_x0000_s1026" o:spid="_x0000_s1026" o:spt="4" type="#_x0000_t4" style="position:absolute;left:0pt;margin-left:5.25pt;margin-top:28.8pt;height:74.25pt;width:229.5pt;z-index:251660288;mso-width-relative:page;mso-height-relative:page;" fillcolor="#FFFFFF" filled="t" stroked="t" coordsize="21600,21600" o:gfxdata="UEsDBAoAAAAAAIdO4kAAAAAAAAAAAAAAAAAEAAAAZHJzL1BLAwQUAAAACACHTuJAef8C5tcAAAAJ&#10;AQAADwAAAGRycy9kb3ducmV2LnhtbE2PwU7DMBBE70j8g7VI3KidioaSxukBCQlBLw18gBNv45TY&#10;Tm03KX/PcqLH2RnNvim3FzuwCUPsvZOQLQQwdK3XveskfH2+PqyBxaScVoN3KOEHI2yr25tSFdrP&#10;bo9TnTpGJS4WSoJJaSw4j61Bq+LCj+jIO/hgVSIZOq6DmqncDnwpRM6t6h19MGrEF4Ptd322Eo7N&#10;aObd+nQQdRsm/r4Lb6f9h5T3d5nYAEt4Sf9h+MMndKiIqfFnpyMbSIsVJSWsnnJg5D/mz3RoJCxF&#10;ngGvSn69oPoFUEsDBBQAAAAIAIdO4kAXlPi7AwIAACwEAAAOAAAAZHJzL2Uyb0RvYy54bWytU02u&#10;0zAQ3iNxB8t7mjZqHzRq+haUskHwpAcHmNpOYsl/st0mPQV34AYcgOMgcQzGTuj7gUUXZJGM4/E3&#10;3/fNeHM7aEVOwgdpTU0XszklwjDLpWlr+uXz/tUbSkIEw0FZI2p6FoHebl++2PSuEqXtrOLCEwQx&#10;oepdTbsYXVUUgXVCQ5hZJwxuNtZriLj0bcE99IiuVVHO5zdFbz133jIRAv7djZt0QvTXANqmkUzs&#10;LDtqYeKI6oWCiJJCJ12g28y2aQSLn5omiEhUTVFpzG8sgvEhvYvtBqrWg+skmyjANRSeadIgDRa9&#10;QO0gAjl6+ReUlszbYJs4Y1YXo5DsCKpYzJ95c9+BE1kLWh3cxfTw/2DZx9OdJ5LXdEmJAY0N//X1&#10;+88f38gyedO7UGHKvbvz0ypgmIQOjdfpixLIkP08X/wUQyQMf5brxfJmhVYz3Fsvy/XrVQItHk47&#10;H+J7YTVJQU25BG0Nz07C6UOIY/afrFQvWCX5XiqVF749vFWenADbu8/PVOBJmjKkRwKrcoVUAGe2&#10;wVnBUDvUHUyb6z05ER4Dz/PzL+BEbAehGwlkhJQGlZZR+Bx1Avg7w0k8O/TW4JWiiYwWnBIl8Aam&#10;KGdGkOqaTLRPGXQx9WbsRoricBgQJoUHy8/Y1KPzsu3Q1UWmnnZwiLL908CnKX28zqAPl3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AubXAAAACQEAAA8AAAAAAAAAAQAgAAAAIgAAAGRycy9k&#10;b3ducmV2LnhtbFBLAQIUABQAAAAIAIdO4kAXlPi7AwIAACwEAAAOAAAAAAAAAAEAIAAAACYBAABk&#10;cnMvZTJvRG9jLnhtbFBLBQYAAAAABgAGAFkBAACbBQAAAAA=&#10;">
                <v:fill on="t" focussize="0,0"/>
                <v:stroke color="#000000" joinstyle="miter"/>
                <v:imagedata o:title=""/>
                <o:lock v:ext="edit" aspectratio="f"/>
                <v:textbo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v:textbox>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63360" behindDoc="0" locked="0" layoutInCell="1" allowOverlap="1">
                <wp:simplePos x="0" y="0"/>
                <wp:positionH relativeFrom="column">
                  <wp:posOffset>3507105</wp:posOffset>
                </wp:positionH>
                <wp:positionV relativeFrom="paragraph">
                  <wp:posOffset>206375</wp:posOffset>
                </wp:positionV>
                <wp:extent cx="1728470" cy="462280"/>
                <wp:effectExtent l="4445" t="4445" r="19685" b="5715"/>
                <wp:wrapNone/>
                <wp:docPr id="8" name="圆角矩形 8"/>
                <wp:cNvGraphicFramePr/>
                <a:graphic xmlns:a="http://schemas.openxmlformats.org/drawingml/2006/main">
                  <a:graphicData uri="http://schemas.microsoft.com/office/word/2010/wordprocessingShape">
                    <wps:wsp>
                      <wps:cNvSpPr/>
                      <wps:spPr>
                        <a:xfrm>
                          <a:off x="0" y="0"/>
                          <a:ext cx="1728470" cy="462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不需要公平竞争审查</w:t>
                            </w:r>
                          </w:p>
                        </w:txbxContent>
                      </wps:txbx>
                      <wps:bodyPr anchor="ctr" anchorCtr="0" upright="1"/>
                    </wps:wsp>
                  </a:graphicData>
                </a:graphic>
              </wp:anchor>
            </w:drawing>
          </mc:Choice>
          <mc:Fallback>
            <w:pict>
              <v:roundrect id="_x0000_s1026" o:spid="_x0000_s1026" o:spt="2" style="position:absolute;left:0pt;margin-left:276.15pt;margin-top:16.25pt;height:36.4pt;width:136.1pt;z-index:251663360;v-text-anchor:middle;mso-width-relative:page;mso-height-relative:page;" fillcolor="#FFFFFF" filled="t" stroked="t" coordsize="21600,21600" arcsize="0.166666666666667" o:gfxdata="UEsDBAoAAAAAAIdO4kAAAAAAAAAAAAAAAAAEAAAAZHJzL1BLAwQUAAAACACHTuJAzkSkqdgAAAAK&#10;AQAADwAAAGRycy9kb3ducmV2LnhtbE2PwU7DMAyG70i8Q2QkLogla1a2laY7DHECDmw8QNaYtqJx&#10;SpNug6fHnOBmy59+f3+5OfteHHGMXSAD85kCgVQH11Fj4G3/eLsCEZMlZ/tAaOALI2yqy4vSFi6c&#10;6BWPu9QIDqFYWANtSkMhZaxb9DbOwoDEt/cwept4HRvpRnvicN/LTKk76W1H/KG1A25brD92kzfQ&#10;vHxqWu7103oxpFE+h+l7+3BjzPXVXN2DSHhOfzD86rM6VOx0CBO5KHoDeZ5pRg3oLAfBwCpb8HBg&#10;UuUaZFXK/xWqH1BLAwQUAAAACACHTuJAbJ92ODECAABxBAAADgAAAGRycy9lMm9Eb2MueG1srVRL&#10;jhMxEN0jcQfLe9JJayYTWunMYkLYIBgxcADHn24j/2Q76c4FOABrJCQ2iENwnBEcg7K7yXxgkQW9&#10;6JTbVc+v3nNledlrhfbcB2lNjWeTKUbcUMukaWr8/t3m2QKjEIlhRFnDa3zgAV+unj5Zdq7ipW2t&#10;YtwjADGh6lyN2xhdVRSBtlyTMLGOG9gU1msSYembgnnSAbpWRTmdzovOeua8pTwE+LoeNvGI6E8B&#10;tEJIyteW7jQ3cUD1XJEILYVWuoBXma0QnMY3QgQekaoxdBrzGw6BeJvexWpJqsYT10o6UiCnUHjU&#10;kybSwKFHqDWJBO28/AtKS+ptsCJOqNXF0EhWBLqYTR9pc9MSx3MvIHVwR9HD/4Olr/fXHklWY7Dd&#10;EA2G337++Ovbp59fvt/++IoWSaHOhQoSb9y1H1cBwtRuL7xOv9AI6rOqh6OqvI+IwsfZRbk4uwDB&#10;KeydzctykWUv7qqdD/EltxqloMbe7gx7C9ZlRcn+VYhZWjYSJOwDRkIrMGpPFJrN5/OLRBMQx2SI&#10;/mCmymCVZBupVF74ZnulPILSGm/yMxY/SFMGdTV+fl6eA3EC91zA/YJQO9AqmCZze1AR7gNP8/Mv&#10;4ERsTUI7EMgIKY1ULSfshWEoHhy4YGD4cKKgOcNIcZjVFOXMSKQ6JRNkUAZ0Sf4NjqUo9tt+tHFr&#10;2QHsJ4a2FoaCRo/HxVUchmTnvGxaMGWWe0n1cBOz1uPUpKt+f53Pu/u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kSkqdgAAAAKAQAADwAAAAAAAAABACAAAAAiAAAAZHJzL2Rvd25yZXYueG1s&#10;UEsBAhQAFAAAAAgAh07iQGyfdjgxAgAAcQQAAA4AAAAAAAAAAQAgAAAAJwEAAGRycy9lMm9Eb2Mu&#10;eG1sUEsFBgAAAAAGAAYAWQEAAMoFAAAAAA==&#10;">
                <v:fill on="t" focussize="0,0"/>
                <v:stroke color="#000000" joinstyle="round"/>
                <v:imagedata o:title=""/>
                <o:lock v:ext="edit" aspectratio="f"/>
                <v:textbox>
                  <w:txbxContent>
                    <w:p>
                      <w:pPr>
                        <w:jc w:val="center"/>
                      </w:pPr>
                      <w:r>
                        <w:rPr>
                          <w:rFonts w:hint="eastAsia"/>
                        </w:rPr>
                        <w:t>不需要公平竞争审查</w:t>
                      </w:r>
                    </w:p>
                  </w:txbxContent>
                </v:textbox>
              </v:roundrect>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64384" behindDoc="0" locked="0" layoutInCell="1" allowOverlap="1">
                <wp:simplePos x="0" y="0"/>
                <wp:positionH relativeFrom="column">
                  <wp:posOffset>3028950</wp:posOffset>
                </wp:positionH>
                <wp:positionV relativeFrom="paragraph">
                  <wp:posOffset>150495</wp:posOffset>
                </wp:positionV>
                <wp:extent cx="405130" cy="3105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wps:spPr>
                      <wps:txbx>
                        <w:txbxContent>
                          <w:p>
                            <w:pPr>
                              <w:jc w:val="center"/>
                              <w:rPr>
                                <w:rFonts w:ascii="黑体" w:hAnsi="黑体" w:eastAsia="黑体"/>
                                <w:color w:val="000000"/>
                              </w:rPr>
                            </w:pPr>
                            <w:r>
                              <w:rPr>
                                <w:rFonts w:hint="eastAsia" w:ascii="黑体" w:hAnsi="黑体" w:eastAsia="黑体"/>
                                <w:color w:val="000000"/>
                              </w:rPr>
                              <w:t>否</w:t>
                            </w:r>
                          </w:p>
                        </w:txbxContent>
                      </wps:txbx>
                      <wps:bodyPr upright="1"/>
                    </wps:wsp>
                  </a:graphicData>
                </a:graphic>
              </wp:anchor>
            </w:drawing>
          </mc:Choice>
          <mc:Fallback>
            <w:pict>
              <v:shape id="_x0000_s1026" o:spid="_x0000_s1026" o:spt="202" type="#_x0000_t202" style="position:absolute;left:0pt;margin-left:238.5pt;margin-top:11.85pt;height:24.45pt;width:31.9pt;z-index:251664384;mso-width-relative:page;mso-height-relative:page;" filled="f" stroked="f" coordsize="21600,21600" o:gfxdata="UEsDBAoAAAAAAIdO4kAAAAAAAAAAAAAAAAAEAAAAZHJzL1BLAwQUAAAACACHTuJAGbm9XtsAAAAJ&#10;AQAADwAAAGRycy9kb3ducmV2LnhtbE2Py07DMBBF90j8gzVI7Kjd0DZVmkmFIlVICBYt3bBz4mkS&#10;NR6H2H3A12NWsBzN1b3n5Our7cWZRt85RphOFAji2pmOG4T9++ZhCcIHzUb3jgnhizysi9ubXGfG&#10;XXhL511oRCxhn2mENoQhk9LXLVntJ24gjr+DG60O8RwbaUZ9ieW2l4lSC2l1x3Gh1QOVLdXH3cki&#10;vJSbN72tErv87svn18PT8Ln/mCPe303VCkSga/gLwy9+RIciMlXuxMaLHmGWptElICSPKYgYmM9U&#10;dKkQ0mQBssjlf4PiB1BLAwQUAAAACACHTuJAHd1efbIBAABWAwAADgAAAGRycy9lMm9Eb2MueG1s&#10;rVPNjtMwEL4j8Q6W7zTplq7YqOlKqFouCJCWfQDXsRtLtsfyuE36AvAGnLhw57n6HIydbhctlz1w&#10;cebP38z3jbO6HZ1lBxXRgG/5fFZzpryEzvhdyx++3r15xxkm4TthwauWHxXy2/XrV6shNOoKerCd&#10;ioxAPDZDaHmfUmiqCmWvnMAZBOUpqSE6kciNu6qLYiB0Z6urur6uBohdiCAVIkU3U5KfEeNLAEFr&#10;I9UG5N4pnybUqKxIRAl7E5Cvy7RaK5k+a40qMdtyYprKSU3I3uazWq9Es4si9EaeRxAvGeEZJyeM&#10;p6YXqI1Igu2j+QfKGRkBQaeZBFdNRIoixGJeP9PmvhdBFS4kNYaL6Pj/YOWnw5fITNfyG868cLTw&#10;04/vp5+/T7++sZsszxCwoar7QHVpfA8jPZrHOFIwsx51dPlLfBjlSdzjRVw1JiYp+LZezheUkZRa&#10;zMlZZpTq6XKImD4ocCwbLY+0uyKpOHzENJU+luReHu6MtWV/1rOh5deLZV0uXDIEbj31yBSmUbOV&#10;xu145rWF7ki09iGaXU89C7FSTnKX4c5PI+/zb7+APv0O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ub1e2wAAAAkBAAAPAAAAAAAAAAEAIAAAACIAAABkcnMvZG93bnJldi54bWxQSwECFAAUAAAA&#10;CACHTuJAHd1efbIBAABWAwAADgAAAAAAAAABACAAAAAqAQAAZHJzL2Uyb0RvYy54bWxQSwUGAAAA&#10;AAYABgBZAQAATgUAAAAA&#10;">
                <v:fill on="f" focussize="0,0"/>
                <v:stroke on="f" weight="0.5pt"/>
                <v:imagedata o:title=""/>
                <o:lock v:ext="edit" aspectratio="f"/>
                <v:textbox>
                  <w:txbxContent>
                    <w:p>
                      <w:pPr>
                        <w:jc w:val="center"/>
                        <w:rPr>
                          <w:rFonts w:ascii="黑体" w:hAnsi="黑体" w:eastAsia="黑体"/>
                          <w:color w:val="000000"/>
                        </w:rPr>
                      </w:pPr>
                      <w:r>
                        <w:rPr>
                          <w:rFonts w:hint="eastAsia" w:ascii="黑体" w:hAnsi="黑体" w:eastAsia="黑体"/>
                          <w:color w:val="000000"/>
                        </w:rPr>
                        <w:t>否</w:t>
                      </w:r>
                    </w:p>
                  </w:txbxContent>
                </v:textbox>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40005</wp:posOffset>
                </wp:positionV>
                <wp:extent cx="523875" cy="9525"/>
                <wp:effectExtent l="0" t="29845" r="9525" b="36830"/>
                <wp:wrapNone/>
                <wp:docPr id="12" name="直接箭头连接符 12"/>
                <wp:cNvGraphicFramePr/>
                <a:graphic xmlns:a="http://schemas.openxmlformats.org/drawingml/2006/main">
                  <a:graphicData uri="http://schemas.microsoft.com/office/word/2010/wordprocessingShape">
                    <wps:wsp>
                      <wps:cNvCnPr/>
                      <wps:spPr>
                        <a:xfrm>
                          <a:off x="0" y="0"/>
                          <a:ext cx="5238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3.15pt;height:0.75pt;width:41.25pt;z-index:251661312;mso-width-relative:page;mso-height-relative:page;" filled="f" stroked="t" coordsize="21600,21600" o:gfxdata="UEsDBAoAAAAAAIdO4kAAAAAAAAAAAAAAAAAEAAAAZHJzL1BLAwQUAAAACACHTuJAneFhBtgAAAAH&#10;AQAADwAAAGRycy9kb3ducmV2LnhtbE2PzU7DMBCE70i8g7VI3KjTQkwbsqkEFSIXkGgR4ujGSxwR&#10;21Hs/vH0LCc4jmY08025PLpe7GmMXfAI00kGgnwTTOdbhLfN49UcREzaG90HTwgnirCszs9KXZhw&#10;8K+0X6dWcImPhUawKQ2FlLGx5HSchIE8e59hdDqxHFtpRn3gctfLWZYp6XTnecHqgR4sNV/rnUNI&#10;q4+TVe/N/aJ72Tw9q+67rusV4uXFNLsDkeiY/sLwi8/oUDHTNuy8iaJHuFGLnKMI6hoE+3k+429b&#10;hNs5yKqU//mrH1BLAwQUAAAACACHTuJA1xYG7wMCAAD0AwAADgAAAGRycy9lMm9Eb2MueG1srVPN&#10;jtMwEL4j8Q6W7zRtUWGpmu6hZbkgqAQ8wNRxEkv+k8fbtC/BCyBxAk6wp73zNLA8BmMntLAIaQ/k&#10;4Iw9M9/M93m8ON8bzXYyoHK25JPRmDNphauUbUr+5vXFgzPOMIKtQDsrS36QyM+X9+8tOj+XU9c6&#10;XcnACMTivPMlb2P086JA0UoDOHJeWnLWLhiItA1NUQXoCN3oYjoePyo6FyofnJCIdLrunXxADHcB&#10;dHWthFw7cWmkjT1qkBoiUcJWeeTL3G1dSxFf1jXKyHTJiWnMKxUhe5vWYrmAeRPAt0oMLcBdWrjF&#10;yYCyVPQItYYI7DKov6CMEsGhq+NIOFP0RLIixGIyvqXNqxa8zFxIavRH0fH/wYoXu01gqqJJmHJm&#10;wdCN37y7/v72483Vl28frn98fZ/sz58Y+UmszuOcclZ2E4Yd+k1IzPd1MOlPnNg+C3w4Ciz3kQk6&#10;nE0fnj2ecSbI9WQ2nSXE4pTqA8Zn0hmWjJJjDKCaNq6ctXSRLkyyxLB7jrFP/JWQ6mrLugGVCaDB&#10;rGkgqJTxRA5tk3PRaVVdKK1TBoZmu9KB7SANR/6Ghv4IS0XWgG0fl10pDOathOqprVg8eFLN0mvh&#10;qQUjK860pMeVrBwZQelTZAwKbKP/EU16aEuyJKV7bZO1ddUhS57PaRiycMPgpmn7fZ+zT4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4WEG2AAAAAcBAAAPAAAAAAAAAAEAIAAAACIAAABkcnMv&#10;ZG93bnJldi54bWxQSwECFAAUAAAACACHTuJA1xYG7wMCAAD0AwAADgAAAAAAAAABACAAAAAnAQAA&#10;ZHJzL2Uyb0RvYy54bWxQSwUGAAAAAAYABgBZAQAAnAU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129540</wp:posOffset>
                </wp:positionV>
                <wp:extent cx="635" cy="312420"/>
                <wp:effectExtent l="37465" t="0" r="38100" b="7620"/>
                <wp:wrapNone/>
                <wp:docPr id="10" name="直接箭头连接符 10"/>
                <wp:cNvGraphicFramePr/>
                <a:graphic xmlns:a="http://schemas.openxmlformats.org/drawingml/2006/main">
                  <a:graphicData uri="http://schemas.microsoft.com/office/word/2010/wordprocessingShape">
                    <wps:wsp>
                      <wps:cNvCnPr/>
                      <wps:spPr>
                        <a:xfrm>
                          <a:off x="0" y="0"/>
                          <a:ext cx="635" cy="312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0pt;margin-top:10.2pt;height:24.6pt;width:0.05pt;z-index:251662336;mso-width-relative:page;mso-height-relative:page;" filled="f" stroked="t" coordsize="21600,21600" o:gfxdata="UEsDBAoAAAAAAIdO4kAAAAAAAAAAAAAAAAAEAAAAZHJzL1BLAwQUAAAACACHTuJAb8UsItgAAAAJ&#10;AQAADwAAAGRycy9kb3ducmV2LnhtbE2PT0vEMBDF74LfIYzgzU26LMWtTRd0EXtRcFfEY7YZm2Az&#10;KU32n5/e8aS3mXmPN79Xr05hEAecko+koZgpEEhdtJ56DW/bx5tbECkbsmaIhBrOmGDVXF7UprLx&#10;SK942ORecAilymhwOY+VlKlzGEyaxRGJtc84BZN5nXppJ3Pk8DDIuVKlDMYTf3BmxAeH3ddmHzTk&#10;9cfZle/d/dK/bJ+eS//dtu1a6+urQt2ByHjKf2b4xWd0aJhpF/dkkxg0zBeKu2Qe1AIEG/hQgNhp&#10;KJclyKaW/xs0P1BLAwQUAAAACACHTuJA4gJd9gcCAADzAwAADgAAAGRycy9lMm9Eb2MueG1srVPN&#10;bhMxEL4j8Q6W72STlFZ0lU0PCeWCIBL0ASZe764l/8njZpOX4AWQOAEn4NQ7TwPlMRh7QwJFSD2w&#10;B+94PPPNfJ/Hs4ut0WwjAypnKz4ZjTmTVrha2bbiV68vHz3hDCPYGrSzsuI7ifxi/vDBrPelnLrO&#10;6VoGRiAWy95XvIvRl0WBopMGcOS8tHTYuGAg0ja0RR2gJ3Sji+l4fFb0LtQ+OCERybscDvkeMdwH&#10;0DWNEnLpxLWRNg6oQWqIRAk75ZHPc7dNI0V82TQoI9MVJ6Yxr1SE7HVai/kMyjaA75TYtwD3aeEO&#10;JwPKUtED1BIisOug/oIySgSHrokj4UwxEMmKEIvJ+I42rzrwMnMhqdEfRMf/BytebFaBqZomgSSx&#10;YOjGb9/efH/z4fbL52/vb358fZfsTx8ZnZNYvceSchZ2FfY79KuQmG+bYNKfOLFtFnh3EFhuIxPk&#10;PDs55UyQ/2QyfTzNgMUx0weMz6QzLBkVxxhAtV1cOGvpHl2YZIVh8xwj1abEXwmprLasr/j56TRV&#10;AJrLhuaBTOOJG9o256LTqr5UWqcMDO16oQPbQJqN/CWGhPtHWCqyBOyGuHw0TE0noX5qaxZ3nkSz&#10;9Fh4asHImjMt6W0liwChjKD0MTIGBbbV/4im8tpSF0noQdpkrV29y4pnP81C7nM/t2nYft/n7ONb&#10;n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8UsItgAAAAJAQAADwAAAAAAAAABACAAAAAiAAAA&#10;ZHJzL2Rvd25yZXYueG1sUEsBAhQAFAAAAAgAh07iQOICXfYHAgAA8w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65408" behindDoc="0" locked="0" layoutInCell="1" allowOverlap="1">
                <wp:simplePos x="0" y="0"/>
                <wp:positionH relativeFrom="column">
                  <wp:posOffset>1036320</wp:posOffset>
                </wp:positionH>
                <wp:positionV relativeFrom="paragraph">
                  <wp:posOffset>203835</wp:posOffset>
                </wp:positionV>
                <wp:extent cx="405130" cy="3098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wps:spPr>
                      <wps:txbx>
                        <w:txbxContent>
                          <w:p>
                            <w:pPr>
                              <w:pStyle w:val="5"/>
                              <w:spacing w:before="0" w:beforeAutospacing="0" w:after="0" w:afterAutospacing="0"/>
                              <w:jc w:val="center"/>
                              <w:rPr>
                                <w:color w:val="000000"/>
                              </w:rPr>
                            </w:pPr>
                            <w:r>
                              <w:rPr>
                                <w:rFonts w:hint="eastAsia" w:ascii="黑体" w:hAnsi="黑体" w:eastAsia="黑体" w:cs="Times New Roman"/>
                                <w:color w:val="000000"/>
                                <w:kern w:val="2"/>
                                <w:sz w:val="21"/>
                                <w:szCs w:val="21"/>
                                <w:lang w:eastAsia="zh-CN"/>
                              </w:rPr>
                              <w:t>是</w:t>
                            </w:r>
                          </w:p>
                        </w:txbxContent>
                      </wps:txbx>
                      <wps:bodyPr upright="1"/>
                    </wps:wsp>
                  </a:graphicData>
                </a:graphic>
              </wp:anchor>
            </w:drawing>
          </mc:Choice>
          <mc:Fallback>
            <w:pict>
              <v:shape id="_x0000_s1026" o:spid="_x0000_s1026" o:spt="202" type="#_x0000_t202" style="position:absolute;left:0pt;margin-left:81.6pt;margin-top:16.05pt;height:24.4pt;width:31.9pt;z-index:251665408;mso-width-relative:page;mso-height-relative:page;" filled="f" stroked="f" coordsize="21600,21600" o:gfxdata="UEsDBAoAAAAAAIdO4kAAAAAAAAAAAAAAAAAEAAAAZHJzL1BLAwQUAAAACACHTuJAGPc3YtkAAAAJ&#10;AQAADwAAAGRycy9kb3ducmV2LnhtbE2Py07DMBBF90j8gzVI7KgdV5SQxqlQpAoJwaKlG3ZOPE2i&#10;+hFi9wFfz7CC5dUc3Tm3XF2cZSec4hC8gmwmgKFvgxl8p2D3vr7LgcWkvdE2eFTwhRFW1fVVqQsT&#10;zn6Dp23qGJX4WGgFfUpjwXlse3Q6zsKInm77MDmdKE4dN5M+U7mzXAqx4E4Pnj70esS6x/awPToF&#10;L/X6TW8a6fJvWz+/7p/Gz93HvVK3N5lYAkt4SX8w/OqTOlTk1ISjN5FZyou5JFTBXGbACJDygcY1&#10;CnLxCLwq+f8F1Q9QSwMEFAAAAAgAh07iQL42qZS1AQAAVgMAAA4AAABkcnMvZTJvRG9jLnhtbK1T&#10;zY7TMBC+I/EOlu806YZdlajpSqhaLgiQln0A17EbS7bH8rhN+gLwBpy4cOe5+hyM3W4XLZc9cHHG&#10;8/PNfN84y9vJWbZXEQ34js9nNWfKS+iN33b84evdmwVnmITvhQWvOn5QyG9Xr18tx9CqKxjA9ioy&#10;AvHYjqHjQ0qhrSqUg3ICZxCUp6CG6ESia9xWfRQjoTtbXdX1TTVC7EMEqRDJuz4F+RkxvgQQtDZS&#10;rUHunPLphBqVFYko4WAC8lWZVmsl02etUSVmO05MUzmpCdmbfFarpWi3UYTByPMI4iUjPOPkhPHU&#10;9AK1FkmwXTT/QDkjIyDoNJPgqhORogixmNfPtLkfRFCFC0mN4SI6/j9Y+Wn/JTLTd7zhzAtHCz/+&#10;+H78+fv46xtrsjxjwJay7gPlpek9TPRoHv1Izsx60tHlL/FhFCdxDxdx1ZSYJOfb+nreUERSqKnf&#10;LRZF/OqpOERMHxQ4lo2OR9pdkVTsP2KiQSj1MSX38nBnrC37s56NHb9prutScIlQhfVUmCmcRs1W&#10;mjbTmdcG+gPR2oVotgP1LMRKOsldOp6fRt7n3/cC+vQ7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Pc3YtkAAAAJAQAADwAAAAAAAAABACAAAAAiAAAAZHJzL2Rvd25yZXYueG1sUEsBAhQAFAAA&#10;AAgAh07iQL42qZS1AQAAVgMAAA4AAAAAAAAAAQAgAAAAKAEAAGRycy9lMm9Eb2MueG1sUEsFBgAA&#10;AAAGAAYAWQEAAE8FAAAAAA==&#10;">
                <v:fill on="f" focussize="0,0"/>
                <v:stroke on="f" weight="0.5pt"/>
                <v:imagedata o:title=""/>
                <o:lock v:ext="edit" aspectratio="f"/>
                <v:textbox>
                  <w:txbxContent>
                    <w:p>
                      <w:pPr>
                        <w:pStyle w:val="5"/>
                        <w:spacing w:before="0" w:beforeAutospacing="0" w:after="0" w:afterAutospacing="0"/>
                        <w:jc w:val="center"/>
                        <w:rPr>
                          <w:color w:val="000000"/>
                        </w:rPr>
                      </w:pPr>
                      <w:r>
                        <w:rPr>
                          <w:rFonts w:hint="eastAsia" w:ascii="黑体" w:hAnsi="黑体" w:eastAsia="黑体" w:cs="Times New Roman"/>
                          <w:color w:val="000000"/>
                          <w:kern w:val="2"/>
                          <w:sz w:val="21"/>
                          <w:szCs w:val="21"/>
                          <w:lang w:eastAsia="zh-CN"/>
                        </w:rPr>
                        <w:t>是</w:t>
                      </w:r>
                    </w:p>
                  </w:txbxContent>
                </v:textbox>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81792" behindDoc="0" locked="0" layoutInCell="1" allowOverlap="1">
                <wp:simplePos x="0" y="0"/>
                <wp:positionH relativeFrom="column">
                  <wp:posOffset>-209550</wp:posOffset>
                </wp:positionH>
                <wp:positionV relativeFrom="paragraph">
                  <wp:posOffset>360045</wp:posOffset>
                </wp:positionV>
                <wp:extent cx="635" cy="3775710"/>
                <wp:effectExtent l="4445" t="0" r="10160" b="3810"/>
                <wp:wrapNone/>
                <wp:docPr id="11" name="直接箭头连接符 11"/>
                <wp:cNvGraphicFramePr/>
                <a:graphic xmlns:a="http://schemas.openxmlformats.org/drawingml/2006/main">
                  <a:graphicData uri="http://schemas.microsoft.com/office/word/2010/wordprocessingShape">
                    <wps:wsp>
                      <wps:cNvCnPr/>
                      <wps:spPr>
                        <a:xfrm flipV="1">
                          <a:off x="0" y="0"/>
                          <a:ext cx="635" cy="3775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6.5pt;margin-top:28.35pt;height:297.3pt;width:0.05pt;z-index:251681792;mso-width-relative:page;mso-height-relative:page;" filled="f" stroked="t" coordsize="21600,21600" o:gfxdata="UEsDBAoAAAAAAIdO4kAAAAAAAAAAAAAAAAAEAAAAZHJzL1BLAwQUAAAACACHTuJADJickNkAAAAK&#10;AQAADwAAAGRycy9kb3ducmV2LnhtbE2PQU+DQBSE7038D5tn4o0uFEsr8ujBROPBkFj1vmWfgLJv&#10;kd1C+++7nvQ4mcnMN8XuZHox0eg6ywjJMgZBXFvdcYPw/vYYbUE4r1ir3jIhnMnBrrxaFCrXduZX&#10;mva+EaGEXa4QWu+HXEpXt2SUW9qBOHifdjTKBzk2Uo9qDuWml6s4zqRRHYeFVg300FL9vT8ahB/e&#10;nD9u5bT9qiqfPT2/NEzVjHhzncT3IDyd/F8YfvEDOpSB6WCPrJ3oEaI0DV88wjrbgAiBKF3dgTgg&#10;ZOskBVkW8v+F8gJQSwMEFAAAAAgAh07iQHRlENkHAgAA+gMAAA4AAABkcnMvZTJvRG9jLnhtbK1T&#10;S44TMRDdI3EHy3vSSUaZQCudWSQMGwQj8dk7/nRb8k8uTzq5BBdAYgWsgNXsOQ0Mx6DsDgGGTRb0&#10;olUuu16991xeXOysIVsZQXvX0MloTIl03Avt2oa+enn54CElkJgTzHgnG7qXQC+W9+8t+lDLqe+8&#10;ETISBHFQ96GhXUqhrirgnbQMRj5Ih5vKR8sSLmNbich6RLemmo7H51XvowjRcwmA2fWwSQ+I8RRA&#10;r5Tmcu35tZUuDahRGpZQEnQ6AF0WtkpJnp4rBTIR01BUmsofm2C8yf9quWB1G1noND9QYKdQuKPJ&#10;Mu2w6RFqzRIj11H/A2U1jx68SiPubTUIKY6gisn4jjcvOhZk0YJWQziaDv8Plj/bXkWiBU7ChBLH&#10;LN747dub728+3H75/O39zY+v73L86SPBfTSrD1BjzcpdxcMKwlXMyncqWqKMDq8Rq3iB6siuWL0/&#10;Wi13iXBMnp/NKOGYP5vPZ/NJuYhqAMlgIUJ6Ir0lOWgopMh026WVdw6v1MehAds+hYQ0sPBXQS42&#10;jvQNfTSb5hYMR1ThaGBoA8oE1xZy4I0Wl9qYXAGx3axMJFuWx6R8WSzi/nUsN1kz6IZzZWsYoE4y&#10;8dgJkvYB/XP4bmimYKWgxEh8ZjlCQFYnps0pJ7G1ccgg+z04nKONF/tifMnjSBSOh/HNM/fnulT/&#10;frL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YnJDZAAAACgEAAA8AAAAAAAAAAQAgAAAAIgAA&#10;AGRycy9kb3ducmV2LnhtbFBLAQIUABQAAAAIAIdO4kB0ZRDZBwIAAPoDAAAOAAAAAAAAAAEAIAAA&#10;ACgBAABkcnMvZTJvRG9jLnhtbFBLBQYAAAAABgAGAFkBAAChBQAAAAA=&#10;">
                <v:fill on="f" focussize="0,0"/>
                <v:stroke color="#000000" joinstyle="round"/>
                <v:imagedata o:title=""/>
                <o:lock v:ext="edit" aspectratio="f"/>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69504" behindDoc="0" locked="0" layoutInCell="1" allowOverlap="1">
                <wp:simplePos x="0" y="0"/>
                <wp:positionH relativeFrom="column">
                  <wp:posOffset>3924300</wp:posOffset>
                </wp:positionH>
                <wp:positionV relativeFrom="paragraph">
                  <wp:posOffset>294640</wp:posOffset>
                </wp:positionV>
                <wp:extent cx="1397000" cy="427355"/>
                <wp:effectExtent l="4445" t="4445" r="15875" b="10160"/>
                <wp:wrapNone/>
                <wp:docPr id="5" name="圆角矩形 5"/>
                <wp:cNvGraphicFramePr/>
                <a:graphic xmlns:a="http://schemas.openxmlformats.org/drawingml/2006/main">
                  <a:graphicData uri="http://schemas.microsoft.com/office/word/2010/wordprocessingShape">
                    <wps:wsp>
                      <wps:cNvSpPr/>
                      <wps:spPr>
                        <a:xfrm>
                          <a:off x="0" y="0"/>
                          <a:ext cx="1397000" cy="4273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可以出台实施</w:t>
                            </w:r>
                          </w:p>
                        </w:txbxContent>
                      </wps:txbx>
                      <wps:bodyPr anchor="ctr" anchorCtr="0" upright="1"/>
                    </wps:wsp>
                  </a:graphicData>
                </a:graphic>
              </wp:anchor>
            </w:drawing>
          </mc:Choice>
          <mc:Fallback>
            <w:pict>
              <v:roundrect id="_x0000_s1026" o:spid="_x0000_s1026" o:spt="2" style="position:absolute;left:0pt;margin-left:309pt;margin-top:23.2pt;height:33.65pt;width:110pt;z-index:251669504;v-text-anchor:middle;mso-width-relative:page;mso-height-relative:page;" fillcolor="#FFFFFF" filled="t" stroked="t" coordsize="21600,21600" arcsize="0.166666666666667" o:gfxdata="UEsDBAoAAAAAAIdO4kAAAAAAAAAAAAAAAAAEAAAAZHJzL1BLAwQUAAAACACHTuJAJ0O6wNgAAAAK&#10;AQAADwAAAGRycy9kb3ducmV2LnhtbE2PwU7DMAyG70i8Q2QkLoilpVXXlaY7DHECDmw8QNZ4bUXj&#10;lCTdBk+Pd4Kj7U+/v79en+0ojujD4EhBukhAILXODNQp+Ng935cgQtRk9OgIFXxjgHVzfVXryrgT&#10;veNxGzvBIRQqraCPcaqkDG2PVoeFm5D4dnDe6sij76Tx+sThdpQPSVJIqwfiD72ecNNj+7mdrYLu&#10;7Suj5S57WeVT9PLVzT+bpzulbm/S5BFExHP8g+Giz+rQsNPezWSCGBUUacldooK8yEEwUGaXxZ7J&#10;NFuCbGr5v0LzC1BLAwQUAAAACACHTuJADoVkiTUCAABxBAAADgAAAGRycy9lMm9Eb2MueG1srVRN&#10;jtMwFN4jcQfLe5qkQ1smajqLKWWDYMTAAVzbSYz8J9tt0gtwANZISGwQh+A4IzgGz07oTIdNF3SR&#10;vhe/9/n7vmdnedUrifbceWF0hYtJjhHX1DChmwp/eL959gIjH4hmRBrNK3zgHl+tnj5ZdrbkU9Ma&#10;ybhDAKJ92dkKtyHYMss8bbkifmIs17BYG6dIgNQ1GXOkA3Qls2mez7POOGadodx7eLseFvGI6M4B&#10;NHUtKF8bulNchwHVcUkCSPKtsB6vEtu65jS8rWvPA5IVBqUhPWETiLfxma2WpGwcsa2gIwVyDoVH&#10;mhQRGjY9Qq1JIGjnxD9QSlBnvKnDhBqVDUKSI6CiyB95c9sSy5MWsNrbo+n+/8HSN/sbhwSr8Awj&#10;TRQM/O7Lp9/fP//6+uPu5zc0iw511pdQeGtv3Jh5CKPcvnYq/oMQ1CdXD0dXeR8QhZfFxeUiz8Fw&#10;CmvPp4uLWQLN7rut8+EVNwrFoMLO7DR7B6NLjpL9ax+StWwkSNhHjGolYVB7IlExn88XkSYgjsUQ&#10;/cWMnd5IwTZCypS4ZnstHYLWCm/Sb2w+KZMadRW+nE3BF0rgnNdwviBUFrzyukncTjr8Q2AQHDUP&#10;rE7KIrE18e1AIC3FMlK2nLCXmqFwsDAFDZcPRwqKM4wkh7sao1QZiJDnVIINUoMvcX7DxGIU+m0P&#10;MDHcGnaA8RNNWwOXggaHx+Q6DJdkZ51oWhhKkbTEJjiJyevx1sSj/jBP+91/KV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DusDYAAAACgEAAA8AAAAAAAAAAQAgAAAAIgAAAGRycy9kb3ducmV2&#10;LnhtbFBLAQIUABQAAAAIAIdO4kAOhWSJNQIAAHEEAAAOAAAAAAAAAAEAIAAAACcBAABkcnMvZTJv&#10;RG9jLnhtbFBLBQYAAAAABgAGAFkBAADOBQAAAAA=&#10;">
                <v:fill on="t" focussize="0,0"/>
                <v:stroke color="#000000" joinstyle="round"/>
                <v:imagedata o:title=""/>
                <o:lock v:ext="edit" aspectratio="f"/>
                <v:textbox>
                  <w:txbxContent>
                    <w:p>
                      <w:pPr>
                        <w:jc w:val="center"/>
                      </w:pPr>
                      <w:r>
                        <w:rPr>
                          <w:rFonts w:hint="eastAsia"/>
                        </w:rPr>
                        <w:t>可以出台实施</w:t>
                      </w:r>
                    </w:p>
                  </w:txbxContent>
                </v:textbox>
              </v:roundrect>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78720" behindDoc="0" locked="0" layoutInCell="1" allowOverlap="1">
                <wp:simplePos x="0" y="0"/>
                <wp:positionH relativeFrom="column">
                  <wp:posOffset>180975</wp:posOffset>
                </wp:positionH>
                <wp:positionV relativeFrom="paragraph">
                  <wp:posOffset>117475</wp:posOffset>
                </wp:positionV>
                <wp:extent cx="2676525" cy="651510"/>
                <wp:effectExtent l="4445" t="4445" r="16510" b="14605"/>
                <wp:wrapNone/>
                <wp:docPr id="6" name="圆角矩形 6"/>
                <wp:cNvGraphicFramePr/>
                <a:graphic xmlns:a="http://schemas.openxmlformats.org/drawingml/2006/main">
                  <a:graphicData uri="http://schemas.microsoft.com/office/word/2010/wordprocessingShape">
                    <wps:wsp>
                      <wps:cNvSpPr/>
                      <wps:spPr>
                        <a:xfrm>
                          <a:off x="0" y="0"/>
                          <a:ext cx="2676525" cy="6515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szCs w:val="24"/>
                              </w:rPr>
                            </w:pPr>
                            <w:r>
                              <w:rPr>
                                <w:rFonts w:hint="eastAsia"/>
                                <w:sz w:val="24"/>
                                <w:szCs w:val="24"/>
                              </w:rPr>
                              <w:t>对照标准</w:t>
                            </w:r>
                          </w:p>
                          <w:p>
                            <w:pPr>
                              <w:jc w:val="center"/>
                            </w:pPr>
                            <w:r>
                              <w:rPr>
                                <w:rFonts w:hint="eastAsia"/>
                                <w:sz w:val="24"/>
                                <w:szCs w:val="24"/>
                              </w:rPr>
                              <w:t>逐</w:t>
                            </w:r>
                            <w:r>
                              <w:rPr>
                                <w:rFonts w:hint="eastAsia"/>
                                <w:sz w:val="24"/>
                                <w:szCs w:val="24"/>
                                <w:lang w:eastAsia="zh-CN"/>
                              </w:rPr>
                              <w:t>一</w:t>
                            </w:r>
                            <w:r>
                              <w:rPr>
                                <w:rFonts w:hint="eastAsia"/>
                                <w:sz w:val="24"/>
                                <w:szCs w:val="24"/>
                              </w:rPr>
                              <w:t>进行审查</w:t>
                            </w:r>
                          </w:p>
                        </w:txbxContent>
                      </wps:txbx>
                      <wps:bodyPr anchor="ctr" anchorCtr="0" upright="1"/>
                    </wps:wsp>
                  </a:graphicData>
                </a:graphic>
              </wp:anchor>
            </w:drawing>
          </mc:Choice>
          <mc:Fallback>
            <w:pict>
              <v:roundrect id="_x0000_s1026" o:spid="_x0000_s1026" o:spt="2" style="position:absolute;left:0pt;margin-left:14.25pt;margin-top:9.25pt;height:51.3pt;width:210.75pt;z-index:251678720;v-text-anchor:middle;mso-width-relative:page;mso-height-relative:page;" fillcolor="#FFFFFF" filled="t" stroked="t" coordsize="21600,21600" arcsize="0.166666666666667" o:gfxdata="UEsDBAoAAAAAAIdO4kAAAAAAAAAAAAAAAAAEAAAAZHJzL1BLAwQUAAAACACHTuJA/53if9YAAAAJ&#10;AQAADwAAAGRycy9kb3ducmV2LnhtbE1Py07DMBC8I/EP1iJxQdRO2tIS4vRQxAl6oO0HuPGSRMTr&#10;YDtt4evZnuC0modmZ8rV2fXiiCF2njRkEwUCqfa2o0bDfvdyvwQRkyFrek+o4RsjrKrrq9IU1p/o&#10;HY/b1AgOoVgYDW1KQyFlrFt0Jk78gMTahw/OJIahkTaYE4e7XuZKPUhnOuIPrRlw3WL9uR2dhmbz&#10;NaXFbvr6OBtSkG9+/Fk/32l9e5OpJxAJz+nPDJf6XB0q7nTwI9koeg35cs5O5i+X9dlc8bYDE3mW&#10;gaxK+X9B9QtQSwMEFAAAAAgAh07iQLORrtsuAgAAcQQAAA4AAABkcnMvZTJvRG9jLnhtbK1Uy47T&#10;MBTdI/EPlvc0TaVmIGo6iyllg2DEwAe4fiRGfsl2m/QH+ADWSEhsEB8xnzOCz+DaCZ0HLGZBFul1&#10;fO/xOef6dnU+aIUO3AdpTYPL2Rwjbqhl0rQN/vB+++w5RiESw4iyhjf4yAM+Xz99supdzRe2s4px&#10;jwDEhLp3De5idHVRBNpxTcLMOm5gU1ivSYSlbwvmSQ/oWhWL+bwqeuuZ85byEODrZtzEE6J/DKAV&#10;QlK+sXSvuYkjqueKRJAUOukCXme2QnAa3woReESqwaA05jccAvEuvYv1itStJ66TdKJAHkPhgSZN&#10;pIFDT1AbEgnae/kXlJbU22BFnFGri1FIdgRUlPMH3lx1xPGsBawO7mR6+H+w9M3h0iPJGlxhZIiG&#10;ht98+fTr++efX3/cXH9DVXKod6GGxCt36adVgDDJHYTX6ReEoCG7ejy5yoeIKHxcVGfVcrHEiMJe&#10;tSyXZba9uK12PsRX3GqUggZ7uzfsHbQuO0oOr0PM1rKJIGEfMRJaQaMORKGyqqqzRBMQp2SI/mCm&#10;ymCVZFupVF74dnehPILSBm/zMxXfS1MG9Q1+MRIncM8F3C/QoB14FUybud2rCHeB5/n5F3AitiGh&#10;GwlkhJRG6o4T9tIwFI8OumBg+HCioDnDSHGY1RTlzEikekwm2KAM+JL6N3YsRXHYDVMbd5Ydof3E&#10;0M7CUNDo8bS4iOOQ7J2XbQdNKbOWVA83MXs9TU266nfX+bzbf4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d4n/WAAAACQEAAA8AAAAAAAAAAQAgAAAAIgAAAGRycy9kb3ducmV2LnhtbFBLAQIU&#10;ABQAAAAIAIdO4kCzka7bLgIAAHEEAAAOAAAAAAAAAAEAIAAAACUBAABkcnMvZTJvRG9jLnhtbFBL&#10;BQYAAAAABgAGAFkBAADFBQAAAAA=&#10;">
                <v:fill on="t" focussize="0,0"/>
                <v:stroke color="#000000" joinstyle="round"/>
                <v:imagedata o:title=""/>
                <o:lock v:ext="edit" aspectratio="f"/>
                <v:textbox>
                  <w:txbxContent>
                    <w:p>
                      <w:pPr>
                        <w:jc w:val="center"/>
                        <w:rPr>
                          <w:sz w:val="24"/>
                          <w:szCs w:val="24"/>
                        </w:rPr>
                      </w:pPr>
                      <w:r>
                        <w:rPr>
                          <w:rFonts w:hint="eastAsia"/>
                          <w:sz w:val="24"/>
                          <w:szCs w:val="24"/>
                        </w:rPr>
                        <w:t>对照标准</w:t>
                      </w:r>
                    </w:p>
                    <w:p>
                      <w:pPr>
                        <w:jc w:val="center"/>
                      </w:pPr>
                      <w:r>
                        <w:rPr>
                          <w:rFonts w:hint="eastAsia"/>
                          <w:sz w:val="24"/>
                          <w:szCs w:val="24"/>
                        </w:rPr>
                        <w:t>逐</w:t>
                      </w:r>
                      <w:r>
                        <w:rPr>
                          <w:rFonts w:hint="eastAsia"/>
                          <w:sz w:val="24"/>
                          <w:szCs w:val="24"/>
                          <w:lang w:eastAsia="zh-CN"/>
                        </w:rPr>
                        <w:t>一</w:t>
                      </w:r>
                      <w:r>
                        <w:rPr>
                          <w:rFonts w:hint="eastAsia"/>
                          <w:sz w:val="24"/>
                          <w:szCs w:val="24"/>
                        </w:rPr>
                        <w:t>进行审查</w:t>
                      </w:r>
                    </w:p>
                  </w:txbxContent>
                </v:textbox>
              </v:roundrect>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68480" behindDoc="0" locked="0" layoutInCell="1" allowOverlap="1">
                <wp:simplePos x="0" y="0"/>
                <wp:positionH relativeFrom="column">
                  <wp:posOffset>2933700</wp:posOffset>
                </wp:positionH>
                <wp:positionV relativeFrom="paragraph">
                  <wp:posOffset>45720</wp:posOffset>
                </wp:positionV>
                <wp:extent cx="892175" cy="7232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wps:spPr>
                      <wps:txbx>
                        <w:txbxContent>
                          <w:p>
                            <w:pPr>
                              <w:pStyle w:val="5"/>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wps:txbx>
                      <wps:bodyPr upright="1"/>
                    </wps:wsp>
                  </a:graphicData>
                </a:graphic>
              </wp:anchor>
            </w:drawing>
          </mc:Choice>
          <mc:Fallback>
            <w:pict>
              <v:shape id="_x0000_s1026" o:spid="_x0000_s1026" o:spt="202" type="#_x0000_t202" style="position:absolute;left:0pt;margin-left:231pt;margin-top:3.6pt;height:56.95pt;width:70.25pt;z-index:251668480;mso-width-relative:page;mso-height-relative:page;" filled="f" stroked="f" coordsize="21600,21600" o:gfxdata="UEsDBAoAAAAAAIdO4kAAAAAAAAAAAAAAAAAEAAAAZHJzL1BLAwQUAAAACACHTuJAF8WMetoAAAAJ&#10;AQAADwAAAGRycy9kb3ducmV2LnhtbE2Py07DMBRE90j8g3UrsaN2LBqqEKdCkSokBIuWbtjdxLdJ&#10;VD9C7D7g6zEruhzNaOZMubpYw040hcE7BdlcACPXej24TsHuY32/BBYiOo3GO1LwTQFW1e1NiYX2&#10;Z7eh0zZ2LJW4UKCCPsax4Dy0PVkMcz+SS97eTxZjklPH9YTnVG4Nl0Lk3OLg0kKPI9U9tYft0Sp4&#10;rdfvuGmkXf6Y+uVt/zx+7T4XSt3NMvEELNIl/ofhDz+hQ5WYGn90OjCj4CGX6UtU8CiBJT8XcgGs&#10;SUGZZcCrkl8/qH4BUEsDBBQAAAAIAIdO4kBsPx7FtQEAAFYDAAAOAAAAZHJzL2Uyb0RvYy54bWyt&#10;U8GO0zAQvSPxD5bvNGlWbZeo6UqoWi4IkBY+wHWcxpLtsTxuk/4A/AEnLtz5rn4HY6fbRctlD1zs&#10;8cz4zbw39vputIYdVUANruHzWcmZchJa7fYN//rl/s0tZxiFa4UBpxp+UsjvNq9frQdfqwp6MK0K&#10;jEAc1oNveB+jr4sCZa+swBl45SjYQbAi0jHsizaIgdCtKaqyXBYDhNYHkAqRvNspyC+I4SWA0HVa&#10;qi3Ig1UuTqhBGRGJEvbaI9/kbrtOyfip61BFZhpOTGNeqQjZu7QWm7Wo90H4XstLC+IlLTzjZIV2&#10;VPQKtRVRsEPQ/0BZLQMgdHEmwRYTkawIsZiXz7R56IVXmQtJjf4qOv4/WPnx+Dkw3TZ8xZkTlgZ+&#10;/vH9/PP3+dc3tkryDB5rynrwlBfHdzDSo3n0IzkT67ELNu3Eh1GcxD1dxVVjZJKct2+r+WrBmaTQ&#10;qrqplouEUjxd9gHjewWWJaPhgWaXJRXHDxin1MeUVMvBvTYmz884NjR8ebMo84VrhMCNoxqJwtRq&#10;suK4Gy+8dtCeiNbBB73vqWYmltNJ7tzc5Wmkef59zqBP32H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fFjHraAAAACQEAAA8AAAAAAAAAAQAgAAAAIgAAAGRycy9kb3ducmV2LnhtbFBLAQIUABQA&#10;AAAIAIdO4kBsPx7FtQEAAFYDAAAOAAAAAAAAAAEAIAAAACkBAABkcnMvZTJvRG9jLnhtbFBLBQYA&#10;AAAABgAGAFkBAABQBQAAAAA=&#10;">
                <v:fill on="f" focussize="0,0"/>
                <v:stroke on="f" weight="0.5pt"/>
                <v:imagedata o:title=""/>
                <o:lock v:ext="edit" aspectratio="f"/>
                <v:textbox>
                  <w:txbxContent>
                    <w:p>
                      <w:pPr>
                        <w:pStyle w:val="5"/>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v:textbox>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70528" behindDoc="0" locked="0" layoutInCell="1" allowOverlap="1">
                <wp:simplePos x="0" y="0"/>
                <wp:positionH relativeFrom="column">
                  <wp:posOffset>773430</wp:posOffset>
                </wp:positionH>
                <wp:positionV relativeFrom="paragraph">
                  <wp:posOffset>382905</wp:posOffset>
                </wp:positionV>
                <wp:extent cx="892175" cy="7232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wps:spPr>
                      <wps:txbx>
                        <w:txbxContent>
                          <w:p>
                            <w:pPr>
                              <w:pStyle w:val="5"/>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5"/>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wps:txbx>
                      <wps:bodyPr upright="1"/>
                    </wps:wsp>
                  </a:graphicData>
                </a:graphic>
              </wp:anchor>
            </w:drawing>
          </mc:Choice>
          <mc:Fallback>
            <w:pict>
              <v:shape id="_x0000_s1026" o:spid="_x0000_s1026" o:spt="202" type="#_x0000_t202" style="position:absolute;left:0pt;margin-left:60.9pt;margin-top:30.15pt;height:56.95pt;width:70.25pt;z-index:251670528;mso-width-relative:page;mso-height-relative:page;" filled="f" stroked="f" coordsize="21600,21600" o:gfxdata="UEsDBAoAAAAAAIdO4kAAAAAAAAAAAAAAAAAEAAAAZHJzL1BLAwQUAAAACACHTuJALkScfdoAAAAK&#10;AQAADwAAAGRycy9kb3ducmV2LnhtbE2PzU7DMBCE70i8g7VI3KgdA6FK41QoUoWE4NDSCzcndpOo&#10;9jrE7g88Pcup3HY0o9lvyuXZO3a0UxwCKshmApjFNpgBOwXbj9XdHFhMGo12Aa2CbxthWV1flbow&#10;4YRre9ykjlEJxkIr6FMaC85j21uv4yyMFsnbhcnrRHLquJn0icq941KInHs9IH3o9Wjr3rb7zcEr&#10;eK1X73rdSD//cfXL2+55/Np+Pip1e5OJBbBkz+kShj98QoeKmJpwQBOZIy0zQk8KcnEPjAIyl3Q0&#10;5Dw9SOBVyf9PqH4BUEsDBBQAAAAIAIdO4kBbwEpwtQEAAFgDAAAOAAAAZHJzL2Uyb0RvYy54bWyt&#10;U8GO0zAQvSPxD5bvNGmqdpeo6UqoWi4IkBY+wHWcxpLtsTxuk/4A/AEnLtz5rn4HY6fbRctlD1wc&#10;e+b5zbw3zvputIYdVUANruHzWcmZchJa7fYN//rl/s0tZxiFa4UBpxp+UsjvNq9frQdfqwp6MK0K&#10;jEgc1oNveB+jr4sCZa+swBl45SjZQbAi0jHsizaIgditKaqyXBUDhNYHkAqRotspyS+M4SWE0HVa&#10;qi3Ig1UuTqxBGRFJEvbaI9/kbrtOyfip61BFZhpOSmNeqQjtd2ktNmtR74PwvZaXFsRLWnimyQrt&#10;qOiVaiuiYIeg/6GyWgZA6OJMgi0mIdkRUjEvn3nz0AuvshayGv3VdPx/tPLj8XNguqWXsODMCUsT&#10;P//4fv75+/zrG6MYGTR4rAn34AkZx3cwEvgxjhRMuscu2PQlRYzyZO/paq8aI5MUvH1bzW+WnElK&#10;3VSLarVMLMXTZR8wvldgWdo0PND0sqni+AHjBH2EpFoO7rUxeYLGsaHhq8WyzBeuGSI3jmokCVOr&#10;aRfH3XjRtYP2RLIOPuh9TzWzsAwnw3Nzl8eRJvr3OZM+/RC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5EnH3aAAAACgEAAA8AAAAAAAAAAQAgAAAAIgAAAGRycy9kb3ducmV2LnhtbFBLAQIUABQA&#10;AAAIAIdO4kBbwEpwtQEAAFgDAAAOAAAAAAAAAAEAIAAAACkBAABkcnMvZTJvRG9jLnhtbFBLBQYA&#10;AAAABgAGAFkBAABQBQAAAAA=&#10;">
                <v:fill on="f" focussize="0,0"/>
                <v:stroke on="f" weight="0.5pt"/>
                <v:imagedata o:title=""/>
                <o:lock v:ext="edit" aspectratio="f"/>
                <v:textbox>
                  <w:txbxContent>
                    <w:p>
                      <w:pPr>
                        <w:pStyle w:val="5"/>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5"/>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v:textbox>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66432" behindDoc="0" locked="0" layoutInCell="1" allowOverlap="1">
                <wp:simplePos x="0" y="0"/>
                <wp:positionH relativeFrom="column">
                  <wp:posOffset>1520825</wp:posOffset>
                </wp:positionH>
                <wp:positionV relativeFrom="paragraph">
                  <wp:posOffset>382905</wp:posOffset>
                </wp:positionV>
                <wp:extent cx="635" cy="441960"/>
                <wp:effectExtent l="38100" t="0" r="37465" b="0"/>
                <wp:wrapNone/>
                <wp:docPr id="14" name="直接箭头连接符 14"/>
                <wp:cNvGraphicFramePr/>
                <a:graphic xmlns:a="http://schemas.openxmlformats.org/drawingml/2006/main">
                  <a:graphicData uri="http://schemas.microsoft.com/office/word/2010/wordprocessingShape">
                    <wps:wsp>
                      <wps:cNvCnPr/>
                      <wps:spPr>
                        <a:xfrm flipH="1">
                          <a:off x="0" y="0"/>
                          <a:ext cx="635" cy="441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9.75pt;margin-top:30.15pt;height:34.8pt;width:0.05pt;z-index:251666432;mso-width-relative:page;mso-height-relative:page;" filled="f" stroked="t" coordsize="21600,21600" o:gfxdata="UEsDBAoAAAAAAIdO4kAAAAAAAAAAAAAAAAAEAAAAZHJzL1BLAwQUAAAACACHTuJAhqZ/ltkAAAAK&#10;AQAADwAAAGRycy9kb3ducmV2LnhtbE2PwU7DMAyG70i8Q2QkLoil67Rq7ZruAAxOaKKMe9Z4bbXG&#10;qZpsa98ec2JH259+f3++GW0nLjj41pGC+SwCgVQ501KtYP+9fV6B8EGT0Z0jVDChh01xf5frzLgr&#10;feGlDLXgEPKZVtCE0GdS+qpBq/3M9Uh8O7rB6sDjUEsz6CuH207GUZRIq1viD43u8aXB6lSerYLX&#10;crfc/jztx3iqPj7L99VpR9ObUo8P82gNIuAY/mH402d1KNjp4M5kvOgUxIt0yaiCJFqAYIAXCYgD&#10;k3GagixyeVuh+AVQSwMEFAAAAAgAh07iQDRbVgMPAgAA/QMAAA4AAABkcnMvZTJvRG9jLnhtbK1T&#10;S44TMRDdI3EHy3vSSchETCudWSQMLBCMBByg4nZ3W/JPLk86uQQXQGIFrIDV7DkNDMeg7A4ZGIQ0&#10;C3rRKtfnVb3n8uJsZzTbyoDK2YpPRmPOpBWuVrat+OtX5w8ecYYRbA3aWVnxvUR+trx/b9H7Uk5d&#10;53QtAyMQi2XvK97F6MuiQNFJAzhyXloKNi4YiHQMbVEH6And6GI6Hs+L3oXaByckInnXQ5AfEMNd&#10;AF3TKCHXTlwaaeOAGqSGSJSwUx75Mk/bNFLEF02DMjJdcWIa85+akL1J/2K5gLIN4DslDiPAXUa4&#10;xcmAstT0CLWGCOwyqL+gjBLBoWviSDhTDESyIsRiMr6lzcsOvMxcSGr0R9Hx/8GK59uLwFRNmzDj&#10;zIKhG79+e/X9zYfrL5+/vb/68fVdsj99ZBQnsXqPJdWs7EU4nNBfhMR81wTDGq38U8LKWhA7tstS&#10;749Sy11kgpzzhyecCfLPZpPTeb6HYsBIWD5gfCKdYcmoOMYAqu3iyllLN+rCgA/bZxhpCir8VZCK&#10;tWV9xU9PpqkD0IY2tBlkGk8s0bZ5NnRa1edK61SBod2sdGBbSFuSv8SVcP9IS03WgN2Ql0PD/nQS&#10;6se2ZnHvST5Lz4anEYysOdOSXlmyCBDKCErfZMagwLb6H9nUXluaIkk+iJysjav3Wfvsp63Icx42&#10;OK3d7+dcffNq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qZ/ltkAAAAKAQAADwAAAAAAAAAB&#10;ACAAAAAiAAAAZHJzL2Rvd25yZXYueG1sUEsBAhQAFAAAAAgAh07iQDRbVgMPAgAA/QMAAA4AAAAA&#10;AAAAAQAgAAAAKAEAAGRycy9lMm9Eb2MueG1sUEsFBgAAAAAGAAYAWQEAAKkFA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82816" behindDoc="0" locked="0" layoutInCell="1" allowOverlap="1">
                <wp:simplePos x="0" y="0"/>
                <wp:positionH relativeFrom="column">
                  <wp:posOffset>-209550</wp:posOffset>
                </wp:positionH>
                <wp:positionV relativeFrom="paragraph">
                  <wp:posOffset>-3175</wp:posOffset>
                </wp:positionV>
                <wp:extent cx="342900" cy="0"/>
                <wp:effectExtent l="0" t="38100" r="7620" b="38100"/>
                <wp:wrapNone/>
                <wp:docPr id="15" name="直接箭头连接符 15"/>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5pt;margin-top:-0.25pt;height:0pt;width:27pt;z-index:251682816;mso-width-relative:page;mso-height-relative:page;" filled="f" stroked="t" coordsize="21600,21600" o:gfxdata="UEsDBAoAAAAAAIdO4kAAAAAAAAAAAAAAAAAEAAAAZHJzL1BLAwQUAAAACACHTuJAPhUrRdUAAAAG&#10;AQAADwAAAGRycy9kb3ducmV2LnhtbE2PTU/DMAyG70j8h8hI3La0m6igNJ0EE6IXkNgQ4pg1polo&#10;nKrJvvj1M1zGzY9e6/XjanHwvdjhGF0gBfk0A4HUBuOoU/C+fprcgohJk9F9IFRwxAiL+vKi0qUJ&#10;e3rD3Sp1gksollqBTWkopYytRa/jNAxInH2F0evEOHbSjHrP5b6XsywrpNeO+ILVAz5abL9XW68g&#10;LT+PtvhoH+7c6/r5pXA/TdMslbq+yrN7EAkP6bwMv/qsDjU7bcKWTBS9gsl8zr8kHm5AcD7LGTd/&#10;KOtK/tevT1BLAwQUAAAACACHTuJAshX1RAQCAADxAwAADgAAAGRycy9lMm9Eb2MueG1srVPNbhMx&#10;EL4j8Q6W72STQBFdZdNDQrkgiAQ8wMTr3bXkP3ncbPISvAASJ+AEnHrnaaB9jI69aQJFSD2wB+/Y&#10;M/PNfJ/Hs7Ot0WwjAypnKz4ZjTmTVrha2bbi796eP3rGGUawNWhnZcV3EvnZ/OGDWe9LOXWd07UM&#10;jEAslr2veBejL4sCRScN4Mh5acnZuGAg0ja0RR2gJ3Sji+l4/LToXah9cEIi0ulycPI9YrgPoGsa&#10;JeTSiQsjbRxQg9QQiRJ2yiOf526bRor4umlQRqYrTkxjXqkI2eu0FvMZlG0A3ymxbwHu08IdTgaU&#10;paIHqCVEYBdB/QVllAgOXRNHwpliIJIVIRaT8R1t3nTgZeZCUqM/iI7/D1a82qwCUzVNwglnFgzd&#10;+NWHy1/vP199//bz0+X1j4/J/vqFkZ/E6j2WlLOwq7DfoV+FxHzbBJP+xIlts8C7g8ByG5mgw8dP&#10;pqdjkl7cuopjng8YX0hnWDIqjjGAaru4cNbSLbowyfrC5iVGqkyJtwmpqLasr/jpyZRICKCpbGga&#10;yDSemKFtcy46repzpXXKwNCuFzqwDaTJyF/iR7h/hKUiS8BuiMuuYWY6CfVzW7O48ySZpafCUwtG&#10;1pxpSS8rWQQIZQSlj5ExKLCt/kc0ldeWukgyD8Ima+3qXdY7n9Mk5D73U5tG7fd9zj6+1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UrRdUAAAAGAQAADwAAAAAAAAABACAAAAAiAAAAZHJzL2Rv&#10;d25yZXYueG1sUEsBAhQAFAAAAAgAh07iQLIV9UQEAgAA8QMAAA4AAAAAAAAAAQAgAAAAJAEAAGRy&#10;cy9lMm9Eb2MueG1sUEsFBgAAAAAGAAYAWQEAAJoFA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116205</wp:posOffset>
                </wp:positionV>
                <wp:extent cx="1066800" cy="0"/>
                <wp:effectExtent l="0" t="38100" r="0" b="38100"/>
                <wp:wrapNone/>
                <wp:docPr id="2" name="直接箭头连接符 2"/>
                <wp:cNvGraphicFramePr/>
                <a:graphic xmlns:a="http://schemas.openxmlformats.org/drawingml/2006/main">
                  <a:graphicData uri="http://schemas.microsoft.com/office/word/2010/wordprocessingShape">
                    <wps:wsp>
                      <wps:cNvCnPr/>
                      <wps:spPr>
                        <a:xfrm>
                          <a:off x="0" y="0"/>
                          <a:ext cx="10668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pt;margin-top:9.15pt;height:0pt;width:84pt;z-index:251667456;mso-width-relative:page;mso-height-relative:page;" filled="f" stroked="t" coordsize="21600,21600" o:gfxdata="UEsDBAoAAAAAAIdO4kAAAAAAAAAAAAAAAAAEAAAAZHJzL1BLAwQUAAAACACHTuJASxm/qNgAAAAJ&#10;AQAADwAAAGRycy9kb3ducmV2LnhtbE2PS0/DMBCE70j8B2uRuFE7PKIQ4lSCCpELlWgR4ujGSxwR&#10;r6PYffHrWcQBjjszmv2mmh/8IHY4xT6QhmymQCC1wfbUaXhdP14UIGIyZM0QCDUcMcK8Pj2pTGnD&#10;nl5wt0qd4BKKpdHgUhpLKWPr0Js4CyMSex9h8ibxOXXSTmbP5X6Ql0rl0pue+IMzIz44bD9XW68h&#10;Ld6PLn9r72/75frpOe+/mqZZaH1+lqk7EAkP6S8MP/iMDjUzbcKWbBSDhusbxVsSG8UVCA7kWcHC&#10;5leQdSX/L6i/AVBLAwQUAAAACACHTuJAPlX9vwQCAADwAwAADgAAAGRycy9lMm9Eb2MueG1srVPN&#10;jtMwEL4j8Q6W7zRppa2WqukeWpYLgkrAA0wdJ7HkP3m8TfsSvAASJ+AEnPa+TwPLYzB2ui0sQtoD&#10;OThjz8w3830ezy92RrOtDKicrfh4VHImrXC1sm3F3765fHLOGUawNWhnZcX3EvnF4vGjee9ncuI6&#10;p2sZGIFYnPW+4l2MflYUKDppAEfOS0vOxgUDkbahLeoAPaEbXUzKclr0LtQ+OCER6XQ1OPkBMTwE&#10;0DWNEnLlxJWRNg6oQWqIRAk75ZEvcrdNI0V81TQoI9MVJ6Yxr1SE7E1ai8UcZm0A3ylxaAEe0sI9&#10;TgaUpaJHqBVEYFdB/QVllAgOXRNHwpliIJIVIRbj8p42rzvwMnMhqdEfRcf/BytebteBqbriE84s&#10;GLrw2/fXP959uv329fvH6583H5L95TObJKl6jzPKWNp1OOzQr0PivWuCSX9ixHZZ3v1RXrmLTNDh&#10;uJxOz0tSXtz5ilOiDxifS2dYMiqOMYBqu7h01tIlujDO8sL2BUYqTYl3Camqtqyv+NOzyRmBAw1l&#10;Q8NApvFEDG2bc9FpVV8qrVMGhnaz1IFtIQ1G/hJBwv0jLBVZAXZDXHYNI9NJqJ/ZmsW9J8ksvRSe&#10;WjCy5kxLeljJIkCYRVD6FBmDAtvqf0RTeW2pi6TzoGyyNq7eZ8HzOQ1C7vMwtGnSft/n7NND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xm/qNgAAAAJAQAADwAAAAAAAAABACAAAAAiAAAAZHJz&#10;L2Rvd25yZXYueG1sUEsBAhQAFAAAAAgAh07iQD5V/b8EAgAA8AMAAA4AAAAAAAAAAQAgAAAAJwEA&#10;AGRycy9lMm9Eb2MueG1sUEsFBgAAAAAGAAYAWQEAAJ0FA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u w:val="none"/>
        </w:rPr>
      </w:pP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77696" behindDoc="0" locked="0" layoutInCell="1" allowOverlap="1">
                <wp:simplePos x="0" y="0"/>
                <wp:positionH relativeFrom="column">
                  <wp:posOffset>171450</wp:posOffset>
                </wp:positionH>
                <wp:positionV relativeFrom="paragraph">
                  <wp:posOffset>70485</wp:posOffset>
                </wp:positionV>
                <wp:extent cx="2686050" cy="643890"/>
                <wp:effectExtent l="4445" t="4445" r="6985" b="6985"/>
                <wp:wrapNone/>
                <wp:docPr id="1" name="圆角矩形 1"/>
                <wp:cNvGraphicFramePr/>
                <a:graphic xmlns:a="http://schemas.openxmlformats.org/drawingml/2006/main">
                  <a:graphicData uri="http://schemas.microsoft.com/office/word/2010/wordprocessingShape">
                    <wps:wsp>
                      <wps:cNvSpPr/>
                      <wps:spPr>
                        <a:xfrm>
                          <a:off x="0" y="0"/>
                          <a:ext cx="2686050" cy="643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详细说明违反哪一项标准</w:t>
                            </w:r>
                          </w:p>
                          <w:p>
                            <w:pPr>
                              <w:jc w:val="center"/>
                            </w:pPr>
                            <w:r>
                              <w:rPr>
                                <w:rFonts w:hint="eastAsia"/>
                              </w:rPr>
                              <w:t>及对市场竞争的影响</w:t>
                            </w:r>
                          </w:p>
                        </w:txbxContent>
                      </wps:txbx>
                      <wps:bodyPr upright="1"/>
                    </wps:wsp>
                  </a:graphicData>
                </a:graphic>
              </wp:anchor>
            </w:drawing>
          </mc:Choice>
          <mc:Fallback>
            <w:pict>
              <v:roundrect id="_x0000_s1026" o:spid="_x0000_s1026" o:spt="2" style="position:absolute;left:0pt;margin-left:13.5pt;margin-top:5.55pt;height:50.7pt;width:211.5pt;z-index:251677696;mso-width-relative:page;mso-height-relative:page;" fillcolor="#FFFFFF" filled="t" stroked="t" coordsize="21600,21600" arcsize="0.166666666666667" o:gfxdata="UEsDBAoAAAAAAIdO4kAAAAAAAAAAAAAAAAAEAAAAZHJzL1BLAwQUAAAACACHTuJAxFQLntQAAAAJ&#10;AQAADwAAAGRycy9kb3ducmV2LnhtbE2PvU7EMBCEeyTewVokOs5ORPjJxbkCCVpEoKB04iWJLl7n&#10;bCd38PTsVVDuN6PZmWp3cpNYMcTRk4Zso0Agdd6O1Gv4eH++eQARkyFrJk+o4Rsj7OrLi8qU1h/p&#10;Ddcm9YJDKJZGw5DSXEoZuwGdiRs/I7H25YMzic/QSxvMkcPdJHOl7qQzI/GHwcz4NGC3bxanobNq&#10;UeFzfX1si9T8rMuB5MtB6+urTG1BJDylPzOc63N1qLlT6xeyUUwa8nuekphnGQjWbwvFoD2DvABZ&#10;V/L/gvoXUEsDBBQAAAAIAIdO4kBiexWTIgIAAFYEAAAOAAAAZHJzL2Uyb0RvYy54bWytVMuO0zAU&#10;3SPxD5b3TNJCQydqOgtK2SAYMfABrh+JkV+y3Sb9AT6ANRISmxEfweeM4DO4dkPnAYsuyCK5ju89&#10;Ofec6ywuBq3QjvsgrWnw5KzEiBtqmTRtgz+8Xz+ZYxQiMYwoa3iD9zzgi+XjR4ve1XxqO6sY9whA&#10;TKh71+AuRlcXRaAd1yScWccNbArrNYmw9G3BPOkBXatiWpZV0VvPnLeUhwBvV4dNPCL6UwCtEJLy&#10;laVbzU08oHquSISWQiddwMvMVghO41shAo9INRg6jfkOH4F4k+7FckHq1hPXSTpSIKdQeNCTJtLA&#10;R49QKxIJ2nr5F5SW1NtgRTyjVheHRrIi0MWkfKDNVUccz72A1MEdRQ//D5a+2V16JBlMAkaGaDD8&#10;5sunX9eff379fvPjG5okhXoXaki8cpd+XAUIU7uD8Do9oRE0ZFX3R1X5EBGFl9NqXpUzEJzCXvXs&#10;6fw8y17cVjsf4ituNUpBg73dGvYOrMuKkt3rELO0bCRI2EeMhFZg1I4oNKmq6nmiCYhjMkR/MFNl&#10;sEqytVQqL3y7eaE8gtIGr/M1Ft9LUwb1DT6fTWdAnMCcC5gvCLUDrYJpM7d7FeEucJmvfwEnYisS&#10;ugOBjJDSSN1xwl4ahuLegQsGDh9OFDRnGCkOZzVFOTMSqU7JBBmUAV2SfwfHUhSHzTDauLFsD/Zv&#10;nZdtB8pnt3M6jFsWdDwaaZ7vrjPo7e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VAue1AAA&#10;AAkBAAAPAAAAAAAAAAEAIAAAACIAAABkcnMvZG93bnJldi54bWxQSwECFAAUAAAACACHTuJAYnsV&#10;kyICAABWBAAADgAAAAAAAAABACAAAAAjAQAAZHJzL2Uyb0RvYy54bWxQSwUGAAAAAAYABgBZAQAA&#10;twUAAAAA&#10;">
                <v:fill on="t" focussize="0,0"/>
                <v:stroke color="#000000" joinstyle="round"/>
                <v:imagedata o:title=""/>
                <o:lock v:ext="edit" aspectratio="f"/>
                <v:textbox>
                  <w:txbxContent>
                    <w:p>
                      <w:pPr>
                        <w:jc w:val="center"/>
                      </w:pPr>
                      <w:r>
                        <w:rPr>
                          <w:rFonts w:hint="eastAsia"/>
                        </w:rPr>
                        <w:t>详细说明违反哪一项标准</w:t>
                      </w:r>
                    </w:p>
                    <w:p>
                      <w:pPr>
                        <w:jc w:val="center"/>
                      </w:pPr>
                      <w:r>
                        <w:rPr>
                          <w:rFonts w:hint="eastAsia"/>
                        </w:rPr>
                        <w:t>及对市场竞争的影响</w:t>
                      </w:r>
                    </w:p>
                  </w:txbxContent>
                </v:textbox>
              </v:roundrect>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75648" behindDoc="0" locked="0" layoutInCell="1" allowOverlap="1">
                <wp:simplePos x="0" y="0"/>
                <wp:positionH relativeFrom="column">
                  <wp:posOffset>1520825</wp:posOffset>
                </wp:positionH>
                <wp:positionV relativeFrom="paragraph">
                  <wp:posOffset>356235</wp:posOffset>
                </wp:positionV>
                <wp:extent cx="1270" cy="476250"/>
                <wp:effectExtent l="38100" t="0" r="36830" b="11430"/>
                <wp:wrapNone/>
                <wp:docPr id="29" name="直接箭头连接符 29"/>
                <wp:cNvGraphicFramePr/>
                <a:graphic xmlns:a="http://schemas.openxmlformats.org/drawingml/2006/main">
                  <a:graphicData uri="http://schemas.microsoft.com/office/word/2010/wordprocessingShape">
                    <wps:wsp>
                      <wps:cNvCnPr/>
                      <wps:spPr>
                        <a:xfrm flipH="1">
                          <a:off x="0" y="0"/>
                          <a:ext cx="1270"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9.75pt;margin-top:28.05pt;height:37.5pt;width:0.1pt;z-index:251675648;mso-width-relative:page;mso-height-relative:page;" filled="f" stroked="t" coordsize="21600,21600" o:gfxdata="UEsDBAoAAAAAAIdO4kAAAAAAAAAAAAAAAAAEAAAAZHJzL1BLAwQUAAAACACHTuJAeCewDtkAAAAK&#10;AQAADwAAAGRycy9kb3ducmV2LnhtbE2PwU7DMAyG70i8Q2QkLoil7dQxStMdgMFpmui2e9aYtlrj&#10;VE22tW+POcHR9qff35+vRtuJCw6+daQgnkUgkCpnWqoV7HfrxyUIHzQZ3TlCBRN6WBW3N7nOjLvS&#10;F17KUAsOIZ9pBU0IfSalrxq02s9cj8S3bzdYHXgcamkGfeVw28kkihbS6pb4Q6N7fG2wOpVnq+Ct&#10;3Kbrw8N+TKbqc1N+LE9bmt6Vur+LoxcQAcfwB8OvPqtDwU5HdybjRacgmT+njCpIFzEIBnjxBOLI&#10;5DyOQRa5/F+h+AFQSwMEFAAAAAgAh07iQEmrnvURAgAA/gMAAA4AAABkcnMvZTJvRG9jLnhtbK1T&#10;S44TMRDdI3EHy3vSSYvMMK10ZpEwsEAQCThAxe3utuSfXJ58LsEFkFgBK2A1e04DwzEou0MGBiHN&#10;gl60yq6qV/VelWfnO6PZRgZUztZ8MhpzJq1wjbJdzV+/unjwiDOMYBvQzsqa7yXy8/n9e7Otr2Tp&#10;eqcbGRiBWKy2vuZ9jL4qChS9NIAj56UlZ+uCgUjH0BVNgC2hG12U4/FJsXWh8cEJiUi3y8HJD4jh&#10;LoCubZWQSycujbRxQA1SQyRK2CuPfJ67bVsp4ou2RRmZrjkxjflPRchep38xn0HVBfC9EocW4C4t&#10;3OJkQFkqeoRaQgR2GdRfUEaJ4NC1cSScKQYiWRFiMRnf0uZlD15mLiQ1+qPo+P9gxfPNKjDV1Lw8&#10;48yCoYlfv736/ubD9ZfP395f/fj6LtmfPjLyk1hbjxXlLOwqHE7oVyEx37XBsFYr/5S2KmtB7Ngu&#10;S70/Si13kQm6nJSnNAJBjoenJ+U0D6IYQBKYDxifSGdYMmqOMYDq+rhw1tJIXRgKwOYZRmqDEn8l&#10;pGRt2bbmZ9NyShWAVrSl1SDTeKKJtsvNodOquVBapwwM3XqhA9tAWpP8JbKE+0dYKrIE7Ie47BoW&#10;qJfQPLYNi3tP+ll6Nzy1YGTDmZb0zJJFgFBFUPomMgYFttP/iKby2lIXSfNB5WStXbPP4ud7Wovc&#10;52GF0979fs7ZN892/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4J7AO2QAAAAoBAAAPAAAAAAAA&#10;AAEAIAAAACIAAABkcnMvZG93bnJldi54bWxQSwECFAAUAAAACACHTuJASaue9RECAAD+AwAADgAA&#10;AAAAAAABACAAAAAoAQAAZHJzL2Uyb0RvYy54bWxQSwUGAAAAAAYABgBZAQAAqwU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u w:val="none"/>
        </w:rPr>
      </w:pP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74624" behindDoc="0" locked="0" layoutInCell="1" allowOverlap="1">
                <wp:simplePos x="0" y="0"/>
                <wp:positionH relativeFrom="column">
                  <wp:posOffset>3399155</wp:posOffset>
                </wp:positionH>
                <wp:positionV relativeFrom="paragraph">
                  <wp:posOffset>290830</wp:posOffset>
                </wp:positionV>
                <wp:extent cx="2230755" cy="523875"/>
                <wp:effectExtent l="4445" t="4445" r="5080" b="5080"/>
                <wp:wrapNone/>
                <wp:docPr id="22" name="圆角矩形 22"/>
                <wp:cNvGraphicFramePr/>
                <a:graphic xmlns:a="http://schemas.openxmlformats.org/drawingml/2006/main">
                  <a:graphicData uri="http://schemas.microsoft.com/office/word/2010/wordprocessingShape">
                    <wps:wsp>
                      <wps:cNvSpPr/>
                      <wps:spPr>
                        <a:xfrm>
                          <a:off x="0" y="0"/>
                          <a:ext cx="223075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可以出台，但充分说明符合例外规定的条件，并逐年评估实施效果</w:t>
                            </w:r>
                          </w:p>
                        </w:txbxContent>
                      </wps:txbx>
                      <wps:bodyPr anchor="ctr" anchorCtr="0" upright="1"/>
                    </wps:wsp>
                  </a:graphicData>
                </a:graphic>
              </wp:anchor>
            </w:drawing>
          </mc:Choice>
          <mc:Fallback>
            <w:pict>
              <v:roundrect id="_x0000_s1026" o:spid="_x0000_s1026" o:spt="2" style="position:absolute;left:0pt;margin-left:267.65pt;margin-top:22.9pt;height:41.25pt;width:175.65pt;z-index:251674624;v-text-anchor:middle;mso-width-relative:page;mso-height-relative:page;" fillcolor="#FFFFFF" filled="t" stroked="t" coordsize="21600,21600" arcsize="0.166666666666667" o:gfxdata="UEsDBAoAAAAAAIdO4kAAAAAAAAAAAAAAAAAEAAAAZHJzL1BLAwQUAAAACACHTuJAK/KuYdkAAAAK&#10;AQAADwAAAGRycy9kb3ducmV2LnhtbE2PQU7DMBBF90jcwRokNog6rZs0DXG6KGIFXdByADcekoh4&#10;HGKnLZyeYQXL0Tz9/365ubhenHAMnScN81kCAqn2tqNGw9vh6T4HEaIha3pPqOELA2yq66vSFNaf&#10;6RVP+9gIDqFQGA1tjEMhZahbdCbM/IDEv3c/OhP5HBtpR3PmcNfLRZJk0pmOuKE1A25brD/2k9PQ&#10;7D4VrQ7qeb0c4ihf/PS9fbzT+vZmnjyAiHiJfzD86rM6VOx09BPZIHoNqUoVoxqWKU9gIM+zDMSR&#10;yUWuQFal/D+h+gFQSwMEFAAAAAgAh07iQLw/6fwyAgAAcwQAAA4AAABkcnMvZTJvRG9jLnhtbK1U&#10;zY7TMBC+I/EOlu80aVZtl6jpHraUC4IVyz6AazuJkf9ku036AjwAZyQkLoiH4HFW8Bg7dkL3Bw49&#10;4IMzY898nvlmJsuLXkm0584Loys8neQYcU0NE7qp8M2HzYtzjHwgmhFpNK/wgXt8sXr+bNnZkhem&#10;NZJxhwBE+7KzFW5DsGWWedpyRfzEWK7hsjZOkQCqazLmSAfoSmZFns+zzjhmnaHcezhdD5d4RHSn&#10;AJq6FpSvDd0prsOA6rgkAVLyrbAer1K0dc1peFfXngckKwyZhrTDIyBv456tlqRsHLGtoGMI5JQQ&#10;nuSkiNDw6BFqTQJBOyf+glKCOuNNHSbUqGxIJDECWUzzJ9xct8TylAtQ7e2RdP//YOnb/ZVDglW4&#10;KDDSREHFb798+v3986+vP25/fkNwDBx11pdgem2v3Kh5EGPCfe1U/EIqqE+8Ho688j4gCodFcZYv&#10;ZjOMKNzNirPzxSyCZvfe1vnwmhuFolBhZ3aavYfiJU7J/o0PiVw2RkjYR4xqJaFUeyLRdD6fL0bE&#10;0Riw/2BGT2+kYBshZVJcs72UDoFrhTdpjc6PzKRGXYVfzooYOIFOr6HDQFQW2PK6SbE98vAPgfO0&#10;/gUcA1sT3w4BJIRoRsqWE/ZKMxQOFsqgYfxwDEFxhpHkMK1RSpaBCHmKJdAgNTAd6zdULEqh3/Zj&#10;GbeGHaABiKatgbGgweFRuQzDmOysE00LRZmmXKI/9GKq3jg3sdkf6um9+3/F6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8q5h2QAAAAoBAAAPAAAAAAAAAAEAIAAAACIAAABkcnMvZG93bnJldi54&#10;bWxQSwECFAAUAAAACACHTuJAvD/p/DICAABzBAAADgAAAAAAAAABACAAAAAoAQAAZHJzL2Uyb0Rv&#10;Yy54bWxQSwUGAAAAAAYABgBZAQAAzAUAAAAA&#10;">
                <v:fill on="t" focussize="0,0"/>
                <v:stroke color="#000000" joinstyle="round"/>
                <v:imagedata o:title=""/>
                <o:lock v:ext="edit" aspectratio="f"/>
                <v:textbox>
                  <w:txbxContent>
                    <w:p>
                      <w:r>
                        <w:rPr>
                          <w:rFonts w:hint="eastAsia"/>
                        </w:rPr>
                        <w:t>可以出台，但充分说明符合例外规定的条件，并逐年评估实施效果</w:t>
                      </w:r>
                    </w:p>
                  </w:txbxContent>
                </v:textbox>
              </v:roundrect>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40005</wp:posOffset>
                </wp:positionV>
                <wp:extent cx="2914650" cy="1000125"/>
                <wp:effectExtent l="14605" t="5080" r="27305" b="15875"/>
                <wp:wrapNone/>
                <wp:docPr id="27" name="菱形 27"/>
                <wp:cNvGraphicFramePr/>
                <a:graphic xmlns:a="http://schemas.openxmlformats.org/drawingml/2006/main">
                  <a:graphicData uri="http://schemas.microsoft.com/office/word/2010/wordprocessingShape">
                    <wps:wsp>
                      <wps:cNvSpPr/>
                      <wps:spPr>
                        <a:xfrm>
                          <a:off x="0" y="0"/>
                          <a:ext cx="2914650" cy="1000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是否符合例外规定</w:t>
                            </w:r>
                          </w:p>
                        </w:txbxContent>
                      </wps:txbx>
                      <wps:bodyPr anchor="ctr" anchorCtr="0" upright="1"/>
                    </wps:wsp>
                  </a:graphicData>
                </a:graphic>
              </wp:anchor>
            </w:drawing>
          </mc:Choice>
          <mc:Fallback>
            <w:pict>
              <v:shape id="_x0000_s1026" o:spid="_x0000_s1026" o:spt="4" type="#_x0000_t4" style="position:absolute;left:0pt;margin-left:5.25pt;margin-top:3.15pt;height:78.75pt;width:229.5pt;z-index:251671552;v-text-anchor:middle;mso-width-relative:page;mso-height-relative:page;" fillcolor="#FFFFFF" filled="t" stroked="t" coordsize="21600,21600" o:gfxdata="UEsDBAoAAAAAAIdO4kAAAAAAAAAAAAAAAAAEAAAAZHJzL1BLAwQUAAAACACHTuJAgglpftYAAAAI&#10;AQAADwAAAGRycy9kb3ducmV2LnhtbE2PvVLDMBCEe2Z4B80xQ0ekYPAEYzkFEBiKFCQUlBdL2CLW&#10;yUjKD2/PpYLyu93Z263nRz+IvY3JBdIwnSgQltpgHHUa3teLqxmIlJEMDoGshh+bYN6cn9VYmXCg&#10;N7tf5U5wCKUKNfQ5j5WUqe2txzQJoyXWPkP0mBljJ03EA4f7QV4rVUqPjvhDj6N96G27Xe28BnRu&#10;GePyxWw/6LUI38+PT4v1l9aXF1N1DyLbY/4zw6k+V4eGO23CjkwSA7O6ZaeGsgDB8k15x7zhe1nM&#10;QDa1/D+g+QVQSwMEFAAAAAgAh07iQGCrOCcUAgAASgQAAA4AAABkcnMvZTJvRG9jLnhtbK1UTa7T&#10;MBDeI3EHy3uapKIPXtT0LV4pGwRPenCAqe0klvwn223SU3AHbsABOA4Sx2DshL4fWHRBFsmMPf5m&#10;vm/GWd+MWpGj8EFa09BqUVIiDLNcmq6hXz7vXr2lJEQwHJQ1oqEnEejN5uWL9eBqsbS9VVx4giAm&#10;1INraB+jq4sisF5oCAvrhMHN1noNEV3fFdzDgOhaFcuyvCoG67nzlokQcHU7bdIZ0V8CaNtWMrG1&#10;7KCFiROqFwoiUgq9dIFucrVtK1j81LZBRKIaikxjfmMStPfpXWzWUHceXC/ZXAJcUsIzThqkwaRn&#10;qC1EIAcv/4LSknkbbBsXzOpiIpIVQRZV+Uyb+x6cyFxQ6uDOoof/B8s+Hu88kbyhyzeUGNDY8V9f&#10;v//88Y3gAqozuFBj0L2787MX0ExUx9br9EUSZMyKns6KijEShovL6+r11QrFZrhXlWVZLVcJtXg4&#10;7nyI74XVJBkN5RK0NTyLCccPIU7Rf6JSwmCV5DupVHZ8t79VnhwBO7zLz5zgSZgyZGjo9QrTEwY4&#10;ti2OC5raIfVgupzvyYnwGBgrx+dfwKmwLYR+KiAjpDCotYzCZ6sXwN8ZTuLJoboGbxVNxWjBKVEC&#10;L2GycmQEqS6JRPmUQRVTc6Z2JCuO+xFhkrm3/IR9BcN6i9POoqezcxun6T84L7seBa8yq3QIRyx3&#10;Zr4OaYYf+znfwy9g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CWl+1gAAAAgBAAAPAAAAAAAA&#10;AAEAIAAAACIAAABkcnMvZG93bnJldi54bWxQSwECFAAUAAAACACHTuJAYKs4JxQCAABKBAAADgAA&#10;AAAAAAABACAAAAAlAQAAZHJzL2Uyb0RvYy54bWxQSwUGAAAAAAYABgBZAQAAqwUAAAAA&#10;">
                <v:fill on="t" focussize="0,0"/>
                <v:stroke color="#000000" joinstyle="miter"/>
                <v:imagedata o:title=""/>
                <o:lock v:ext="edit" aspectratio="f"/>
                <v:textbox>
                  <w:txbxContent>
                    <w:p>
                      <w:pPr>
                        <w:jc w:val="center"/>
                        <w:rPr>
                          <w:sz w:val="24"/>
                          <w:szCs w:val="24"/>
                        </w:rPr>
                      </w:pPr>
                      <w:r>
                        <w:rPr>
                          <w:rFonts w:hint="eastAsia"/>
                          <w:sz w:val="24"/>
                          <w:szCs w:val="24"/>
                        </w:rPr>
                        <w:t>是否符合例外规定</w:t>
                      </w:r>
                    </w:p>
                  </w:txbxContent>
                </v:textbox>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73600" behindDoc="0" locked="0" layoutInCell="1" allowOverlap="1">
                <wp:simplePos x="0" y="0"/>
                <wp:positionH relativeFrom="column">
                  <wp:posOffset>2933700</wp:posOffset>
                </wp:positionH>
                <wp:positionV relativeFrom="paragraph">
                  <wp:posOffset>262255</wp:posOffset>
                </wp:positionV>
                <wp:extent cx="405130" cy="3105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wps:spPr>
                      <wps:txbx>
                        <w:txbxContent>
                          <w:p>
                            <w:pPr>
                              <w:jc w:val="center"/>
                              <w:rPr>
                                <w:rFonts w:hint="eastAsia" w:ascii="黑体" w:hAnsi="黑体"/>
                                <w:color w:val="000000"/>
                              </w:rPr>
                            </w:pPr>
                            <w:r>
                              <w:rPr>
                                <w:rFonts w:hint="eastAsia" w:ascii="黑体" w:hAnsi="黑体"/>
                                <w:color w:val="000000"/>
                              </w:rPr>
                              <w:t>是</w:t>
                            </w:r>
                          </w:p>
                        </w:txbxContent>
                      </wps:txbx>
                      <wps:bodyPr upright="1"/>
                    </wps:wsp>
                  </a:graphicData>
                </a:graphic>
              </wp:anchor>
            </w:drawing>
          </mc:Choice>
          <mc:Fallback>
            <w:pict>
              <v:shape id="_x0000_s1026" o:spid="_x0000_s1026" o:spt="202" type="#_x0000_t202" style="position:absolute;left:0pt;margin-left:231pt;margin-top:20.65pt;height:24.45pt;width:31.9pt;z-index:251673600;mso-width-relative:page;mso-height-relative:page;" filled="f" stroked="f" coordsize="21600,21600" o:gfxdata="UEsDBAoAAAAAAIdO4kAAAAAAAAAAAAAAAAAEAAAAZHJzL1BLAwQUAAAACACHTuJAPX9SftoAAAAJ&#10;AQAADwAAAGRycy9kb3ducmV2LnhtbE2Py07DMBBF90j8gzVI7KgdQ6o2jVOhSBUSgkVLN+yceJpE&#10;+BFi9wFfz7CC3Yzm6s455friLDvhFIfgFWQzAQx9G8zgOwX7t83dAlhM2httg0cFXxhhXV1flbow&#10;4ey3eNqljlGJj4VW0Kc0FpzHtken4yyM6Ol2CJPTidap42bSZyp3lksh5tzpwdOHXo9Y99h+7I5O&#10;wXO9edXbRrrFt62fXg6P4+f+PVfq9iYTK2AJL+kvDL/4hA4VMTXh6E1kVsHDXJJLoiG7B0aBXObk&#10;0ihYCgm8Kvl/g+oHUEsDBBQAAAAIAIdO4kABL5++swEAAFgDAAAOAAAAZHJzL2Uyb0RvYy54bWyt&#10;U0tu2zAQ3RfIHQjua0l2HRSC5QCFkWyKpkDaA9AUaREgOQSHtuQLNDfoqpvuey6foyPKcYJ0k0U3&#10;1Pz4Zt4banUzOMsOKqIB3/BqVnKmvITW+F3Dv3+7ff+RM0zCt8KCVw0/KuQ366t3qz7Uag4d2FZF&#10;RiAe6z40vEsp1EWBslNO4AyC8pTUEJ1I5MZd0UbRE7qzxbwsr4seYhsiSIVI0c2U5GfE+BZA0NpI&#10;tQG5d8qnCTUqKxJRws4E5Os8rdZKpnutUSVmG05MUz6pCdnb8SzWK1HvogidkecRxFtGeMXJCeOp&#10;6QVqI5Jg+2j+gXJGRkDQaSbBFRORrAixqMpX2jx0IqjMhaTGcBEd/x+s/HL4GplpGz6vOPPC0cZP&#10;Px9Pv/6cfv9gFCOB+oA11T0EqkzDJxjo2TzFkYIj70FHN36JEaM8yXu8yKuGxCQFP5TLakEZSalF&#10;Rc5yRCmeL4eI6U6BY6PR8Ejby6KKw2dMU+lTydjLw62xNm/QetY3/HqxLPOFS4bAraceI4Vp1NFK&#10;w3Y489pCeyRa+xDNrqOemVguJ8HzcOfHMW70pZ9Bn3+I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f1J+2gAAAAkBAAAPAAAAAAAAAAEAIAAAACIAAABkcnMvZG93bnJldi54bWxQSwECFAAUAAAA&#10;CACHTuJAAS+fvrMBAABYAwAADgAAAAAAAAABACAAAAApAQAAZHJzL2Uyb0RvYy54bWxQSwUGAAAA&#10;AAYABgBZAQAATgUAAAAA&#10;">
                <v:fill on="f" focussize="0,0"/>
                <v:stroke on="f" weight="0.5pt"/>
                <v:imagedata o:title=""/>
                <o:lock v:ext="edit" aspectratio="f"/>
                <v:textbox>
                  <w:txbxContent>
                    <w:p>
                      <w:pPr>
                        <w:jc w:val="center"/>
                        <w:rPr>
                          <w:rFonts w:hint="eastAsia" w:ascii="黑体" w:hAnsi="黑体"/>
                          <w:color w:val="000000"/>
                        </w:rPr>
                      </w:pPr>
                      <w:r>
                        <w:rPr>
                          <w:rFonts w:hint="eastAsia" w:ascii="黑体" w:hAnsi="黑体"/>
                          <w:color w:val="000000"/>
                        </w:rPr>
                        <w:t>是</w:t>
                      </w:r>
                    </w:p>
                  </w:txbxContent>
                </v:textbox>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72576" behindDoc="0" locked="0" layoutInCell="1" allowOverlap="1">
                <wp:simplePos x="0" y="0"/>
                <wp:positionH relativeFrom="column">
                  <wp:posOffset>2981325</wp:posOffset>
                </wp:positionH>
                <wp:positionV relativeFrom="paragraph">
                  <wp:posOffset>147955</wp:posOffset>
                </wp:positionV>
                <wp:extent cx="417830" cy="635"/>
                <wp:effectExtent l="0" t="37465" r="8890" b="38100"/>
                <wp:wrapNone/>
                <wp:docPr id="28" name="直接箭头连接符 28"/>
                <wp:cNvGraphicFramePr/>
                <a:graphic xmlns:a="http://schemas.openxmlformats.org/drawingml/2006/main">
                  <a:graphicData uri="http://schemas.microsoft.com/office/word/2010/wordprocessingShape">
                    <wps:wsp>
                      <wps:cNvCnPr/>
                      <wps:spPr>
                        <a:xfrm>
                          <a:off x="0" y="0"/>
                          <a:ext cx="4178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11.65pt;height:0.05pt;width:32.9pt;z-index:251672576;mso-width-relative:page;mso-height-relative:page;" filled="f" stroked="t" coordsize="21600,21600" o:gfxdata="UEsDBAoAAAAAAIdO4kAAAAAAAAAAAAAAAAAEAAAAZHJzL1BLAwQUAAAACACHTuJARE6X5tkAAAAJ&#10;AQAADwAAAGRycy9kb3ducmV2LnhtbE2Py07DMBBF90j8gzVI7KjTpoloiFMJKkQ2VKJFiKWbDLFF&#10;PI5i98XXM13Bbh5Hd86Uy5PrxQHHYD0pmE4SEEiNby11Ct63z3f3IELU1OreEyo4Y4BldX1V6qL1&#10;R3rDwyZ2gkMoFFqBiXEopAyNQafDxA9IvPvyo9OR27GT7aiPHO56OUuSXDptiS8YPeCTweZ7s3cK&#10;4urzbPKP5nFh19uX19z+1HW9Uur2Zpo8gIh4in8wXPRZHSp22vk9tUH0Cub5ImNUwSxNQTCQpRkX&#10;u8tgDrIq5f8Pql9QSwMEFAAAAAgAh07iQG/y2vQGAgAA8wMAAA4AAABkcnMvZTJvRG9jLnhtbK1T&#10;zY7TMBC+I/EOlu80bZcuS9R0Dy3LBcFKwANMHSex5D95vE37ErwAEifgBJz2ztPA8hiMndLCIqQ9&#10;kIMz9sx8M9/n8fx8azTbyIDK2YpPRmPOpBWuVrat+OtXFw/OOMMItgbtrKz4TiI/X9y/N+99Kaeu&#10;c7qWgRGIxbL3Fe9i9GVRoOikARw5Ly05GxcMRNqGtqgD9IRudDEdj0+L3oXaByckIp2uBiffI4a7&#10;ALqmUUKunLgy0sYBNUgNkShhpzzyRe62aaSIL5oGZWS64sQ05pWKkL1Oa7GYQ9kG8J0S+xbgLi3c&#10;4mRAWSp6gFpBBHYV1F9QRong0DVxJJwpBiJZEWIxGd/S5mUHXmYuJDX6g+j4/2DF881lYKqu+JTu&#10;3YKhG795e/39zYebL5+/vb/+8fVdsj99ZOQnsXqPJeUs7WXY79BfhsR82wST/sSJbbPAu4PAchuZ&#10;oMOHk0dnJyS9INfpySwBFsdMHzA+lc6wZFQcYwDVdnHprKV7dGGSFYbNM4xD4q+EVFZb1lf88Ww6&#10;I3iguWxoHsg0nrihbXMuOq3qC6V1ysDQrpc6sA2k2cjfvqE/wlKRFWA3xGVXCoOyk1A/sTWLO0+i&#10;WXosPLVgZM2ZlvS2kpUjIyh9jIxBgW31P6JJD21JliT0IG2y1q7eZcXzOc1CFm4/t2nYft/n7ONb&#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E6X5tkAAAAJAQAADwAAAAAAAAABACAAAAAiAAAA&#10;ZHJzL2Rvd25yZXYueG1sUEsBAhQAFAAAAAgAh07iQG/y2vQGAgAA8wMAAA4AAAAAAAAAAQAgAAAA&#10;KAEAAGRycy9lMm9Eb2MueG1sUEsFBgAAAAAGAAYAWQEAAKAFA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76672" behindDoc="0" locked="0" layoutInCell="1" allowOverlap="1">
                <wp:simplePos x="0" y="0"/>
                <wp:positionH relativeFrom="column">
                  <wp:posOffset>1036320</wp:posOffset>
                </wp:positionH>
                <wp:positionV relativeFrom="paragraph">
                  <wp:posOffset>208280</wp:posOffset>
                </wp:positionV>
                <wp:extent cx="405130" cy="3098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wps:spPr>
                      <wps:txbx>
                        <w:txbxContent>
                          <w:p>
                            <w:pPr>
                              <w:pStyle w:val="5"/>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wps:txbx>
                      <wps:bodyPr upright="1"/>
                    </wps:wsp>
                  </a:graphicData>
                </a:graphic>
              </wp:anchor>
            </w:drawing>
          </mc:Choice>
          <mc:Fallback>
            <w:pict>
              <v:shape id="_x0000_s1026" o:spid="_x0000_s1026" o:spt="202" type="#_x0000_t202" style="position:absolute;left:0pt;margin-left:81.6pt;margin-top:16.4pt;height:24.4pt;width:31.9pt;z-index:251676672;mso-width-relative:page;mso-height-relative:page;" filled="f" stroked="f" coordsize="21600,21600" o:gfxdata="UEsDBAoAAAAAAIdO4kAAAAAAAAAAAAAAAAAEAAAAZHJzL1BLAwQUAAAACACHTuJAKz8fodkAAAAJ&#10;AQAADwAAAGRycy9kb3ducmV2LnhtbE2Py07DMBBF90j8gzVI7KgTV4QoxKlQpAoJwaKlG3ZOPE0i&#10;4nGI3Qd8PcOKLq/m6s455ersRnHEOQyeNKSLBARS6+1AnYbd+/ouBxGiIWtGT6jhGwOsquur0hTW&#10;n2iDx23sBI9QKIyGPsapkDK0PToTFn5C4tvez85EjnMn7WxOPO5GqZIkk84MxB96M2HdY/u5PTgN&#10;L/X6zWwa5fKfsX5+3T9NX7uPe61vb9LkEUTEc/wvwx8+o0PFTI0/kA1i5JwtFVc1LBUrcEGpB5Zr&#10;NORpBrIq5aVB9QtQSwMEFAAAAAgAh07iQH2529W2AQAAWAMAAA4AAABkcnMvZTJvRG9jLnhtbK1T&#10;S27bMBDdB+gdCO5jyXYSuILlAIGRboImQJID0BRpESA5BIe25Au0N+gqm+x7Lp+jI9pxinSTRTfU&#10;cD5v5r2h5te9s2yrIhrwNR+PSs6Ul9AYv67589Pt+YwzTMI3woJXNd8p5NeLL2fzLlRqAi3YRkVG&#10;IB6rLtS8TSlURYGyVU7gCILyFNQQnUh0jeuiiaIjdGeLSVleFR3EJkSQCpG8y0OQHxHjZwBBayPV&#10;EuTGKZ8OqFFZkYgStiYgX+RptVYy3WuNKjFbc2Ka8klNyF4NZ7GYi2odRWiNPI4gPjPCB05OGE9N&#10;T1BLkQTbRPMPlDMyAoJOIwmuOBDJihCLcflBm8dWBJW5kNQYTqLj/4OV37cPkZmm5pMpZ1442vj+&#10;18/9y+/96w9GPhKoC1hR3mOgzNTfQE/P5s2P5Bx49zq64UuMGMVJ3t1JXtUnJsl5UV6OpxSRFJqW&#10;X2ezLH/xXhwipm8KHBuMmkfaXhZVbO8w0SCU+pYy9PJwa6zNG7SedTW/ml6WueAUoQrrqXCgcBh1&#10;sFK/6o+8VtDsiNYmRLNuqWcmltNJ8Nzx+DiGjf59z6DvP8T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s/H6HZAAAACQEAAA8AAAAAAAAAAQAgAAAAIgAAAGRycy9kb3ducmV2LnhtbFBLAQIUABQA&#10;AAAIAIdO4kB9udvVtgEAAFgDAAAOAAAAAAAAAAEAIAAAACgBAABkcnMvZTJvRG9jLnhtbFBLBQYA&#10;AAAABgAGAFkBAABQBQAAAAA=&#10;">
                <v:fill on="f" focussize="0,0"/>
                <v:stroke on="f" weight="0.5pt"/>
                <v:imagedata o:title=""/>
                <o:lock v:ext="edit" aspectratio="f"/>
                <v:textbox>
                  <w:txbxContent>
                    <w:p>
                      <w:pPr>
                        <w:pStyle w:val="5"/>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v:textbox>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84864" behindDoc="0" locked="0" layoutInCell="1" allowOverlap="1">
                <wp:simplePos x="0" y="0"/>
                <wp:positionH relativeFrom="column">
                  <wp:posOffset>1524000</wp:posOffset>
                </wp:positionH>
                <wp:positionV relativeFrom="paragraph">
                  <wp:posOffset>247650</wp:posOffset>
                </wp:positionV>
                <wp:extent cx="0" cy="270510"/>
                <wp:effectExtent l="4445" t="0" r="10795" b="3810"/>
                <wp:wrapNone/>
                <wp:docPr id="24" name="直接箭头连接符 24"/>
                <wp:cNvGraphicFramePr/>
                <a:graphic xmlns:a="http://schemas.openxmlformats.org/drawingml/2006/main">
                  <a:graphicData uri="http://schemas.microsoft.com/office/word/2010/wordprocessingShape">
                    <wps:wsp>
                      <wps:cNvCnPr/>
                      <wps:spPr>
                        <a:xfrm>
                          <a:off x="0" y="0"/>
                          <a:ext cx="0" cy="270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0pt;margin-top:19.5pt;height:21.3pt;width:0pt;z-index:251684864;mso-width-relative:page;mso-height-relative:page;" filled="f" stroked="t" coordsize="21600,21600" o:gfxdata="UEsDBAoAAAAAAIdO4kAAAAAAAAAAAAAAAAAEAAAAZHJzL1BLAwQUAAAACACHTuJA57AzNNcAAAAJ&#10;AQAADwAAAGRycy9kb3ducmV2LnhtbE2PQU/DMAyF70j8h8hIXBBLWmDauroTQuLAkW0S16w1bUfj&#10;VE26jv16jDiwk2W/p+fv5euT69SRhtB6RkhmBhRx6auWa4Td9vV+ASpEy5XtPBPCNwVYF9dXuc0q&#10;P/E7HTexVhLCIbMITYx9pnUoG3I2zHxPLNqnH5yNsg61rgY7SbjrdGrMXDvbsnxobE8vDZVfm9Eh&#10;UBifEvO8dPXu7TzdfaTnw9RvEW9vErMCFekU/83wiy/oUAjT3o9cBdUhpI9GukSEh6VMMfwd9giL&#10;ZA66yPVlg+IHUEsDBBQAAAAIAIdO4kBhK1jA/QEAAO0DAAAOAAAAZHJzL2Uyb0RvYy54bWytU82O&#10;0zAQviPxDpbvNG1FgY2a7qFluSCoBDzA1HESS/6Tx9u0L8ELIHECTrCnvfM07PIYjJ3SheXSAzk4&#10;4xnPN/N9Hs/Pd0azrQyonK34ZDTmTFrhamXbir97e/HoGWcYwdagnZUV30vk54uHD+a9L+XUdU7X&#10;MjACsVj2vuJdjL4sChSdNIAj56WlYOOCgUjb0BZ1gJ7QjS6m4/GToneh9sEJiUje1RDkB8RwCqBr&#10;GiXkyolLI20cUIPUEIkSdsojX+Rum0aK+LppUEamK05MY16pCNmbtBaLOZRtAN8pcWgBTmnhHicD&#10;ylLRI9QKIrDLoP6BMkoEh66JI+FMMRDJihCLyfieNm868DJzIanRH0XH/wcrXm3Xgam64tPHnFkw&#10;dOO3H65v3n++vfr249P1z+8fk/31C6M4idV7LClnadfhsEO/Don5rgkm/YkT22WB90eB5S4yMTgF&#10;eadPx7NJ1r64y/MB4wvpDEtGxTEGUG0Xl85aukUXJllf2L7ESJUp8XdCKqot6yt+NpvOOBNAU9nQ&#10;NJBpPDFD2+ZcdFrVF0rrlIGh3Sx1YFtIk5G/xI9w/zqWiqwAu+FcDg0z00mon9uaxb0nySw9FZ5a&#10;MLLmTEt6WckiQCgjKH3KSSqtLXWQJB5ETdbG1fusdfbTFOQeDxObxuzPfc6+e6W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wMzTXAAAACQEAAA8AAAAAAAAAAQAgAAAAIgAAAGRycy9kb3ducmV2&#10;LnhtbFBLAQIUABQAAAAIAIdO4kBhK1jA/QEAAO0DAAAOAAAAAAAAAAEAIAAAACYBAABkcnMvZTJv&#10;RG9jLnhtbFBLBQYAAAAABgAGAFkBAACVBQAAAAA=&#10;">
                <v:fill on="f" focussize="0,0"/>
                <v:stroke color="#000000" joinstyle="round"/>
                <v:imagedata o:title=""/>
                <o:lock v:ext="edit" aspectratio="f"/>
              </v:shape>
            </w:pict>
          </mc:Fallback>
        </mc:AlternateContent>
      </w:r>
    </w:p>
    <w:p>
      <w:pPr>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87936" behindDoc="0" locked="0" layoutInCell="1" allowOverlap="1">
                <wp:simplePos x="0" y="0"/>
                <wp:positionH relativeFrom="column">
                  <wp:posOffset>2219325</wp:posOffset>
                </wp:positionH>
                <wp:positionV relativeFrom="paragraph">
                  <wp:posOffset>122555</wp:posOffset>
                </wp:positionV>
                <wp:extent cx="0" cy="328930"/>
                <wp:effectExtent l="38100" t="0" r="38100" b="6350"/>
                <wp:wrapNone/>
                <wp:docPr id="17" name="直接箭头连接符 17"/>
                <wp:cNvGraphicFramePr/>
                <a:graphic xmlns:a="http://schemas.openxmlformats.org/drawingml/2006/main">
                  <a:graphicData uri="http://schemas.microsoft.com/office/word/2010/wordprocessingShape">
                    <wps:wsp>
                      <wps:cNvCnPr/>
                      <wps:spPr>
                        <a:xfrm>
                          <a:off x="0" y="0"/>
                          <a:ext cx="0" cy="328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4.75pt;margin-top:9.65pt;height:25.9pt;width:0pt;z-index:251687936;mso-width-relative:page;mso-height-relative:page;" filled="f" stroked="t" coordsize="21600,21600" o:gfxdata="UEsDBAoAAAAAAIdO4kAAAAAAAAAAAAAAAAAEAAAAZHJzL1BLAwQUAAAACACHTuJAu7SnItgAAAAJ&#10;AQAADwAAAGRycy9kb3ducmV2LnhtbE2PTU/DMAyG70j8h8hI3FhaBh0tTSfBhOhlSGwT4pg1pqlo&#10;nKrJvvj1GHGAo/0+ev24nB9dL/Y4hs6TgnSSgEBqvOmoVbBZP13dgQhRk9G9J1RwwgDz6vys1IXx&#10;B3rF/Sq2gksoFFqBjXEopAyNRafDxA9InH340enI49hKM+oDl7teXidJJp3uiC9YPeCjxeZztXMK&#10;4uL9ZLO35iHvXtbPy6z7qut6odTlRZrcg4h4jH8w/OizOlTstPU7MkH0CqY3+S2jHORTEAz8LrYK&#10;ZmkKsirl/w+qb1BLAwQUAAAACACHTuJAPZ3SVQUCAADxAwAADgAAAGRycy9lMm9Eb2MueG1srVPN&#10;bhMxEL4j8Q6W72STVIV2lU0PCeWCIBLwABOvd9eS/+Rxs8lL8AJInIAT9NQ7TwPlMRh7QwJFSD2w&#10;B+94PPPNfJ/Hs4ut0WwjAypnKz4ZjTmTVrha2bbib15fPjrjDCPYGrSzsuI7ifxi/vDBrPelnLrO&#10;6VoGRiAWy95XvIvRl0WBopMGcOS8tHTYuGAg0ja0RR2gJ3Sji+l4/LjoXah9cEIiknc5HPI9YrgP&#10;oGsaJeTSiSsjbRxQg9QQiRJ2yiOf526bRor4smlQRqYrTkxjXqkI2eu0FvMZlG0A3ymxbwHu08Id&#10;TgaUpaIHqCVEYFdB/QVllAgOXRNHwpliIJIVIRaT8R1tXnXgZeZCUqM/iI7/D1a82KwCUzVNwhPO&#10;LBi68dt3N9/ffry9/vLtw82Pr++T/fkTo3MSq/dYUs7CrsJ+h34VEvNtE0z6Eye2zQLvDgLLbWRi&#10;cArynkzPzk+y9sUxzweMz6QzLBkVxxhAtV1cOGvpFl2YZH1h8xwjVabEXwmpqLasr/j56fSUMwE0&#10;lQ1NA5nGEzO0bc5Fp1V9qbROGRja9UIHtoE0GflL/Aj3j7BUZAnYDXH5aJiZTkL91NYs7jxJZump&#10;8NSCkTVnWtLLShYBQhlB6WNkDApsq/8RTeW1pS6SzIOwyVq7epf1zn6ahNznfmrTqP2+z9nHlz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pyLYAAAACQEAAA8AAAAAAAAAAQAgAAAAIgAAAGRy&#10;cy9kb3ducmV2LnhtbFBLAQIUABQAAAAIAIdO4kA9ndJVBQIAAPE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86912" behindDoc="0" locked="0" layoutInCell="1" allowOverlap="1">
                <wp:simplePos x="0" y="0"/>
                <wp:positionH relativeFrom="column">
                  <wp:posOffset>773430</wp:posOffset>
                </wp:positionH>
                <wp:positionV relativeFrom="paragraph">
                  <wp:posOffset>122555</wp:posOffset>
                </wp:positionV>
                <wp:extent cx="0" cy="347980"/>
                <wp:effectExtent l="38100" t="0" r="38100" b="2540"/>
                <wp:wrapNone/>
                <wp:docPr id="16" name="直接箭头连接符 16"/>
                <wp:cNvGraphicFramePr/>
                <a:graphic xmlns:a="http://schemas.openxmlformats.org/drawingml/2006/main">
                  <a:graphicData uri="http://schemas.microsoft.com/office/word/2010/wordprocessingShape">
                    <wps:wsp>
                      <wps:cNvCnPr/>
                      <wps:spPr>
                        <a:xfrm>
                          <a:off x="0" y="0"/>
                          <a:ext cx="0" cy="347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0.9pt;margin-top:9.65pt;height:27.4pt;width:0pt;z-index:251686912;mso-width-relative:page;mso-height-relative:page;" filled="f" stroked="t" coordsize="21600,21600" o:gfxdata="UEsDBAoAAAAAAIdO4kAAAAAAAAAAAAAAAAAEAAAAZHJzL1BLAwQUAAAACACHTuJAtjgFPdgAAAAJ&#10;AQAADwAAAGRycy9kb3ducmV2LnhtbE2PzU7DMBCE70i8g7VI3KiTggINcSpBhciFSrQIcXTjJbaI&#10;11Hs/vH0bLnAbWd3NPtNNT/4XuxwjC6QgnySgUBqg3HUKXhbP13dgYhJk9F9IFRwxAjz+vys0qUJ&#10;e3rF3Sp1gkMollqBTWkopYytRa/jJAxIfPsMo9eJ5dhJM+o9h/teTrOskF474g9WD/hosf1abb2C&#10;tPg42uK9fZi55fr5pXDfTdMslLq8yLN7EAkP6c8MJ3xGh5qZNmFLJoqe9TRn9MTD7BrEyfC72Ci4&#10;vclB1pX836D+AVBLAwQUAAAACACHTuJAWxHBeQUCAADxAwAADgAAAGRycy9lMm9Eb2MueG1srVPN&#10;jtMwEL4j8Q6W7zRtYZfdqOkeWpYLgkrAA0wdJ7HkP3m8TfsSvAASJ+AEnPbO08DyGIyd0sIipD2Q&#10;gzMez3wz3+fx7GJrNNvIgMrZik9GY86kFa5Wtq3461eXD844wwi2Bu2srPhOIr+Y3783630pp65z&#10;upaBEYjFsvcV72L0ZVGg6KQBHDkvLR02LhiItA1tUQfoCd3oYjoenxa9C7UPTkhE8i6HQ75HDHcB&#10;dE2jhFw6cWWkjQNqkBoiUcJOeeTz3G3TSBFfNA3KyHTFiWnMKxUhe53WYj6Dsg3gOyX2LcBdWrjF&#10;yYCyVPQAtYQI7Cqov6CMEsGha+JIOFMMRLIixGIyvqXNyw68zFxIavQH0fH/wYrnm1VgqqZJOOXM&#10;gqEbv3l7/f3Nh5svn7+9v/7x9V2yP31kdE5i9R5LylnYVdjv0K9CYr5tgkl/4sS2WeDdQWC5jUwM&#10;TkHeh48en59l7Ytjng8Yn0pnWDIqjjGAaru4cNbSLbowyfrC5hlGqkyJvxJSUW1ZX/Hzk+kJZwJo&#10;KhuaBjKNJ2Zo25yLTqv6UmmdMjC064UObANpMvKX+BHuH2GpyBKwG+Ly0TAznYT6ia1Z3HmSzNJT&#10;4akFI2vOtKSXlSwChDKC0sfIGBTYVv8jmsprS10kmQdhk7V29S7rnf00CbnP/dSmUft9n7OPL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4BT3YAAAACQEAAA8AAAAAAAAAAQAgAAAAIgAAAGRy&#10;cy9kb3ducmV2LnhtbFBLAQIUABQAAAAIAIdO4kBbEcF5BQIAAPE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85888" behindDoc="0" locked="0" layoutInCell="1" allowOverlap="1">
                <wp:simplePos x="0" y="0"/>
                <wp:positionH relativeFrom="column">
                  <wp:posOffset>773430</wp:posOffset>
                </wp:positionH>
                <wp:positionV relativeFrom="paragraph">
                  <wp:posOffset>121920</wp:posOffset>
                </wp:positionV>
                <wp:extent cx="1445895" cy="635"/>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14458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9pt;margin-top:9.6pt;height:0.05pt;width:113.85pt;z-index:251685888;mso-width-relative:page;mso-height-relative:page;" filled="f" stroked="t" coordsize="21600,21600" o:gfxdata="UEsDBAoAAAAAAIdO4kAAAAAAAAAAAAAAAAAEAAAAZHJzL1BLAwQUAAAACACHTuJAiRrkatcAAAAJ&#10;AQAADwAAAGRycy9kb3ducmV2LnhtbE2PzU7DMBCE70i8g7VIXBC1k1JEQpyqqsSBY38krm68JIF4&#10;HcVOU/r03Z7obWd3NPtNsTy5ThxxCK0nDclMgUCqvG2p1rDffTy/gQjRkDWdJ9TwhwGW5f1dYXLr&#10;J9rgcRtrwSEUcqOhibHPpQxVg86Eme+R+PbtB2ciy6GWdjATh7tOpkq9Smda4g+N6XHdYPW7HZ0G&#10;DOMiUavM1fvP8/T0lZ5/pn6n9eNDot5BRDzFfzNc8RkdSmY6+JFsEB3rNGH0yEOWgmDD/CVbgDhc&#10;F3OQZSFvG5QXUEsDBBQAAAAIAIdO4kBH1dIO/wEAAPADAAAOAAAAZHJzL2Uyb0RvYy54bWytU81u&#10;EzEQviPxDpbvZJPQVO0qmx4SygVBJOABJl7vriX/yeNmk5fgBZA4ASfoqXeeBspjMPaGFMqlB/bg&#10;HXtmvpnv83h+sTOabWVA5WzFJ6MxZ9IKVyvbVvztm8snZ5xhBFuDdlZWfC+RXyweP5r3vpRT1zld&#10;y8AIxGLZ+4p3MfqyKFB00gCOnJeWnI0LBiJtQ1vUAXpCN7qYjsenRe9C7YMTEpFOV4OTHxDDQwBd&#10;0yghV05cGWnjgBqkhkiUsFMe+SJ32zRSxFdNgzIyXXFiGvNKRcjepLVYzKFsA/hOiUML8JAW7nEy&#10;oCwVPUKtIAK7CuofKKNEcOiaOBLOFAORrAixmIzvafO6Ay8zF5Ia/VF0/H+w4uV2HZiqaRLo3i0Y&#10;uvHb9zc/3n26vf76/ePNz28fkv3lMyM/idV7LClnadfhsEO/Don5rgkm/YkT22WB90eB5S4yQYeT&#10;k5PZ2fmMM0G+06ezhFjcpfqA8bl0hiWj4hgDqLaLS2ctXaQLkywxbF9gHBJ/J6S62rK+4uezaYIH&#10;GsyGBoJM44kc2jbnotOqvlRapwwM7WapA9tCGo78HRr6KywVWQF2Q1x2pTAoOwn1M1uzuPekmqXX&#10;wlMLRtacaUmPK1k5MoLSD4kkLbQlSZLKg67J2rh6n+XO5zQIWbTD0KZJ+3Ofs+8e6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RrkatcAAAAJAQAADwAAAAAAAAABACAAAAAiAAAAZHJzL2Rvd25y&#10;ZXYueG1sUEsBAhQAFAAAAAgAh07iQEfV0g7/AQAA8AMAAA4AAAAAAAAAAQAgAAAAJgEAAGRycy9l&#10;Mm9Eb2MueG1sUEsFBgAAAAAGAAYAWQEAAJcFAAAAAA==&#10;">
                <v:fill on="f" focussize="0,0"/>
                <v:stroke color="#000000" joinstyle="round"/>
                <v:imagedata o:title=""/>
                <o:lock v:ext="edit" aspectratio="f"/>
              </v:shape>
            </w:pict>
          </mc:Fallback>
        </mc:AlternateContent>
      </w:r>
    </w:p>
    <w:p>
      <w:pPr>
        <w:tabs>
          <w:tab w:val="left" w:pos="5220"/>
          <w:tab w:val="left" w:pos="6270"/>
        </w:tabs>
        <w:spacing w:line="594" w:lineRule="exact"/>
        <w:rPr>
          <w:rFonts w:hint="eastAsia" w:ascii="Times New Roman" w:hAnsi="Times New Roman" w:eastAsia="仿宋_GB2312"/>
          <w:sz w:val="30"/>
          <w:szCs w:val="30"/>
          <w:u w:val="none"/>
        </w:rPr>
      </w:pPr>
      <w:r>
        <w:rPr>
          <w:rFonts w:hint="eastAsia" w:ascii="Times New Roman" w:hAnsi="Times New Roman" w:eastAsia="仿宋_GB2312"/>
          <w:sz w:val="30"/>
          <w:szCs w:val="30"/>
          <w:u w:val="none"/>
        </w:rPr>
        <mc:AlternateContent>
          <mc:Choice Requires="wps">
            <w:drawing>
              <wp:anchor distT="0" distB="0" distL="114300" distR="114300" simplePos="0" relativeHeight="251680768" behindDoc="0" locked="0" layoutInCell="1" allowOverlap="1">
                <wp:simplePos x="0" y="0"/>
                <wp:positionH relativeFrom="column">
                  <wp:posOffset>-209550</wp:posOffset>
                </wp:positionH>
                <wp:positionV relativeFrom="paragraph">
                  <wp:posOffset>363855</wp:posOffset>
                </wp:positionV>
                <wp:extent cx="447675" cy="0"/>
                <wp:effectExtent l="0" t="0" r="0" b="0"/>
                <wp:wrapNone/>
                <wp:docPr id="26" name="直接箭头连接符 26"/>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6.5pt;margin-top:28.65pt;height:0pt;width:35.25pt;z-index:251680768;mso-width-relative:page;mso-height-relative:page;" filled="f" stroked="t" coordsize="21600,21600" o:gfxdata="UEsDBAoAAAAAAIdO4kAAAAAAAAAAAAAAAAAEAAAAZHJzL1BLAwQUAAAACACHTuJANtj7ytYAAAAI&#10;AQAADwAAAGRycy9kb3ducmV2LnhtbE2PQU/CQBSE7yT+h80z8QZbqFBSuuVAovFgmoB6X7qPttp9&#10;W7uPFv69azzgcTKTmW+y7cW2YsDeN44UzGcRCKTSmYYqBe9vT9M1CM+ajG4doYIretjmd5NMp8aN&#10;tMfhwJUIJeRTraBm7lIpfVmj1X7mOqTgnVxvNQfZV9L0egzltpWLKFpJqxsKC7XucFdj+XU4WwXf&#10;lFw/HuWw/iwKXj2/vFaExajUw/082oBgvPAtDL/4AR3ywHR0ZzJetAqmcRy+sIJlEoMIgThZgjj+&#10;aZln8v+B/AdQSwMEFAAAAAgAh07iQNkJ4ZsEAgAA9wMAAA4AAABkcnMvZTJvRG9jLnhtbK1TS44T&#10;MRDdI3EHy3vSmWgmA610ZpEwsEAQCTiA40+3Jf/k8qSTS3ABJFbAimE1e04DwzEouzMBhk0W9MIq&#10;u1yv6r1+nl1srSEbGUF719CT0ZgS6bgX2rUNffvm8tFjSiAxJ5jxTjZ0J4FezB8+mPWhlhPfeSNk&#10;JAjioO5DQ7uUQl1VwDtpGYx8kA6TykfLEm5jW4nIekS3ppqMx9Oq91GE6LkEwNPlkKR7xHgMoFdK&#10;c7n0/MpKlwbUKA1LSAk6HYDOy7RKSZ5eKQUyEdNQZJrKik0wXue1ms9Y3UYWOs33I7BjRrjHyTLt&#10;sOkBaskSI1dR/wNlNY8evEoj7m01ECmKIIuT8T1tXncsyMIFpYZwEB3+Hyx/uVlFokVDJ1NKHLP4&#10;x2/f3/x49+n26/X3jzc/v33I8ZfPBPMoVh+gxpqFW8X9DsIqZuZbFS1RRofn6KqiBbIj2yL17iC1&#10;3CbC8fD09Hx6fkYJv0tVA0JGChHSM+ktyUFDIUWm2y4tvHP4P30c0NnmBSScAQvvCnKxcaRv6JOz&#10;SQZn6E+FvsDQBuQIri2TgTdaXGpjcgXEdr0wkWxY9kj5MlPE/etabrJk0A33SmpwTyeZeOoESbuA&#10;4jl8NDSPYKWgxEh8YzlCQFYnps0xN7G1cThBFnuQN0drL3ZF9XKOfigz7r2bDffnvlT/fq/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Y+8rWAAAACAEAAA8AAAAAAAAAAQAgAAAAIgAAAGRycy9k&#10;b3ducmV2LnhtbFBLAQIUABQAAAAIAIdO4kDZCeGbBAIAAPcDAAAOAAAAAAAAAAEAIAAAACUBAABk&#10;cnMvZTJvRG9jLnhtbFBLBQYAAAAABgAGAFkBAACbBQAAAAA=&#10;">
                <v:fill on="f" focussize="0,0"/>
                <v:stroke color="#000000" joinstyle="round"/>
                <v:imagedata o:title=""/>
                <o:lock v:ext="edit" aspectratio="f"/>
              </v:shape>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83840" behindDoc="0" locked="0" layoutInCell="1" allowOverlap="1">
                <wp:simplePos x="0" y="0"/>
                <wp:positionH relativeFrom="column">
                  <wp:posOffset>1809750</wp:posOffset>
                </wp:positionH>
                <wp:positionV relativeFrom="paragraph">
                  <wp:posOffset>55245</wp:posOffset>
                </wp:positionV>
                <wp:extent cx="990600" cy="523875"/>
                <wp:effectExtent l="4445" t="4445" r="10795" b="5080"/>
                <wp:wrapNone/>
                <wp:docPr id="20" name="圆角矩形 20"/>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不得出台</w:t>
                            </w:r>
                          </w:p>
                        </w:txbxContent>
                      </wps:txbx>
                      <wps:bodyPr anchor="ctr" anchorCtr="0" upright="1"/>
                    </wps:wsp>
                  </a:graphicData>
                </a:graphic>
              </wp:anchor>
            </w:drawing>
          </mc:Choice>
          <mc:Fallback>
            <w:pict>
              <v:roundrect id="_x0000_s1026" o:spid="_x0000_s1026" o:spt="2" style="position:absolute;left:0pt;margin-left:142.5pt;margin-top:4.35pt;height:41.25pt;width:78pt;z-index:251683840;v-text-anchor:middle;mso-width-relative:page;mso-height-relative:page;" fillcolor="#FFFFFF" filled="t" stroked="t" coordsize="21600,21600" arcsize="0.166666666666667" o:gfxdata="UEsDBAoAAAAAAIdO4kAAAAAAAAAAAAAAAAAEAAAAZHJzL1BLAwQUAAAACACHTuJAFGksJNcAAAAI&#10;AQAADwAAAGRycy9kb3ducmV2LnhtbE2PwU7DMBBE70j8g7VIXBB1kgaahmx6KOIEPdD2A9x4m0TE&#10;62A7beHrMSc4jmY086ZaXcwgTuR8bxkhnSUgiBure24R9ruX+wKED4q1GiwTwhd5WNXXV5UqtT3z&#10;O522oRWxhH2pELoQxlJK33RklJ/ZkTh6R+uMClG6VmqnzrHcDDJLkkdpVM9xoVMjrTtqPraTQWg3&#10;n3Ne7Oavy3wMTr7Z6Xv9fId4e5MmTyACXcJfGH7xIzrUkelgJ9ZeDAhZ8RC/BIRiASL6eZ5GfUBY&#10;phnIupL/D9Q/UEsDBBQAAAAIAIdO4kAPWqz6MAIAAHIEAAAOAAAAZHJzL2Uyb0RvYy54bWytVM2O&#10;0zAQviPxDpbvNGlRu7tR0z1sKRcEKxYewPVPYuQ/2W6TvgAPwBkJiQviIXicFTwGYyd0f+DQAzkk&#10;M/bM55nv82R52WuF9twHaU2Np5MSI26oZdI0NX7/bvPsHKMQiWFEWcNrfOABX66ePll2ruIz21rF&#10;uEcAYkLVuRq3MbqqKAJtuSZhYh03sCms1ySC65uCedIBulbFrCwXRWc9c95SHgKsrodNPCL6UwCt&#10;EJLytaU7zU0cUD1XJEJLoZUu4FWuVghO4xshAo9I1Rg6jfkNh4C9Te9itSRV44lrJR1LIKeU8Kgn&#10;TaSBQ49QaxIJ2nn5F5SW1NtgRZxQq4uhkcwIdDEtH3Fz0xLHcy9AdXBH0sP/g6Wv99ceSVbjGVBi&#10;iAbFbz9//PXt088v329/fEWwDBx1LlQQeuOu/egFMFPDvfA6faEV1GdeD0deeR8RhcWLi3JRAjyF&#10;rfns+fnZPGEWd8nOh/iSW42SUWNvd4a9Be0ypWT/KsTMLRsLJOwDRkIrUGpPFJouFouzEXEMBuw/&#10;mCkzWCXZRiqVHd9sr5RHkFrjTX7G5AdhyqAOSp/P5lA4gYsu4IKBqR2QFUyTa3uQEe4Dl/n5F3Aq&#10;bE1COxSQEVIYqVpO2AvDUDw4UMHA9OFUguYMI8VhWJOVIyOR6pRIoEEZYDrJNwiWrNhv+1HFrWUH&#10;0J8Y2lqYCho9Hp2rOEzJznnZtCDKNPeS8uEqZvXGsUl3/b6fz7v7V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RpLCTXAAAACAEAAA8AAAAAAAAAAQAgAAAAIgAAAGRycy9kb3ducmV2LnhtbFBL&#10;AQIUABQAAAAIAIdO4kAPWqz6MAIAAHIEAAAOAAAAAAAAAAEAIAAAACYBAABkcnMvZTJvRG9jLnht&#10;bFBLBQYAAAAABgAGAFkBAADIBQAAAAA=&#10;">
                <v:fill on="t" focussize="0,0"/>
                <v:stroke color="#000000" joinstyle="round"/>
                <v:imagedata o:title=""/>
                <o:lock v:ext="edit" aspectratio="f"/>
                <v:textbox>
                  <w:txbxContent>
                    <w:p>
                      <w:pPr>
                        <w:jc w:val="center"/>
                      </w:pPr>
                      <w:r>
                        <w:rPr>
                          <w:rFonts w:hint="eastAsia"/>
                        </w:rPr>
                        <w:t>不得出台</w:t>
                      </w:r>
                    </w:p>
                  </w:txbxContent>
                </v:textbox>
              </v:roundrect>
            </w:pict>
          </mc:Fallback>
        </mc:AlternateContent>
      </w:r>
      <w:r>
        <w:rPr>
          <w:rFonts w:hint="eastAsia" w:ascii="Times New Roman" w:hAnsi="Times New Roman" w:eastAsia="仿宋_GB2312"/>
          <w:sz w:val="30"/>
          <w:szCs w:val="30"/>
          <w:u w:val="none"/>
        </w:rPr>
        <mc:AlternateContent>
          <mc:Choice Requires="wps">
            <w:drawing>
              <wp:anchor distT="0" distB="0" distL="114300" distR="114300" simplePos="0" relativeHeight="251679744" behindDoc="0" locked="0" layoutInCell="1" allowOverlap="1">
                <wp:simplePos x="0" y="0"/>
                <wp:positionH relativeFrom="column">
                  <wp:posOffset>238125</wp:posOffset>
                </wp:positionH>
                <wp:positionV relativeFrom="paragraph">
                  <wp:posOffset>74295</wp:posOffset>
                </wp:positionV>
                <wp:extent cx="990600" cy="523875"/>
                <wp:effectExtent l="4445" t="4445" r="10795" b="5080"/>
                <wp:wrapNone/>
                <wp:docPr id="19" name="圆角矩形 19"/>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进行调整</w:t>
                            </w:r>
                          </w:p>
                        </w:txbxContent>
                      </wps:txbx>
                      <wps:bodyPr anchor="ctr" anchorCtr="0" upright="1"/>
                    </wps:wsp>
                  </a:graphicData>
                </a:graphic>
              </wp:anchor>
            </w:drawing>
          </mc:Choice>
          <mc:Fallback>
            <w:pict>
              <v:roundrect id="_x0000_s1026" o:spid="_x0000_s1026" o:spt="2" style="position:absolute;left:0pt;margin-left:18.75pt;margin-top:5.85pt;height:41.25pt;width:78pt;z-index:251679744;v-text-anchor:middle;mso-width-relative:page;mso-height-relative:page;" fillcolor="#FFFFFF" filled="t" stroked="t" coordsize="21600,21600" arcsize="0.166666666666667" o:gfxdata="UEsDBAoAAAAAAIdO4kAAAAAAAAAAAAAAAAAEAAAAZHJzL1BLAwQUAAAACACHTuJAUKBbptcAAAAI&#10;AQAADwAAAGRycy9kb3ducmV2LnhtbE2PwU7DMBBE70j8g7VIXBB10hTShDg9FHGCHmj7AW68JBHx&#10;OthOW/h6tic47sxo9k21OttBHNGH3pGCdJaAQGqc6alVsN+93C9BhKjJ6MERKvjGAKv6+qrSpXEn&#10;esfjNraCSyiUWkEX41hKGZoOrQ4zNyKx9+G81ZFP30rj9YnL7SDnSfIore6JP3R6xHWHzed2sgra&#10;zVdG+S57LRZj9PLNTT/r5zulbm/S5AlExHP8C8MFn9GhZqaDm8gEMSjI8gdOsp7mIC5+kbFwUFAs&#10;5iDrSv4fUP8CUEsDBBQAAAAIAIdO4kBxmG41MAIAAHIEAAAOAAAAZHJzL2Uyb0RvYy54bWytVM2O&#10;0zAQviPxDpbvbNKidrdR0z1sKRcEKxYewPVPYuQ/2W6TvgAPwBkJiQviIXicFTwGYyd0f+DQAzkk&#10;Y3vm88z3zWR52WuF9twHaU2NJ2clRtxQy6Rpavz+3ebZBUYhEsOIsobX+MADvlw9fbLsXMWntrWK&#10;cY8AxISqczVuY3RVUQTack3CmXXcwKGwXpMIS98UzJMO0LUqpmU5LzrrmfOW8hBgdz0c4hHRnwJo&#10;hZCUry3daW7igOq5IhFKCq10Aa9ytkJwGt8IEXhEqsZQacxvuATsbXoXqyWpGk9cK+mYAjklhUc1&#10;aSINXHqEWpNI0M7Lv6C0pN4GK+IZtboYCsmMQBWT8hE3Ny1xPNcCVAd3JD38P1j6en/tkWTQCQuM&#10;DNGg+O3nj7++ffr55fvtj68ItoGjzoUKXG/ctR9XAcxUcC+8Tl8oBfWZ18ORV95HRGFzsSjnJTBO&#10;4Wg2fX5xPkuYxV2w8yG+5FajZNTY251hb0G7TCnZvwoxc8vGBAn7gJHQCpTaE4Um8/n8fEQcnQH7&#10;D2aKDFZJtpFK5YVvtlfKIwit8SY/Y/ADN2VQB6nPpjNInECjC2gwMLUDsoJpcm4PIsJ94DI//wJO&#10;ia1JaIcEMkJyI1XLCXthGIoHByoYmD6cUtCcYaQ4DGuysmckUp3iCTQoA0wn+QbBkhX7bT+quLXs&#10;APoTQ1sLU0Gjx+PiKg5TsnNeNi2IMsm1pHhoxazeODap1++v8313v4r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gW6bXAAAACAEAAA8AAAAAAAAAAQAgAAAAIgAAAGRycy9kb3ducmV2LnhtbFBL&#10;AQIUABQAAAAIAIdO4kBxmG41MAIAAHIEAAAOAAAAAAAAAAEAIAAAACYBAABkcnMvZTJvRG9jLnht&#10;bFBLBQYAAAAABgAGAFkBAADIBQAAAAA=&#10;">
                <v:fill on="t" focussize="0,0"/>
                <v:stroke color="#000000" joinstyle="round"/>
                <v:imagedata o:title=""/>
                <o:lock v:ext="edit" aspectratio="f"/>
                <v:textbox>
                  <w:txbxContent>
                    <w:p>
                      <w:pPr>
                        <w:jc w:val="center"/>
                      </w:pPr>
                      <w:r>
                        <w:rPr>
                          <w:rFonts w:hint="eastAsia"/>
                        </w:rPr>
                        <w:t>进行调整</w:t>
                      </w:r>
                    </w:p>
                  </w:txbxContent>
                </v:textbox>
              </v:roundrect>
            </w:pict>
          </mc:Fallback>
        </mc:AlternateContent>
      </w:r>
      <w:r>
        <w:rPr>
          <w:rFonts w:hint="eastAsia" w:ascii="Times New Roman" w:hAnsi="Times New Roman" w:eastAsia="仿宋_GB2312"/>
          <w:sz w:val="30"/>
          <w:szCs w:val="30"/>
          <w:u w:val="none"/>
        </w:rPr>
        <w:tab/>
      </w:r>
      <w:r>
        <w:rPr>
          <w:rFonts w:hint="eastAsia" w:ascii="Times New Roman" w:hAnsi="Times New Roman" w:eastAsia="仿宋_GB2312"/>
          <w:sz w:val="30"/>
          <w:szCs w:val="30"/>
          <w:u w:val="none"/>
        </w:rPr>
        <w:tab/>
      </w:r>
    </w:p>
    <w:p>
      <w:pPr>
        <w:spacing w:line="594" w:lineRule="exact"/>
        <w:rPr>
          <w:rFonts w:hint="eastAsia" w:ascii="Times New Roman" w:hAnsi="Times New Roman" w:eastAsia="仿宋_GB2312"/>
          <w:sz w:val="30"/>
          <w:szCs w:val="30"/>
          <w:u w:val="none"/>
        </w:rPr>
      </w:pPr>
    </w:p>
    <w:p>
      <w:pPr>
        <w:spacing w:line="594" w:lineRule="exact"/>
        <w:rPr>
          <w:rFonts w:hint="eastAsia" w:ascii="Times New Roman" w:hAnsi="Times New Roman" w:eastAsia="黑体"/>
          <w:sz w:val="30"/>
          <w:szCs w:val="30"/>
          <w:u w:val="none"/>
        </w:rPr>
      </w:pPr>
    </w:p>
    <w:p>
      <w:pPr>
        <w:spacing w:line="594" w:lineRule="exact"/>
        <w:jc w:val="left"/>
        <w:rPr>
          <w:rFonts w:hint="eastAsia" w:ascii="Times New Roman" w:hAnsi="Times New Roman"/>
          <w:sz w:val="32"/>
          <w:szCs w:val="32"/>
          <w:u w:val="none"/>
          <w:lang w:val="en-US" w:eastAsia="zh-CN"/>
        </w:rPr>
      </w:pPr>
    </w:p>
    <w:p>
      <w:pPr>
        <w:spacing w:line="594" w:lineRule="exact"/>
        <w:rPr>
          <w:rFonts w:hint="eastAsia" w:ascii="Times New Roman" w:hAnsi="Times New Roman" w:eastAsia="方正小标宋简体"/>
          <w:sz w:val="36"/>
          <w:szCs w:val="36"/>
          <w:u w:val="none"/>
        </w:rPr>
      </w:pPr>
      <w:r>
        <w:rPr>
          <w:rFonts w:hint="eastAsia" w:ascii="Times New Roman" w:hAnsi="Times New Roman" w:eastAsia="黑体"/>
          <w:sz w:val="30"/>
          <w:szCs w:val="30"/>
          <w:u w:val="none"/>
        </w:rPr>
        <w:t>附件2</w:t>
      </w:r>
    </w:p>
    <w:p>
      <w:pPr>
        <w:spacing w:line="594" w:lineRule="exact"/>
        <w:jc w:val="both"/>
        <w:rPr>
          <w:rFonts w:hint="eastAsia" w:ascii="Times New Roman" w:hAnsi="Times New Roman" w:eastAsia="方正小标宋简体"/>
          <w:sz w:val="44"/>
          <w:szCs w:val="44"/>
          <w:u w:val="none"/>
        </w:rPr>
      </w:pPr>
    </w:p>
    <w:p>
      <w:pPr>
        <w:spacing w:line="594" w:lineRule="exact"/>
        <w:jc w:val="center"/>
        <w:rPr>
          <w:rFonts w:hint="eastAsia" w:ascii="Times New Roman" w:hAnsi="Times New Roman" w:eastAsia="方正小标宋简体"/>
          <w:sz w:val="44"/>
          <w:szCs w:val="44"/>
          <w:u w:val="none"/>
        </w:rPr>
      </w:pPr>
      <w:r>
        <w:rPr>
          <w:rFonts w:hint="eastAsia" w:ascii="Times New Roman" w:hAnsi="Times New Roman" w:eastAsia="方正小标宋简体"/>
          <w:sz w:val="44"/>
          <w:szCs w:val="44"/>
          <w:u w:val="none"/>
        </w:rPr>
        <w:t>公平竞争审查表</w:t>
      </w:r>
    </w:p>
    <w:tbl>
      <w:tblPr>
        <w:tblStyle w:val="6"/>
        <w:tblpPr w:leftFromText="180" w:rightFromText="180" w:vertAnchor="text" w:horzAnchor="page" w:tblpX="1908" w:tblpY="73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noWrap w:val="0"/>
            <w:vAlign w:val="center"/>
          </w:tcPr>
          <w:p>
            <w:pPr>
              <w:spacing w:line="594" w:lineRule="exact"/>
              <w:jc w:val="center"/>
              <w:rPr>
                <w:rFonts w:hint="eastAsia" w:ascii="Times New Roman" w:hAnsi="Times New Roman" w:eastAsia="仿宋_GB2312"/>
                <w:sz w:val="28"/>
                <w:szCs w:val="28"/>
                <w:u w:val="none"/>
              </w:rPr>
            </w:pPr>
          </w:p>
        </w:tc>
        <w:tc>
          <w:tcPr>
            <w:tcW w:w="7320" w:type="dxa"/>
            <w:gridSpan w:val="5"/>
            <w:tcBorders>
              <w:top w:val="nil"/>
              <w:left w:val="nil"/>
              <w:bottom w:val="single" w:color="auto" w:sz="4" w:space="0"/>
              <w:right w:val="nil"/>
            </w:tcBorders>
            <w:noWrap w:val="0"/>
            <w:vAlign w:val="top"/>
          </w:tcPr>
          <w:p>
            <w:pPr>
              <w:spacing w:line="594" w:lineRule="exact"/>
              <w:jc w:val="right"/>
              <w:rPr>
                <w:rFonts w:hint="default" w:ascii="Times New Roman" w:hAnsi="Times New Roman" w:eastAsia="仿宋_GB2312"/>
                <w:sz w:val="28"/>
                <w:szCs w:val="28"/>
                <w:u w:val="none"/>
                <w:lang w:val="en-US" w:eastAsia="zh-CN"/>
              </w:rPr>
            </w:pPr>
            <w:r>
              <w:rPr>
                <w:rFonts w:hint="eastAsia" w:ascii="Times New Roman" w:hAnsi="Times New Roman" w:eastAsia="仿宋_GB2312"/>
                <w:sz w:val="28"/>
                <w:szCs w:val="28"/>
                <w:u w:val="none"/>
                <w:lang w:eastAsia="zh-CN"/>
              </w:rPr>
              <w:t>年</w:t>
            </w:r>
            <w:r>
              <w:rPr>
                <w:rFonts w:hint="eastAsia" w:ascii="Times New Roman" w:hAnsi="Times New Roman" w:eastAsia="仿宋_GB2312"/>
                <w:sz w:val="28"/>
                <w:szCs w:val="28"/>
                <w:u w:val="none"/>
                <w:lang w:val="en-US" w:eastAsia="zh-CN"/>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政策措施名称</w:t>
            </w:r>
          </w:p>
        </w:tc>
        <w:tc>
          <w:tcPr>
            <w:tcW w:w="7320" w:type="dxa"/>
            <w:gridSpan w:val="5"/>
            <w:tcBorders>
              <w:top w:val="single" w:color="auto" w:sz="4" w:space="0"/>
              <w:bottom w:val="single" w:color="auto" w:sz="4" w:space="0"/>
              <w:right w:val="single" w:color="auto" w:sz="4" w:space="0"/>
            </w:tcBorders>
            <w:noWrap w:val="0"/>
            <w:vAlign w:val="top"/>
          </w:tcPr>
          <w:p>
            <w:pPr>
              <w:spacing w:line="594" w:lineRule="exact"/>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tcBorders>
              <w:top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涉及行业领域</w:t>
            </w:r>
          </w:p>
        </w:tc>
        <w:tc>
          <w:tcPr>
            <w:tcW w:w="7320" w:type="dxa"/>
            <w:gridSpan w:val="5"/>
            <w:tcBorders>
              <w:top w:val="single" w:color="auto" w:sz="4" w:space="0"/>
            </w:tcBorders>
            <w:noWrap w:val="0"/>
            <w:vAlign w:val="top"/>
          </w:tcPr>
          <w:p>
            <w:pPr>
              <w:spacing w:line="594" w:lineRule="exact"/>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性质</w:t>
            </w:r>
          </w:p>
        </w:tc>
        <w:tc>
          <w:tcPr>
            <w:tcW w:w="7320" w:type="dxa"/>
            <w:gridSpan w:val="5"/>
            <w:noWrap w:val="0"/>
            <w:vAlign w:val="top"/>
          </w:tcPr>
          <w:p>
            <w:pPr>
              <w:spacing w:line="594" w:lineRule="exact"/>
              <w:rPr>
                <w:rFonts w:hint="eastAsia" w:ascii="Times New Roman" w:hAnsi="Times New Roman" w:eastAsia="仿宋_GB2312"/>
                <w:sz w:val="28"/>
                <w:szCs w:val="28"/>
                <w:u w:val="none"/>
              </w:rPr>
            </w:pPr>
            <w:r>
              <w:rPr>
                <w:rFonts w:hint="eastAsia" w:ascii="Times New Roman" w:hAnsi="Times New Roman" w:eastAsia="仿宋_GB2312"/>
                <w:sz w:val="28"/>
                <w:szCs w:val="28"/>
                <w:u w:val="none"/>
              </w:rPr>
              <mc:AlternateContent>
                <mc:Choice Requires="wps">
                  <w:drawing>
                    <wp:anchor distT="0" distB="0" distL="114300" distR="114300" simplePos="0" relativeHeight="251689984" behindDoc="0" locked="0" layoutInCell="1" allowOverlap="1">
                      <wp:simplePos x="0" y="0"/>
                      <wp:positionH relativeFrom="column">
                        <wp:posOffset>2880995</wp:posOffset>
                      </wp:positionH>
                      <wp:positionV relativeFrom="paragraph">
                        <wp:posOffset>140335</wp:posOffset>
                      </wp:positionV>
                      <wp:extent cx="180975" cy="171450"/>
                      <wp:effectExtent l="4445" t="4445" r="12700" b="6985"/>
                      <wp:wrapNone/>
                      <wp:docPr id="38" name="流程图: 过程 38"/>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26.85pt;margin-top:11.05pt;height:13.5pt;width:14.25pt;z-index:251689984;mso-width-relative:page;mso-height-relative:page;" fillcolor="#FFFFFF" filled="t" stroked="t" coordsize="21600,21600" o:gfxdata="UEsDBAoAAAAAAIdO4kAAAAAAAAAAAAAAAAAEAAAAZHJzL1BLAwQUAAAACACHTuJAhtXZ6NkAAAAJ&#10;AQAADwAAAGRycy9kb3ducmV2LnhtbE2PsU7DMBCGdyTewToklqp17KYQQpwOSEF0YCB0YXNik0TE&#10;5yh20/L2HBNsd7pf331/sb+4kS12DoNHBWKTALPYejNgp+D4Xq0zYCFqNHr0aBV82wD78vqq0Lnx&#10;Z3yzSx07RhAMuVbQxzjlnIe2t06HjZ8s0u3Tz05HWueOm1mfCe5GLpPkjjs9IH3o9WSfett+1Sen&#10;QGar+hlfq5e0OZhK78THstoelLq9EckjsGgv8S8Mv/qkDiU5Nf6EJrBRQbrb3lOUYFIAo0CaSQms&#10;oeFBAC8L/r9B+QNQSwMEFAAAAAgAh07iQCoPhkkUAgAANgQAAA4AAABkcnMvZTJvRG9jLnhtbK1T&#10;S5LTMBDdU8UdVNoT24EwM644s5gQNhRM1cABOpJsq0q/kpQ4WbJiwRG4ABdgC6fhcwxacsh8YJEF&#10;Xsgtdet1v9et+eVOK7IVPkhrGlpNSkqEYZZL0zX03dvVk3NKQgTDQVkjGroXgV4uHj+aD64WU9tb&#10;xYUnCGJCPbiG9jG6uigC64WGMLFOGHS21muIuPVdwT0MiK5VMS3L58VgPXfeMhECni5HJz0g+lMA&#10;bdtKJpaWbbQwcUT1QkFESqGXLtBFrrZtBYtv2jaISFRDkWnMKyZBe53WYjGHuvPgeskOJcApJTzg&#10;pEEaTHqEWkIEsvHyLygtmbfBtnHCrC5GIlkRZFGVD7S56cGJzAWlDu4oevh/sOz19toTyRv6FPtu&#10;QGPHf3x5//Pzx++fvtbk17cPaBL0oVCDCzXG37hrf9gFNBPrXet1+iMfssvi7o/iil0kDA+r8/Li&#10;bEYJQ1d1Vj2bZfGL28vOh/hSWE2S0dBW2eGqBx+vx1nJ8sL2VYiYHK/9CU95g1WSr6RSeeO79ZXy&#10;ZAvY81X+UvV45V6YMmRo6MVsmmoCHOQWBwhN7VCMYLqc796NcBe4zN+/gFNhSwj9WEBGSGFQaxlF&#10;Ug7qXgB/YTiJe4d6G3xnNBWjBadECXyWycqREaQ6JRLZKYMkU4/GriRrbfke27txXnY9alrlepMH&#10;xylLchj9NK939xnp9rk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1dno2QAAAAkBAAAPAAAA&#10;AAAAAAEAIAAAACIAAABkcnMvZG93bnJldi54bWxQSwECFAAUAAAACACHTuJAKg+GSRQCAAA2BAAA&#10;DgAAAAAAAAABACAAAAAoAQAAZHJzL2Uyb0RvYy54bWxQSwUGAAAAAAYABgBZAQAArg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mc:AlternateContent>
                <mc:Choice Requires="wps">
                  <w:drawing>
                    <wp:anchor distT="0" distB="0" distL="114300" distR="114300" simplePos="0" relativeHeight="251691008" behindDoc="0" locked="0" layoutInCell="1" allowOverlap="1">
                      <wp:simplePos x="0" y="0"/>
                      <wp:positionH relativeFrom="column">
                        <wp:posOffset>3750310</wp:posOffset>
                      </wp:positionH>
                      <wp:positionV relativeFrom="paragraph">
                        <wp:posOffset>140335</wp:posOffset>
                      </wp:positionV>
                      <wp:extent cx="180975" cy="171450"/>
                      <wp:effectExtent l="4445" t="4445" r="12700" b="6985"/>
                      <wp:wrapNone/>
                      <wp:docPr id="36" name="流程图: 过程 36"/>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95.3pt;margin-top:11.05pt;height:13.5pt;width:14.25pt;z-index:251691008;mso-width-relative:page;mso-height-relative:page;" fillcolor="#FFFFFF" filled="t" stroked="t" coordsize="21600,21600" o:gfxdata="UEsDBAoAAAAAAIdO4kAAAAAAAAAAAAAAAAAEAAAAZHJzL1BLAwQUAAAACACHTuJAmThF8dgAAAAJ&#10;AQAADwAAAGRycy9kb3ducmV2LnhtbE2PwU7DMAyG70i8Q2QkLhNLU7ZqK013QCpiBw4ULtzSxrQV&#10;jVM1WTfeHnOCk2350+/PxeHiRrHgHAZPGtQ6AYHUejtQp+H9rbrbgQjRkDWjJ9TwjQEO5fVVYXLr&#10;z/SKSx07wSEUcqOhj3HKpQxtj86EtZ+QePfpZ2cij3Mn7WzOHO5GmSZJJp0ZiC/0ZsLHHtuv+uQ0&#10;pLtV/UQv1fOmOdrKbNXHsro/an17o5IHEBEv8Q+GX31Wh5KdGn8iG8SoYbtPMkY5LFUgGMjUnptG&#10;w4arLAv5/4PyB1BLAwQUAAAACACHTuJAEBGQ+xQCAAA2BAAADgAAAGRycy9lMm9Eb2MueG1srVM7&#10;khMxEM2p4g4q5XhmDN7PlMcbrDEJBa5aOEBb0nhUpV9JsscOiQg4AhfgAqTsafgcg5bGeD8QOGAC&#10;TUvdet3vdWt6tdOKbIUP0pqGVqOSEmGY5dKsG/r+3eLZBSUhguGgrBEN3YtAr2ZPn0x7V4ux7azi&#10;whMEMaHuXUO7GF1dFIF1QkMYWScMOlvrNUTc+nXBPfSIrlUxLsuzoreeO2+ZCAFP54OTHhD9KYC2&#10;bSUTc8s2Wpg4oHqhICKl0EkX6CxX27aCxbdtG0QkqqHINOYVk6C9Smsxm0K99uA6yQ4lwCklPOKk&#10;QRpMeoSaQwSy8fIvKC2Zt8G2ccSsLgYiWRFkUZWPtLnpwInMBaUO7ih6+H+w7M126YnkDX1+RokB&#10;jR3/8fXDzy+fvn/+VpNftx/RJOhDoXoXaoy/cUt/2AU0E+td63X6Ix+yy+Luj+KKXSQMD6uL8vJ8&#10;QglDV3VevZhk8Yu7y86H+EpYTZLR0FbZ/roDH5fDrGR5Yfs6REyO1/6Ep7zBKskXUqm88evVtfJk&#10;C9jzRf5S9XjlQZgypG/o5WScagIc5BYHCE3tUIxg1jnfgxvhPnCZv38Bp8LmELqhgIyQwqDWMoqk&#10;HNSdAP7ScBL3DvU2+M5oKkYLTokS+CyTlSMjSHVKJLJTBkmmHg1dSdbK8j22d+O8XHeoaZXrTR4c&#10;pyzJYfTTvN7fZ6S75z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4RfHYAAAACQEAAA8AAAAA&#10;AAAAAQAgAAAAIgAAAGRycy9kb3ducmV2LnhtbFBLAQIUABQAAAAIAIdO4kAQEZD7FAIAADYEAAAO&#10;AAAAAAAAAAEAIAAAACcBAABkcnMvZTJvRG9jLnhtbFBLBQYAAAAABgAGAFkBAACt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mc:AlternateContent>
                <mc:Choice Requires="wps">
                  <w:drawing>
                    <wp:anchor distT="0" distB="0" distL="114300" distR="114300" simplePos="0" relativeHeight="251688960" behindDoc="0" locked="0" layoutInCell="1" allowOverlap="1">
                      <wp:simplePos x="0" y="0"/>
                      <wp:positionH relativeFrom="column">
                        <wp:posOffset>1159510</wp:posOffset>
                      </wp:positionH>
                      <wp:positionV relativeFrom="paragraph">
                        <wp:posOffset>136525</wp:posOffset>
                      </wp:positionV>
                      <wp:extent cx="180975" cy="171450"/>
                      <wp:effectExtent l="4445" t="4445" r="12700" b="6985"/>
                      <wp:wrapNone/>
                      <wp:docPr id="33" name="流程图: 过程 3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91.3pt;margin-top:10.75pt;height:13.5pt;width:14.25pt;z-index:251688960;mso-width-relative:page;mso-height-relative:page;" fillcolor="#FFFFFF" filled="t" stroked="t" coordsize="21600,21600" o:gfxdata="UEsDBAoAAAAAAIdO4kAAAAAAAAAAAAAAAAAEAAAAZHJzL1BLAwQUAAAACACHTuJAnetWftcAAAAJ&#10;AQAADwAAAGRycy9kb3ducmV2LnhtbE2PMU/DMBCFdyT+g3VILBV1HJoqCnE6IAXRgYHAwnaJTRIR&#10;n6PYTcu/55hgfLpP33tXHi5uEqtdwuhJg9omICx13ozUa3h/q+9yECEiGZw8WQ3fNsChur4qsTD+&#10;TK92bWIvWEKhQA1DjHMhZegG6zBs/WyJb59+cRg5Lr00C55Z7iaZJsleOhyJGwac7eNgu6/m5DSk&#10;+aZ5opf6edceTY2Z+lg390etb29U8gAi2kv8g+F3Pk+Hije1/kQmiIlznu4ZZZnKQDCQKqVAtBp2&#10;eQayKuX/D6ofUEsDBBQAAAAIAIdO4kCer8FQFQIAADYEAAAOAAAAZHJzL2Uyb0RvYy54bWytUzuS&#10;EzEQzaniDirleGa8mN2d8niDNSahwFULB2hLGo+q9CtJ9tghEQFH4AJcgJQ9DZ9j0NIY7wcCB0yg&#10;aalbr/u9bk2vdlqRrfBBWtPQalRSIgyzXJp1Q9+/Wzy7oCREMByUNaKhexHo1ezpk2nvajG2nVVc&#10;eIIgJtS9a2gXo6uLIrBOaAgj64RBZ2u9hohbvy64hx7RtSrGZfmi6K3nzlsmQsDT+eCkB0R/CqBt&#10;W8nE3LKNFiYOqF4oiEgpdNIFOsvVtq1g8W3bBhGJaigyjXnFJGiv0lrMplCvPbhOskMJcEoJjzhp&#10;kAaTHqHmEIFsvPwLSkvmbbBtHDGri4FIVgRZVOUjbW46cCJzQamDO4oe/h8se7NdeiJ5Q8/OKDGg&#10;seM/vn74+eXT98/favLr9iOaBH0oVO9CjfE3bukPu4BmYr1rvU5/5EN2Wdz9UVyxi4ThYXVRXp5P&#10;KGHoqs6r55MsfnF32fkQXwmrSTIa2irbX3fg43KYlSwvbF+HiMnx2p/wlDdYJflCKpU3fr26Vp5s&#10;AXu+yF+qHq88CFOG9A29nIxTTYCD3OIAoakdihHMOud7cCPcBy7z9y/gVNgcQjcUkBFSGNRaRpGU&#10;g7oTwF8aTuLeod4G3xlNxWjBKVECn2WycmQEqU6JRHbKIMnUo6EryVpZvsf2bpyX6w41rXK9yYPj&#10;lCU5jH6a1/v7jHT33G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rVn7XAAAACQEAAA8AAAAA&#10;AAAAAQAgAAAAIgAAAGRycy9kb3ducmV2LnhtbFBLAQIUABQAAAAIAIdO4kCer8FQFQIAADYEAAAO&#10;AAAAAAAAAAEAIAAAACYBAABkcnMvZTJvRG9jLnhtbFBLBQYAAAAABgAGAFkBAACt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w:t>行政法规草案     地方性法规草案     规章</w:t>
            </w:r>
          </w:p>
          <w:p>
            <w:pPr>
              <w:spacing w:line="594" w:lineRule="exact"/>
              <w:rPr>
                <w:rFonts w:hint="eastAsia" w:ascii="Times New Roman" w:hAnsi="Times New Roman" w:eastAsia="仿宋_GB2312"/>
                <w:sz w:val="28"/>
                <w:szCs w:val="28"/>
                <w:u w:val="none"/>
              </w:rPr>
            </w:pPr>
            <w:r>
              <w:rPr>
                <w:rFonts w:hint="eastAsia" w:ascii="Times New Roman" w:hAnsi="Times New Roman" w:eastAsia="仿宋_GB2312"/>
                <w:sz w:val="28"/>
                <w:szCs w:val="28"/>
                <w:u w:val="none"/>
              </w:rPr>
              <mc:AlternateContent>
                <mc:Choice Requires="wps">
                  <w:drawing>
                    <wp:anchor distT="0" distB="0" distL="114300" distR="114300" simplePos="0" relativeHeight="251693056" behindDoc="0" locked="0" layoutInCell="1" allowOverlap="1">
                      <wp:simplePos x="0" y="0"/>
                      <wp:positionH relativeFrom="column">
                        <wp:posOffset>2893060</wp:posOffset>
                      </wp:positionH>
                      <wp:positionV relativeFrom="paragraph">
                        <wp:posOffset>100330</wp:posOffset>
                      </wp:positionV>
                      <wp:extent cx="180975" cy="171450"/>
                      <wp:effectExtent l="4445" t="4445" r="12700" b="6985"/>
                      <wp:wrapNone/>
                      <wp:docPr id="37" name="流程图: 过程 3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27.8pt;margin-top:7.9pt;height:13.5pt;width:14.25pt;z-index:251693056;mso-width-relative:page;mso-height-relative:page;" fillcolor="#FFFFFF" filled="t" stroked="t" coordsize="21600,21600" o:gfxdata="UEsDBAoAAAAAAIdO4kAAAAAAAAAAAAAAAAAEAAAAZHJzL1BLAwQUAAAACACHTuJA5Tl0e9gAAAAJ&#10;AQAADwAAAGRycy9kb3ducmV2LnhtbE2PQU+DQBCF7yb+h82YeGnsAkJDKEsPJhh78CB68TawWyCy&#10;s4Td0vrvHU96m5f35c175eFqJ7GaxY+OFMTbCIShzumRegUf7/VDDsIHJI2TI6Pg23g4VLc3JRba&#10;XejNrE3oBYeQL1DBEMJcSOm7wVj0WzcbYu/kFouB5dJLveCFw+0kkyjaSYsj8YcBZ/M0mO6rOVsF&#10;Sb5pnum1fknbo64xiz/XzeNRqfu7ONqDCOYa/mD4rc/VoeJOrTuT9mJSkGbZjlE2Mp7AQJqnMYiW&#10;jyQHWZXy/4LqB1BLAwQUAAAACACHTuJA+coFbxQCAAA2BAAADgAAAGRycy9lMm9Eb2MueG1srVNL&#10;ktMwEN1TxR1U2hPbgZAZV5xZTAgbClI1cICOJMeq0q8kJU6WrFhwBC7ABdjCafgcg5YcMh9YZIEX&#10;ckvdet3vdWt2tdeK7IQP0pqGVqOSEmGY5dJsGvru7fLJBSUhguGgrBENPYhAr+aPH816V4ux7azi&#10;whMEMaHuXUO7GF1dFIF1QkMYWScMOlvrNUTc+k3BPfSIrlUxLsvnRW89d94yEQKeLgYnPSL6cwBt&#10;20omFpZttTBxQPVCQURKoZMu0Hmutm0Fi2/aNohIVEORacwrJkF7ndZiPoN648F1kh1LgHNKeMBJ&#10;gzSY9AS1gAhk6+VfUFoyb4Nt44hZXQxEsiLIoiofaHPTgROZC0od3En08P9g2evdyhPJG/p0SokB&#10;jR3/8eX9z88fv3/6WpNf3z6gSdCHQvUu1Bh/41b+uAtoJtb71uv0Rz5kn8U9nMQV+0gYHlYX5eV0&#10;QglDVzWtnk2y+MXtZedDfCmsJsloaKtsf92Bj6thVrK8sHsVIibHa3/CU95gleRLqVTe+M36Wnmy&#10;A+z5Mn+perxyL0wZ0jf0cjJONQEOcosDhKZ2KEYwm5zv3o1wF7jM37+AU2ELCN1QQEZIYVBrGUVS&#10;DupOAH9hOIkHh3obfGc0FaMFp0QJfJbJypERpDonEtkpgyRTj4auJGtt+QHbu3VebjrUtMr1Jg+O&#10;U5bkOPppXu/uM9Ltc5//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5dHvYAAAACQEAAA8AAAAA&#10;AAAAAQAgAAAAIgAAAGRycy9kb3ducmV2LnhtbFBLAQIUABQAAAAIAIdO4kD5ygVvFAIAADYEAAAO&#10;AAAAAAAAAAEAIAAAACcBAABkcnMvZTJvRG9jLnhtbFBLBQYAAAAABgAGAFkBAACt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mc:AlternateContent>
                <mc:Choice Requires="wps">
                  <w:drawing>
                    <wp:anchor distT="0" distB="0" distL="114300" distR="114300" simplePos="0" relativeHeight="251692032" behindDoc="0" locked="0" layoutInCell="1" allowOverlap="1">
                      <wp:simplePos x="0" y="0"/>
                      <wp:positionH relativeFrom="column">
                        <wp:posOffset>1178560</wp:posOffset>
                      </wp:positionH>
                      <wp:positionV relativeFrom="paragraph">
                        <wp:posOffset>100330</wp:posOffset>
                      </wp:positionV>
                      <wp:extent cx="180975" cy="171450"/>
                      <wp:effectExtent l="4445" t="4445" r="12700" b="6985"/>
                      <wp:wrapNone/>
                      <wp:docPr id="39" name="流程图: 过程 3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92.8pt;margin-top:7.9pt;height:13.5pt;width:14.25pt;z-index:251692032;mso-width-relative:page;mso-height-relative:page;" fillcolor="#FFFFFF" filled="t" stroked="t" coordsize="21600,21600" o:gfxdata="UEsDBAoAAAAAAIdO4kAAAAAAAAAAAAAAAAAEAAAAZHJzL1BLAwQUAAAACACHTuJAZ2wxO9cAAAAJ&#10;AQAADwAAAGRycy9kb3ducmV2LnhtbE2PTU+DQBCG7yb+h82YeGnsAkJDKEsPJhh78CB68TawWyCy&#10;s4Td0vrvHU96mzfz5P0oD1c7idUsfnSkIN5GIAx1To/UK/h4rx9yED4gaZwcGQXfxsOhur0psdDu&#10;Qm9mbUIv2IR8gQqGEOZCSt8NxqLfutkQ/05usRhYLr3UC17Y3E4yiaKdtDgSJww4m6fBdF/N2SpI&#10;8k3zTK/1S9oedY1Z/LluHo9K3d/F0R5EMNfwB8Nvfa4OFXdq3Zm0FxPrPNsxykfGExhI4jQG0SpI&#10;kxxkVcr/C6ofUEsDBBQAAAAIAIdO4kDD1BPdFAIAADYEAAAOAAAAZHJzL2Uyb0RvYy54bWytU0uS&#10;0zAQ3VPFHVTaE9uBMBNXnFlMCBsKUjVwgI4sxarSryQlTpasWHAELsAF2MJp+ByDlhwyH1hkgRdy&#10;S9163e91a3a114rsuA/SmoZWo5ISbphtpdk09N3b5ZNLSkIE04Kyhjf0wAO9mj9+NOtdzce2s6rl&#10;niCICXXvGtrF6OqiCKzjGsLIOm7QKazXEHHrN0XroUd0rYpxWT4veutb5y3jIeDpYnDSI6I/B9AK&#10;IRlfWLbV3MQB1XMFESmFTrpA57laITiLb4QIPBLVUGQa84pJ0F6ntZjPoN54cJ1kxxLgnBIecNIg&#10;DSY9QS0gAtl6+ReUlszbYEUcMauLgUhWBFlU5QNtbjpwPHNBqYM7iR7+Hyx7vVt5ItuGPp1SYkBj&#10;x398ef/z88fvn77W5Ne3D2gS9KFQvQs1xt+4lT/uApqJ9V54nf7Ih+yzuIeTuHwfCcPD6rKcXkwo&#10;YeiqLqpnkyx+cXvZ+RBfcqtJMhoqlO2vO/BxNcxKlhd2r0LE5HjtT3jKG6yS7VIqlTd+s75WnuwA&#10;e77MX6oer9wLU4b0DZ1OxqkmwEEWOEBoaodiBLPJ+e7dCHeBy/z9CzgVtoDQDQVkhBQGtZaRJ+Wg&#10;7ji0L0xL4sGh3gbfGU3FaN5Sojg+y2TlyAhSnROJ7JRBkqlHQ1eStbbtAdu7dV5uOtS0yvUmD45T&#10;luQ4+mle7+4z0u1zn/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2wxO9cAAAAJAQAADwAAAAAA&#10;AAABACAAAAAiAAAAZHJzL2Rvd25yZXYueG1sUEsBAhQAFAAAAAgAh07iQMPUE90UAgAANgQAAA4A&#10;AAAAAAAAAQAgAAAAJgEAAGRycy9lMm9Eb2MueG1sUEsFBgAAAAAGAAYAWQEAAKw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起草</w:t>
            </w:r>
          </w:p>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机构</w:t>
            </w: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名  称</w:t>
            </w:r>
          </w:p>
        </w:tc>
        <w:tc>
          <w:tcPr>
            <w:tcW w:w="5491" w:type="dxa"/>
            <w:gridSpan w:val="3"/>
            <w:tcBorders>
              <w:lef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noWrap w:val="0"/>
            <w:vAlign w:val="top"/>
          </w:tcPr>
          <w:p>
            <w:pPr>
              <w:spacing w:line="594" w:lineRule="exact"/>
              <w:rPr>
                <w:rFonts w:hint="eastAsia" w:ascii="Times New Roman" w:hAnsi="Times New Roman" w:eastAsia="仿宋_GB2312"/>
                <w:sz w:val="28"/>
                <w:szCs w:val="28"/>
                <w:u w:val="none"/>
              </w:rPr>
            </w:pP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联系人</w:t>
            </w:r>
          </w:p>
        </w:tc>
        <w:tc>
          <w:tcPr>
            <w:tcW w:w="1995"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p>
        </w:tc>
        <w:tc>
          <w:tcPr>
            <w:tcW w:w="1134"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电话</w:t>
            </w:r>
          </w:p>
        </w:tc>
        <w:tc>
          <w:tcPr>
            <w:tcW w:w="2362" w:type="dxa"/>
            <w:tcBorders>
              <w:lef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审查</w:t>
            </w:r>
          </w:p>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机构</w:t>
            </w: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名  称</w:t>
            </w:r>
          </w:p>
        </w:tc>
        <w:tc>
          <w:tcPr>
            <w:tcW w:w="5491" w:type="dxa"/>
            <w:gridSpan w:val="3"/>
            <w:tcBorders>
              <w:lef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noWrap w:val="0"/>
            <w:vAlign w:val="top"/>
          </w:tcPr>
          <w:p>
            <w:pPr>
              <w:spacing w:line="594" w:lineRule="exact"/>
              <w:rPr>
                <w:rFonts w:hint="eastAsia" w:ascii="Times New Roman" w:hAnsi="Times New Roman" w:eastAsia="仿宋_GB2312"/>
                <w:sz w:val="28"/>
                <w:szCs w:val="28"/>
                <w:u w:val="none"/>
              </w:rPr>
            </w:pP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联系人</w:t>
            </w:r>
          </w:p>
        </w:tc>
        <w:tc>
          <w:tcPr>
            <w:tcW w:w="1995"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p>
        </w:tc>
        <w:tc>
          <w:tcPr>
            <w:tcW w:w="1134"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电话</w:t>
            </w:r>
          </w:p>
        </w:tc>
        <w:tc>
          <w:tcPr>
            <w:tcW w:w="2362" w:type="dxa"/>
            <w:tcBorders>
              <w:left w:val="single" w:color="auto" w:sz="4" w:space="0"/>
            </w:tcBorders>
            <w:noWrap w:val="0"/>
            <w:vAlign w:val="center"/>
          </w:tcPr>
          <w:p>
            <w:pPr>
              <w:spacing w:line="594" w:lineRule="exact"/>
              <w:jc w:val="center"/>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48" w:type="dxa"/>
            <w:vMerge w:val="restart"/>
            <w:noWrap w:val="0"/>
            <w:vAlign w:val="center"/>
          </w:tcPr>
          <w:p>
            <w:pPr>
              <w:spacing w:line="594" w:lineRule="exact"/>
              <w:jc w:val="left"/>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征求意见情况</w:t>
            </w:r>
          </w:p>
        </w:tc>
        <w:tc>
          <w:tcPr>
            <w:tcW w:w="7320" w:type="dxa"/>
            <w:gridSpan w:val="5"/>
            <w:tcBorders>
              <w:bottom w:val="single" w:color="auto" w:sz="4" w:space="0"/>
            </w:tcBorders>
            <w:noWrap w:val="0"/>
            <w:vAlign w:val="center"/>
          </w:tcPr>
          <w:p>
            <w:pPr>
              <w:spacing w:line="594" w:lineRule="exact"/>
              <w:rPr>
                <w:rFonts w:hint="eastAsia" w:ascii="Times New Roman" w:hAnsi="Times New Roman" w:eastAsia="仿宋_GB2312"/>
                <w:sz w:val="28"/>
                <w:szCs w:val="28"/>
                <w:u w:val="none"/>
              </w:rPr>
            </w:pPr>
            <w:r>
              <w:rPr>
                <w:rFonts w:hint="eastAsia" w:ascii="Times New Roman" w:hAnsi="Times New Roman" w:eastAsia="仿宋_GB2312"/>
                <w:sz w:val="28"/>
                <w:szCs w:val="28"/>
                <w:u w:val="none"/>
              </w:rPr>
              <mc:AlternateContent>
                <mc:Choice Requires="wps">
                  <w:drawing>
                    <wp:anchor distT="0" distB="0" distL="114300" distR="114300" simplePos="0" relativeHeight="251696128" behindDoc="0" locked="0" layoutInCell="1" allowOverlap="1">
                      <wp:simplePos x="0" y="0"/>
                      <wp:positionH relativeFrom="column">
                        <wp:posOffset>1680845</wp:posOffset>
                      </wp:positionH>
                      <wp:positionV relativeFrom="paragraph">
                        <wp:posOffset>147955</wp:posOffset>
                      </wp:positionV>
                      <wp:extent cx="180975" cy="171450"/>
                      <wp:effectExtent l="4445" t="4445" r="12700" b="6985"/>
                      <wp:wrapNone/>
                      <wp:docPr id="35" name="流程图: 过程 3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132.35pt;margin-top:11.65pt;height:13.5pt;width:14.25pt;z-index:251696128;mso-width-relative:page;mso-height-relative:page;" fillcolor="#FFFFFF" filled="t" stroked="t" coordsize="21600,21600" o:gfxdata="UEsDBAoAAAAAAIdO4kAAAAAAAAAAAAAAAAAEAAAAZHJzL1BLAwQUAAAACACHTuJArC+mkdkAAAAJ&#10;AQAADwAAAGRycy9kb3ducmV2LnhtbE2PPU/DMBCGdyT+g3VILBW1E/eLEKcDUhAdOhBYujmxSSLi&#10;cxS7afn3HBNsd7pXzz1vvr+6gc12Cr1HBclSALPYeNNjq+DjvXzYAQtRo9GDR6vg2wbYF7c3uc6M&#10;v+CbnavYMoJgyLSCLsYx4zw0nXU6LP1okW6ffnI60jq13Ez6QnA38FSIDXe6R/rQ6dE+d7b5qs5O&#10;QbpbVC94LF9X9cGUep2c5oU8KHV/l4gnYNFe418YfvVJHQpyqv0ZTWADMTarLUVpkBIYBdJHmQKr&#10;FayFBF7k/H+D4gdQSwMEFAAAAAgAh07iQGp7X50TAgAANgQAAA4AAABkcnMvZTJvRG9jLnhtbK1T&#10;S5LTMBDdU8UdVNoT24EwM644s5gQNhRM1cABOpJsq0q/kpQ4WbJiwRG4ABdgC6fhcwxacsh8YJEF&#10;Xsgtdet1v9et+eVOK7IVPkhrGlpNSkqEYZZL0zX03dvVk3NKQgTDQVkjGroXgV4uHj+aD64WU9tb&#10;xYUnCGJCPbiG9jG6uigC64WGMLFOGHS21muIuPVdwT0MiK5VMS3L58VgPXfeMhECni5HJz0g+lMA&#10;bdtKJpaWbbQwcUT1QkFESqGXLtBFrrZtBYtv2jaISFRDkWnMKyZBe53WYjGHuvPgeskOJcApJTzg&#10;pEEaTHqEWkIEsvHyLygtmbfBtnHCrC5GIlkRZFGVD7S56cGJzAWlDu4oevh/sOz19toTyRv6dEaJ&#10;AY0d//Hl/c/PH79/+lqTX98+oEnQh0INLtQYf+Ou/WEX0Eysd63X6Y98yC6Luz+KK3aRMDyszsuL&#10;M8zB0FWdVc9mWfzi9rLzIb4UVpNkNLRVdrjqwcfrcVayvLB9FSImx2t/wlPeYJXkK6lU3vhufaU8&#10;2QL2fJW/VD1euRemDBkaejGbppoAB7nFAUJTOxQjmC7nu3cj3AUu8/cv4FTYEkI/FpARUhjUWkaR&#10;lIO6F8BfGE7i3qHeBt8ZTcVowSlRAp9lsnJkBKlOiUR2yiDJ1KOxK8laW77H9m6cl12Pmla53uTB&#10;ccqSHEY/zevdfUa6fe6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wvppHZAAAACQEAAA8AAAAA&#10;AAAAAQAgAAAAIgAAAGRycy9kb3ducmV2LnhtbFBLAQIUABQAAAAIAIdO4kBqe1+dEwIAADYEAAAO&#10;AAAAAAAAAAEAIAAAACgBAABkcnMvZTJvRG9jLnhtbFBLBQYAAAAABgAGAFkBAACt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mc:AlternateContent>
                <mc:Choice Requires="wps">
                  <w:drawing>
                    <wp:anchor distT="0" distB="0" distL="114300" distR="114300" simplePos="0" relativeHeight="251697152" behindDoc="0" locked="0" layoutInCell="1" allowOverlap="1">
                      <wp:simplePos x="0" y="0"/>
                      <wp:positionH relativeFrom="column">
                        <wp:posOffset>3858895</wp:posOffset>
                      </wp:positionH>
                      <wp:positionV relativeFrom="paragraph">
                        <wp:posOffset>150495</wp:posOffset>
                      </wp:positionV>
                      <wp:extent cx="180975" cy="171450"/>
                      <wp:effectExtent l="4445" t="4445" r="12700" b="6985"/>
                      <wp:wrapNone/>
                      <wp:docPr id="30" name="流程图: 过程 30"/>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303.85pt;margin-top:11.85pt;height:13.5pt;width:14.25pt;z-index:251697152;mso-width-relative:page;mso-height-relative:page;" fillcolor="#FFFFFF" filled="t" stroked="t" coordsize="21600,21600" o:gfxdata="UEsDBAoAAAAAAIdO4kAAAAAAAAAAAAAAAAAEAAAAZHJzL1BLAwQUAAAACACHTuJAEYI2RNkAAAAJ&#10;AQAADwAAAGRycy9kb3ducmV2LnhtbE2PsW6DMBCG90p9B+sidYkaG2ggopgMlaiaIUNpl24Gu4CC&#10;zwg7JH37Xqd0Op3u13ffX+yvdmSLmf3gUEK0EcAMtk4P2En4/Kged8B8UKjV6NBI+DEe9uX9XaFy&#10;7S74bpY6dIwg6HMloQ9hyjn3bW+s8hs3GaTbt5utCrTOHdezuhDcjjwWIuVWDUgfejWZl960p/ps&#10;JcS7df2Kx+rtqTnoSm2jr2WdHKR8WEXiGVgw13ALw58+qUNJTo07o/ZslJCKLKMowRKaFEiTNAbW&#10;SNiKDHhZ8P8Nyl9QSwMEFAAAAAgAh07iQOTFDjYTAgAANgQAAA4AAABkcnMvZTJvRG9jLnhtbK1T&#10;S5LTMBDdU8UdVNoT24EwM644s5gQNhRM1cABOpJsq0q/kpQ4WbJiwRG4ABdgC6fhcwxacsh8YJEF&#10;Xsgtdet1v9et+eVOK7IVPkhrGlpNSkqEYZZL0zX03dvVk3NKQgTDQVkjGroXgV4uHj+aD64WU9tb&#10;xYUnCGJCPbiG9jG6uigC64WGMLFOGHS21muIuPVdwT0MiK5VMS3L58VgPXfeMhECni5HJz0g+lMA&#10;bdtKJpaWbbQwcUT1QkFESqGXLtBFrrZtBYtv2jaISFRDkWnMKyZBe53WYjGHuvPgeskOJcApJTzg&#10;pEEaTHqEWkIEsvHyLygtmbfBtnHCrC5GIlkRZFGVD7S56cGJzAWlDu4oevh/sOz19toTyRv6FCUx&#10;oLHjP768//n54/dPX2vy69sHNAn6UKjBhRrjb9y1P+wCmon1rvU6/ZEP2WVx90dxxS4ShofVeXlx&#10;NqOEoas6q57NMmZxe9n5EF8Kq0kyGtoqO1z14OP1OCtZXti+ChGT47U/4SlvsErylVQqb3y3vlKe&#10;bAF7vspfqh6v3AtThgwNvZhNU02Ag9ziAKGpHYoRTJfz3bsR7gKX+fsXcCpsCaEfC8gIKQxqLaNI&#10;ykHdC+AvDCdx71Bvg++MpmK04JQogc8yWTkyglSnRCI7ZZBk6tHYlWStLd9jezfOy65HTatcb/Lg&#10;OGVJDqOf5vXuPiPdPv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GCNkTZAAAACQEAAA8AAAAA&#10;AAAAAQAgAAAAIgAAAGRycy9kb3ducmV2LnhtbFBLAQIUABQAAAAIAIdO4kDkxQ42EwIAADYEAAAO&#10;AAAAAAAAAAEAIAAAACgBAABkcnMvZTJvRG9jLnhtbFBLBQYAAAAABgAGAFkBAACt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248" w:type="dxa"/>
            <w:vMerge w:val="continue"/>
            <w:noWrap w:val="0"/>
            <w:vAlign w:val="center"/>
          </w:tcPr>
          <w:p>
            <w:pPr>
              <w:spacing w:line="594" w:lineRule="exact"/>
              <w:jc w:val="left"/>
              <w:rPr>
                <w:rFonts w:hint="eastAsia" w:ascii="Times New Roman" w:hAnsi="Times New Roman" w:eastAsia="仿宋_GB2312"/>
                <w:sz w:val="28"/>
                <w:szCs w:val="28"/>
                <w:u w:val="none"/>
              </w:rPr>
            </w:pPr>
          </w:p>
        </w:tc>
        <w:tc>
          <w:tcPr>
            <w:tcW w:w="7320" w:type="dxa"/>
            <w:gridSpan w:val="5"/>
            <w:tcBorders>
              <w:top w:val="single" w:color="auto" w:sz="4" w:space="0"/>
            </w:tcBorders>
            <w:noWrap w:val="0"/>
            <w:vAlign w:val="top"/>
          </w:tcPr>
          <w:p>
            <w:pPr>
              <w:spacing w:line="594" w:lineRule="exact"/>
              <w:rPr>
                <w:rFonts w:ascii="Times New Roman" w:hAnsi="Times New Roman"/>
                <w:u w:val="none"/>
              </w:rPr>
            </w:pPr>
            <w:r>
              <w:rPr>
                <w:rFonts w:hint="eastAsia" w:ascii="Times New Roman" w:hAnsi="Times New Roman" w:eastAsia="仿宋_GB2312"/>
                <w:sz w:val="28"/>
                <w:szCs w:val="28"/>
                <w:u w:val="none"/>
              </w:rPr>
              <w:t>具体情况（时间、对象、意见反馈和采纳情况）：</w:t>
            </w:r>
          </w:p>
          <w:p>
            <w:pPr>
              <w:spacing w:line="594" w:lineRule="exact"/>
              <w:ind w:firstLine="4900" w:firstLineChars="1750"/>
              <w:rPr>
                <w:rFonts w:hint="eastAsia" w:ascii="Times New Roman" w:hAnsi="Times New Roman" w:eastAsia="仿宋_GB2312"/>
                <w:sz w:val="28"/>
                <w:szCs w:val="28"/>
                <w:u w:val="none"/>
              </w:rPr>
            </w:pPr>
          </w:p>
          <w:p>
            <w:pPr>
              <w:spacing w:line="594" w:lineRule="exact"/>
              <w:ind w:firstLine="4900" w:firstLineChars="1750"/>
              <w:rPr>
                <w:rFonts w:hint="eastAsia" w:ascii="Times New Roman" w:hAnsi="Times New Roman" w:eastAsia="仿宋_GB2312"/>
                <w:sz w:val="28"/>
                <w:szCs w:val="28"/>
                <w:u w:val="none"/>
              </w:rPr>
            </w:pPr>
          </w:p>
          <w:p>
            <w:pPr>
              <w:spacing w:line="594" w:lineRule="exact"/>
              <w:ind w:firstLine="4900" w:firstLineChars="1750"/>
              <w:rPr>
                <w:rFonts w:hint="eastAsia" w:ascii="Times New Roman" w:hAnsi="Times New Roman" w:eastAsia="仿宋_GB2312"/>
                <w:sz w:val="28"/>
                <w:szCs w:val="28"/>
                <w:u w:val="none"/>
              </w:rPr>
            </w:pPr>
          </w:p>
          <w:p>
            <w:pPr>
              <w:spacing w:line="594" w:lineRule="exact"/>
              <w:ind w:firstLine="4900" w:firstLineChars="1750"/>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trPr>
        <w:tc>
          <w:tcPr>
            <w:tcW w:w="1248" w:type="dxa"/>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咨询</w:t>
            </w:r>
            <w:r>
              <w:rPr>
                <w:rFonts w:hint="eastAsia" w:ascii="Times New Roman" w:hAnsi="Times New Roman" w:eastAsia="仿宋_GB2312"/>
                <w:sz w:val="28"/>
                <w:szCs w:val="28"/>
                <w:u w:val="none"/>
                <w:lang w:eastAsia="zh-CN"/>
              </w:rPr>
              <w:t>及第三方评估情况</w:t>
            </w:r>
            <w:r>
              <w:rPr>
                <w:rFonts w:hint="eastAsia" w:ascii="Times New Roman" w:hAnsi="Times New Roman" w:eastAsia="仿宋_GB2312"/>
                <w:sz w:val="28"/>
                <w:szCs w:val="28"/>
                <w:u w:val="none"/>
              </w:rPr>
              <w:t>（可选）</w:t>
            </w:r>
          </w:p>
        </w:tc>
        <w:tc>
          <w:tcPr>
            <w:tcW w:w="7320" w:type="dxa"/>
            <w:gridSpan w:val="5"/>
            <w:noWrap w:val="0"/>
            <w:vAlign w:val="top"/>
          </w:tcPr>
          <w:p>
            <w:pPr>
              <w:spacing w:line="594" w:lineRule="exact"/>
              <w:jc w:val="both"/>
              <w:rPr>
                <w:rFonts w:hint="eastAsia" w:ascii="Times New Roman" w:hAnsi="Times New Roman" w:eastAsia="仿宋_GB2312"/>
                <w:sz w:val="28"/>
                <w:szCs w:val="28"/>
                <w:u w:val="none"/>
              </w:rPr>
            </w:pPr>
          </w:p>
          <w:p>
            <w:pPr>
              <w:spacing w:line="594" w:lineRule="exact"/>
              <w:jc w:val="right"/>
              <w:rPr>
                <w:rFonts w:hint="eastAsia" w:ascii="Times New Roman" w:hAnsi="Times New Roman" w:eastAsia="仿宋_GB2312"/>
                <w:sz w:val="28"/>
                <w:szCs w:val="28"/>
                <w:u w:val="none"/>
              </w:rPr>
            </w:pPr>
          </w:p>
          <w:p>
            <w:pPr>
              <w:spacing w:line="594" w:lineRule="exact"/>
              <w:jc w:val="right"/>
              <w:rPr>
                <w:rFonts w:hint="eastAsia" w:ascii="Times New Roman" w:hAnsi="Times New Roman" w:eastAsia="仿宋_GB2312"/>
                <w:sz w:val="28"/>
                <w:szCs w:val="28"/>
                <w:u w:val="none"/>
              </w:rPr>
            </w:pPr>
          </w:p>
          <w:p>
            <w:pPr>
              <w:spacing w:line="594" w:lineRule="exact"/>
              <w:jc w:val="right"/>
              <w:rPr>
                <w:rFonts w:hint="eastAsia" w:ascii="Times New Roman" w:hAnsi="Times New Roman" w:eastAsia="仿宋_GB2312"/>
                <w:sz w:val="28"/>
                <w:szCs w:val="28"/>
                <w:u w:val="none"/>
              </w:rPr>
            </w:pPr>
          </w:p>
          <w:p>
            <w:pPr>
              <w:spacing w:line="594" w:lineRule="exact"/>
              <w:jc w:val="right"/>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（可附</w:t>
            </w:r>
            <w:r>
              <w:rPr>
                <w:rFonts w:hint="eastAsia" w:ascii="Times New Roman" w:hAnsi="Times New Roman" w:eastAsia="仿宋_GB2312"/>
                <w:sz w:val="28"/>
                <w:szCs w:val="28"/>
                <w:u w:val="none"/>
                <w:lang w:eastAsia="zh-CN"/>
              </w:rPr>
              <w:t>相关报告</w:t>
            </w:r>
            <w:r>
              <w:rPr>
                <w:rFonts w:hint="eastAsia" w:ascii="Times New Roman" w:hAnsi="Times New Roman" w:eastAsia="仿宋_GB2312"/>
                <w:sz w:val="28"/>
                <w:szCs w:val="28"/>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trPr>
        <w:tc>
          <w:tcPr>
            <w:tcW w:w="1248" w:type="dxa"/>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审查</w:t>
            </w:r>
          </w:p>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结论</w:t>
            </w:r>
          </w:p>
        </w:tc>
        <w:tc>
          <w:tcPr>
            <w:tcW w:w="7320" w:type="dxa"/>
            <w:gridSpan w:val="5"/>
            <w:noWrap w:val="0"/>
            <w:vAlign w:val="center"/>
          </w:tcPr>
          <w:p>
            <w:pPr>
              <w:rPr>
                <w:rFonts w:ascii="Times New Roman" w:hAnsi="Times New Roman"/>
                <w:u w:val="none"/>
              </w:rPr>
            </w:pPr>
          </w:p>
          <w:p>
            <w:pPr>
              <w:spacing w:line="594" w:lineRule="exact"/>
              <w:rPr>
                <w:rFonts w:hint="eastAsia" w:ascii="Times New Roman" w:hAnsi="Times New Roman" w:eastAsia="仿宋_GB2312"/>
                <w:sz w:val="28"/>
                <w:szCs w:val="28"/>
                <w:u w:val="none"/>
              </w:rPr>
            </w:pPr>
          </w:p>
          <w:p>
            <w:pPr>
              <w:spacing w:line="594" w:lineRule="exact"/>
              <w:rPr>
                <w:rFonts w:hint="eastAsia" w:ascii="Times New Roman" w:hAnsi="Times New Roman" w:eastAsia="仿宋_GB2312"/>
                <w:sz w:val="28"/>
                <w:szCs w:val="28"/>
                <w:u w:val="none"/>
              </w:rPr>
            </w:pPr>
          </w:p>
          <w:p>
            <w:pPr>
              <w:spacing w:line="594" w:lineRule="exact"/>
              <w:jc w:val="right"/>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适用例外规定</w:t>
            </w:r>
          </w:p>
        </w:tc>
        <w:tc>
          <w:tcPr>
            <w:tcW w:w="7320" w:type="dxa"/>
            <w:gridSpan w:val="5"/>
            <w:noWrap w:val="0"/>
            <w:vAlign w:val="center"/>
          </w:tcPr>
          <w:p>
            <w:pPr>
              <w:spacing w:line="594" w:lineRule="exact"/>
              <w:jc w:val="left"/>
              <w:rPr>
                <w:rFonts w:hint="eastAsia" w:ascii="Times New Roman" w:hAnsi="Times New Roman" w:eastAsia="仿宋_GB2312"/>
                <w:sz w:val="28"/>
                <w:szCs w:val="28"/>
                <w:u w:val="none"/>
              </w:rPr>
            </w:pPr>
            <w:r>
              <w:rPr>
                <w:rFonts w:hint="eastAsia" w:ascii="Times New Roman" w:hAnsi="Times New Roman" w:eastAsia="仿宋_GB2312"/>
                <w:sz w:val="28"/>
                <w:szCs w:val="28"/>
                <w:u w:val="none"/>
              </w:rPr>
              <mc:AlternateContent>
                <mc:Choice Requires="wps">
                  <w:drawing>
                    <wp:anchor distT="0" distB="0" distL="114300" distR="114300" simplePos="0" relativeHeight="251695104" behindDoc="0" locked="0" layoutInCell="1" allowOverlap="1">
                      <wp:simplePos x="0" y="0"/>
                      <wp:positionH relativeFrom="column">
                        <wp:posOffset>1570355</wp:posOffset>
                      </wp:positionH>
                      <wp:positionV relativeFrom="paragraph">
                        <wp:posOffset>139700</wp:posOffset>
                      </wp:positionV>
                      <wp:extent cx="180975" cy="171450"/>
                      <wp:effectExtent l="4445" t="4445" r="12700" b="6985"/>
                      <wp:wrapNone/>
                      <wp:docPr id="31" name="流程图: 过程 3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123.65pt;margin-top:11pt;height:13.5pt;width:14.25pt;z-index:251695104;mso-width-relative:page;mso-height-relative:page;" fillcolor="#FFFFFF" filled="t" stroked="t" coordsize="21600,21600" o:gfxdata="UEsDBAoAAAAAAIdO4kAAAAAAAAAAAAAAAAAEAAAAZHJzL1BLAwQUAAAACACHTuJAyPjl/NkAAAAJ&#10;AQAADwAAAGRycy9kb3ducmV2LnhtbE2PsU7DMBCGdyTewTokloo6SVNaQpwOSEF06EDo0s2JjyQi&#10;Pkexm5a355hgu9P9+u7/8t3VDmLGyfeOFMTLCARS40xPrYLjR/mwBeGDJqMHR6jgGz3situbXGfG&#10;Xegd5yq0giHkM62gC2HMpPRNh1b7pRuR+PbpJqsDr1MrzaQvDLeDTKLoUVrdE3/o9IgvHTZf1dkq&#10;SLaL6pUO5Vta702p1/FpXqz2St3fxdEziIDX8BeG3/pcHQruVLszGS8GZqSbFUd5SNiJA8lmzS61&#10;gvQpAlnk8r9B8QNQSwMEFAAAAAgAh07iQA0em6ITAgAANgQAAA4AAABkcnMvZTJvRG9jLnhtbK1T&#10;S5LTMBDdU8UdVNoT24EwM644s5gQNhRM1cABOpJsq0q/kpQ4WbJiwRG4ABdgC6fhcwxacsh8YJEF&#10;Xsgtqft1v9et+eVOK7IVPkhrGlpNSkqEYZZL0zX03dvVk3NKQgTDQVkjGroXgV4uHj+aD64WU9tb&#10;xYUnCGJCPbiG9jG6uigC64WGMLFOGLxsrdcQceu7gnsYEF2rYlqWz4vBeu68ZSIEPF2Ol/SA6E8B&#10;tG0rmVhattHCxBHVCwURKYVeukAXudq2FSy+adsgIlENRaYxr5gE7XVai8Uc6s6D6yU7lACnlPCA&#10;kwZpMOkRagkRyMbLv6C0ZN4G28YJs7oYiWRFkEVVPtDmpgcnMheUOrij6OH/wbLX22tPJG/o04oS&#10;Axo7/uPL+5+fP37/9LUmv759QJPgHQo1uFCj/4279oddQDOx3rVepz/yIbss7v4orthFwvCwOi8v&#10;zmaUMLyqzqpnsyx+cRvsfIgvhdUkGQ1tlR2uevDxepyVLC9sX4WIyTHsj3vKG6ySfCWVyhvfra+U&#10;J1vAnq/yl6rHkHtuypChoRezaaoJcJBbHCA0tUMxgulyvnsR4S5wmb9/AafClhD6sYCMkNyg1jKK&#10;pBzUvQD+wnAS9w71NvjOaCpGC06JEvgsk5U9I0h1iieyUwZJph6NXUnW2vI9tnfjvOx61DS3Mfvg&#10;OGVJDqOf5vXuPiPdPv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45fzZAAAACQEAAA8AAAAA&#10;AAAAAQAgAAAAIgAAAGRycy9kb3ducmV2LnhtbFBLAQIUABQAAAAIAIdO4kANHpuiEwIAADYEAAAO&#10;AAAAAAAAAAEAIAAAACgBAABkcnMvZTJvRG9jLnhtbFBLBQYAAAAABgAGAFkBAACt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mc:AlternateContent>
                <mc:Choice Requires="wps">
                  <w:drawing>
                    <wp:anchor distT="0" distB="0" distL="114300" distR="114300" simplePos="0" relativeHeight="251694080" behindDoc="0" locked="0" layoutInCell="1" allowOverlap="1">
                      <wp:simplePos x="0" y="0"/>
                      <wp:positionH relativeFrom="column">
                        <wp:posOffset>301625</wp:posOffset>
                      </wp:positionH>
                      <wp:positionV relativeFrom="paragraph">
                        <wp:posOffset>139065</wp:posOffset>
                      </wp:positionV>
                      <wp:extent cx="180975" cy="171450"/>
                      <wp:effectExtent l="4445" t="4445" r="12700" b="6985"/>
                      <wp:wrapNone/>
                      <wp:docPr id="34" name="流程图: 过程 3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3.75pt;margin-top:10.95pt;height:13.5pt;width:14.25pt;z-index:251694080;mso-width-relative:page;mso-height-relative:page;" fillcolor="#FFFFFF" filled="t" stroked="t" coordsize="21600,21600" o:gfxdata="UEsDBAoAAAAAAIdO4kAAAAAAAAAAAAAAAAAEAAAAZHJzL1BLAwQUAAAACACHTuJAt1COs9gAAAAH&#10;AQAADwAAAGRycy9kb3ducmV2LnhtbE2PPU/DMBCGdyT+g3WVWCrqpPQjDXE6IAXRgYHAwubERxI1&#10;Pkexm5Z/z3Uq49376rnnsv3F9mLC0XeOFMSLCARS7UxHjYKvz+IxAeGDJqN7R6jgFz3s8/u7TKfG&#10;nekDpzI0giHkU62gDWFIpfR1i1b7hRuQOPtxo9WBx7GRZtRnhtteLqNoI63uiC+0esCXFutjebIK&#10;lsm8fKX34m1VHUyh1/H3NH86KPUwi6NnEAEv4VaGqz6rQ85OlTuR8aJXsNquucmseAeC8+2GX6t4&#10;n+xA5pn875//AVBLAwQUAAAACACHTuJAg6DKCRUCAAA2BAAADgAAAGRycy9lMm9Eb2MueG1srVM7&#10;khMxEM2p4g4q5XhmzJrdnfJ4gzUmocBVCwdoSxqPqvQrSfbYIREBR+ACXICUPQ2fY9DSGO8HAgdM&#10;oGmpW6/7vW5Nr3Zaka3wQVrT0GpUUiIMs1yadUPfv1s8u6AkRDAclDWioXsR6NXs6ZNp72oxtp1V&#10;XHiCICbUvWtoF6OriyKwTmgII+uEQWdrvYaIW78uuIce0bUqxmX5ouit585bJkLA0/ngpAdEfwqg&#10;bVvJxNyyjRYmDqheKIhIKXTSBTrL1batYPFt2wYRiWooMo15xSRor9JazKZQrz24TrJDCXBKCY84&#10;aZAGkx6h5hCBbLz8C0pL5m2wbRwxq4uBSFYEWVTlI21uOnAic0GpgzuKHv4fLHuzXXoieUOfn1Fi&#10;QGPHf3z98PPLp++fv9Xk1+1HNAn6UKjehRrjb9zSH3YBzcR613qd/siH7LK4+6O4YhcJw8Pqorw8&#10;n1DC0FWdV2eTLH5xd9n5EF8Jq0kyGtoq21934ONymJUsL2xfh4jJ8dqf8JQ3WCX5QiqVN369ulae&#10;bAF7vshfqh6vPAhThvQNvZyMU02Ag9ziAKGpHYoRzDrne3Aj3Acu8/cv4FTYHEI3FJARUhjUWkaR&#10;lIO6E8BfGk7i3qHeBt8ZTcVowSlRAp9lsnJkBKlOiUR2yiDJ1KOhK8laWb7H9m6cl+sONa1yvcmD&#10;45QlOYx+mtf7+4x099x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UI6z2AAAAAcBAAAPAAAA&#10;AAAAAAEAIAAAACIAAABkcnMvZG93bnJldi54bWxQSwECFAAUAAAACACHTuJAg6DKCRUCAAA2BAAA&#10;DgAAAAAAAAABACAAAAAnAQAAZHJzL2Uyb0RvYy54bWxQSwUGAAAAAAYABgBZAQAArg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u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trPr>
        <w:tc>
          <w:tcPr>
            <w:tcW w:w="1248" w:type="dxa"/>
            <w:vMerge w:val="continue"/>
            <w:noWrap w:val="0"/>
            <w:vAlign w:val="center"/>
          </w:tcPr>
          <w:p>
            <w:pPr>
              <w:spacing w:line="594" w:lineRule="exact"/>
              <w:jc w:val="center"/>
              <w:rPr>
                <w:rFonts w:hint="eastAsia" w:ascii="Times New Roman" w:hAnsi="Times New Roman" w:eastAsia="仿宋_GB2312"/>
                <w:sz w:val="28"/>
                <w:szCs w:val="28"/>
                <w:u w:val="none"/>
              </w:rPr>
            </w:pPr>
          </w:p>
        </w:tc>
        <w:tc>
          <w:tcPr>
            <w:tcW w:w="1270" w:type="dxa"/>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选择“是”时详细说明理由</w:t>
            </w:r>
          </w:p>
        </w:tc>
        <w:tc>
          <w:tcPr>
            <w:tcW w:w="6050" w:type="dxa"/>
            <w:gridSpan w:val="4"/>
            <w:noWrap w:val="0"/>
            <w:vAlign w:val="top"/>
          </w:tcPr>
          <w:p>
            <w:pPr>
              <w:spacing w:line="594" w:lineRule="exact"/>
              <w:rPr>
                <w:rFonts w:hint="eastAsia" w:ascii="Times New Roman" w:hAnsi="Times New Roman" w:eastAsia="仿宋_GB2312"/>
                <w:sz w:val="28"/>
                <w:szCs w:val="28"/>
                <w:u w:val="none"/>
              </w:rPr>
            </w:pPr>
          </w:p>
          <w:p>
            <w:pPr>
              <w:rPr>
                <w:rFonts w:ascii="Times New Roman" w:hAnsi="Times New Roman"/>
                <w:u w:val="none"/>
              </w:rPr>
            </w:pPr>
          </w:p>
          <w:p>
            <w:pPr>
              <w:rPr>
                <w:rFonts w:ascii="Times New Roman" w:hAnsi="Times New Roman"/>
                <w:u w:val="none"/>
              </w:rPr>
            </w:pPr>
          </w:p>
          <w:p>
            <w:pPr>
              <w:rPr>
                <w:rFonts w:ascii="Times New Roman" w:hAnsi="Times New Roman"/>
                <w:u w:val="none"/>
              </w:rPr>
            </w:pPr>
          </w:p>
          <w:p>
            <w:pPr>
              <w:rPr>
                <w:rFonts w:ascii="Times New Roman" w:hAnsi="Times New Roman"/>
                <w:u w:val="none"/>
              </w:rPr>
            </w:pPr>
          </w:p>
          <w:p>
            <w:pPr>
              <w:spacing w:line="594" w:lineRule="exact"/>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1248" w:type="dxa"/>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其他需要说明的情况</w:t>
            </w:r>
          </w:p>
        </w:tc>
        <w:tc>
          <w:tcPr>
            <w:tcW w:w="7320" w:type="dxa"/>
            <w:gridSpan w:val="5"/>
            <w:noWrap w:val="0"/>
            <w:vAlign w:val="top"/>
          </w:tcPr>
          <w:p>
            <w:pPr>
              <w:spacing w:line="594" w:lineRule="exact"/>
              <w:rPr>
                <w:rFonts w:hint="eastAsia" w:ascii="Times New Roman" w:hAnsi="Times New Roman" w:eastAsia="仿宋_GB2312"/>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W w:w="1248" w:type="dxa"/>
            <w:noWrap w:val="0"/>
            <w:vAlign w:val="center"/>
          </w:tcPr>
          <w:p>
            <w:pPr>
              <w:spacing w:line="594" w:lineRule="exact"/>
              <w:jc w:val="center"/>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审查机构主要负责人意见</w:t>
            </w:r>
          </w:p>
        </w:tc>
        <w:tc>
          <w:tcPr>
            <w:tcW w:w="7320" w:type="dxa"/>
            <w:gridSpan w:val="5"/>
            <w:noWrap w:val="0"/>
            <w:vAlign w:val="top"/>
          </w:tcPr>
          <w:p>
            <w:pPr>
              <w:spacing w:line="594" w:lineRule="exact"/>
              <w:rPr>
                <w:rFonts w:hint="eastAsia" w:ascii="Times New Roman" w:hAnsi="Times New Roman" w:eastAsia="仿宋_GB2312"/>
                <w:sz w:val="28"/>
                <w:szCs w:val="28"/>
                <w:u w:val="none"/>
              </w:rPr>
            </w:pPr>
          </w:p>
          <w:p>
            <w:pPr>
              <w:spacing w:line="594" w:lineRule="exact"/>
              <w:rPr>
                <w:rFonts w:hint="eastAsia" w:ascii="Times New Roman" w:hAnsi="Times New Roman" w:eastAsia="仿宋_GB2312"/>
                <w:sz w:val="28"/>
                <w:szCs w:val="28"/>
                <w:u w:val="none"/>
              </w:rPr>
            </w:pPr>
          </w:p>
          <w:p>
            <w:pPr>
              <w:rPr>
                <w:rFonts w:ascii="Times New Roman" w:hAnsi="Times New Roman"/>
                <w:u w:val="none"/>
              </w:rPr>
            </w:pPr>
          </w:p>
          <w:p>
            <w:pPr>
              <w:spacing w:line="594" w:lineRule="exact"/>
              <w:ind w:right="560"/>
              <w:rPr>
                <w:rFonts w:hint="eastAsia" w:ascii="Times New Roman" w:hAnsi="Times New Roman" w:eastAsia="仿宋_GB2312"/>
                <w:sz w:val="28"/>
                <w:szCs w:val="28"/>
                <w:u w:val="none"/>
              </w:rPr>
            </w:pPr>
          </w:p>
          <w:p>
            <w:pPr>
              <w:spacing w:line="594" w:lineRule="exact"/>
              <w:ind w:right="560" w:firstLine="2380" w:firstLineChars="850"/>
              <w:rPr>
                <w:rFonts w:hint="eastAsia" w:ascii="Times New Roman" w:hAnsi="Times New Roman" w:eastAsia="仿宋_GB2312"/>
                <w:sz w:val="28"/>
                <w:szCs w:val="28"/>
                <w:u w:val="none"/>
              </w:rPr>
            </w:pPr>
            <w:r>
              <w:rPr>
                <w:rFonts w:hint="eastAsia" w:ascii="Times New Roman" w:hAnsi="Times New Roman" w:eastAsia="仿宋_GB2312"/>
                <w:sz w:val="28"/>
                <w:szCs w:val="28"/>
                <w:u w:val="none"/>
              </w:rPr>
              <w:t>签字：          盖章：</w:t>
            </w:r>
          </w:p>
        </w:tc>
      </w:tr>
    </w:tbl>
    <w:p>
      <w:pPr>
        <w:spacing w:line="594" w:lineRule="exact"/>
        <w:jc w:val="left"/>
        <w:rPr>
          <w:rFonts w:hint="eastAsia" w:ascii="Times New Roman" w:hAnsi="Times New Roman"/>
          <w:sz w:val="32"/>
          <w:szCs w:val="32"/>
          <w:u w:val="no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备注：原附件2为 国家发展改革委、财政部、商务部、国家工商行政管理总局、国务院法制办《关于印发&lt;公平竞争审查制度实施细则（暂行）&gt;的通知》（发改价监〔2017〕1849号）中附带的《公平竞争审查表》，2021年替换为 市场监管总局等五部门关于印发《公平竞争审查制度实施细则》的通知 （国市监反垄规〔2021〕2号）中附带的《公平竞争审查表》。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rPr>
          <w:rFonts w:hint="eastAsia" w:ascii="Times New Roman" w:hAnsi="Times New Roman" w:eastAsia="黑体"/>
          <w:sz w:val="30"/>
          <w:szCs w:val="30"/>
          <w:u w:val="none"/>
        </w:rPr>
      </w:pPr>
      <w:r>
        <w:rPr>
          <w:rFonts w:hint="eastAsia" w:ascii="Times New Roman" w:hAnsi="Times New Roman" w:eastAsia="黑体"/>
          <w:sz w:val="30"/>
          <w:szCs w:val="30"/>
          <w:u w:val="none"/>
        </w:rPr>
        <w:br w:type="page"/>
      </w:r>
    </w:p>
    <w:p>
      <w:pPr>
        <w:spacing w:line="594" w:lineRule="exact"/>
        <w:rPr>
          <w:rFonts w:hint="eastAsia" w:ascii="Times New Roman" w:hAnsi="Times New Roman" w:eastAsia="黑体"/>
          <w:sz w:val="36"/>
          <w:szCs w:val="36"/>
          <w:u w:val="none"/>
          <w:lang w:eastAsia="zh-CN"/>
        </w:rPr>
      </w:pPr>
      <w:r>
        <w:rPr>
          <w:rFonts w:hint="eastAsia" w:ascii="Times New Roman" w:hAnsi="Times New Roman" w:eastAsia="黑体"/>
          <w:sz w:val="30"/>
          <w:szCs w:val="30"/>
          <w:u w:val="none"/>
        </w:rPr>
        <w:t>附件</w:t>
      </w:r>
      <w:r>
        <w:rPr>
          <w:rFonts w:hint="eastAsia" w:ascii="Times New Roman" w:hAnsi="Times New Roman" w:eastAsia="黑体"/>
          <w:sz w:val="30"/>
          <w:szCs w:val="30"/>
          <w:u w:val="none"/>
          <w:lang w:val="en-US" w:eastAsia="zh-CN"/>
        </w:rPr>
        <w:t>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ascii="黑体" w:hAnsi="宋体" w:eastAsia="黑体" w:cs="黑体"/>
          <w:i w:val="0"/>
          <w:iCs w:val="0"/>
          <w:caps w:val="0"/>
          <w:color w:val="333333"/>
          <w:spacing w:val="0"/>
          <w:sz w:val="36"/>
          <w:szCs w:val="36"/>
          <w:u w:val="none"/>
          <w:shd w:val="clear" w:fill="FFFFFF"/>
        </w:rPr>
        <w:t>市场监管总局等五部门关于印发《公平竞争审查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36"/>
          <w:szCs w:val="36"/>
          <w:u w:val="none"/>
          <w:shd w:val="clear" w:fill="FFFFFF"/>
        </w:rPr>
        <w:t>制度实施细则》的通知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ascii="楷体" w:hAnsi="楷体" w:eastAsia="楷体" w:cs="楷体"/>
          <w:i w:val="0"/>
          <w:iCs w:val="0"/>
          <w:caps w:val="0"/>
          <w:color w:val="333333"/>
          <w:spacing w:val="0"/>
          <w:sz w:val="24"/>
          <w:szCs w:val="24"/>
          <w:u w:val="none"/>
          <w:shd w:val="clear" w:fill="FFFFFF"/>
        </w:rPr>
        <w:t>国市监反垄规〔2021〕2号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各省、自治区、直辖市人民政府，国务院各部委、各直属机构：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为深入贯彻党中央、国务院决策部署，全面落实公平竞争审查制度，市场监管总局、国家发展改革委、财政部、商务部、司法部会同有关部门修订了《公平竞争审查制度实施细则》，经国务院同意，现印发给你们，请遵照执行。</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市场监管总局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国家发展改革委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财 政 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商 务 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司 法 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2021年6月29日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ascii="黑体" w:hAnsi="宋体" w:eastAsia="黑体" w:cs="黑体"/>
          <w:i w:val="0"/>
          <w:iCs w:val="0"/>
          <w:caps w:val="0"/>
          <w:color w:val="333333"/>
          <w:spacing w:val="0"/>
          <w:sz w:val="36"/>
          <w:szCs w:val="36"/>
          <w:u w:val="none"/>
          <w:shd w:val="clear" w:fill="FFFFFF"/>
        </w:rPr>
        <w:t>公平竞争审查制度实施细则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第一章 总则</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以多个部门名义联合制定出台的政策措施，由牵头部门负责公平竞争审查，其他部门在各自职责范围内参与公平竞争审查。政策措施涉及其他部门职权的，政策制定机关在公平竞争审查中应当充分征求其意见。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第四条 市场监管总局、发展改革委、财政部、商务部会同有关部门，建立健全公平竞争审查工作部际联席会议制度，统筹协调和监督指导全国公平竞争审查工作。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地方各级联席会议应当每年向本级人民政府和上一级联席会议报告本地区公平竞争审查制度实施情况，接受其指导和监督。</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第二章 审查机制和程序</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未形成书面审查结论出台政策措施的，视为未进行公平竞争审查。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第七条 政策制定机关开展公平竞争审查，应当以适当方式征求利害关系人意见，或者通过政府部门网站、政务新媒体等便于社会公众知晓的方式公开征求意见，并在书面审查结论中说明征求意见情况。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利害关系人指参与相关市场竞争的经营者、上下游经营者、行业协会商会、消费者以及政策措施可能影响其公平参与市场竞争的其他市场主体。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第八条 政策制定机关进行公平竞争审查，可以咨询专家学者、法律顾问、专业机构的意见。征求上述方面意见的，应当在书面审查结论中说明有关情况。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各级联席会议办公室可以根据实际工作需要，建立公平竞争审查工作专家库，便于政策制定机关进行咨询。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highlight w:val="none"/>
          <w:u w:val="none"/>
          <w:shd w:val="clear" w:fill="FFFFFF"/>
        </w:rPr>
      </w:pPr>
      <w:r>
        <w:rPr>
          <w:rFonts w:hint="eastAsia" w:ascii="宋体" w:hAnsi="宋体" w:eastAsia="宋体" w:cs="宋体"/>
          <w:i w:val="0"/>
          <w:iCs w:val="0"/>
          <w:caps w:val="0"/>
          <w:color w:val="333333"/>
          <w:spacing w:val="0"/>
          <w:sz w:val="24"/>
          <w:szCs w:val="24"/>
          <w:u w:val="none"/>
          <w:shd w:val="clear" w:fill="FFFFFF"/>
        </w:rPr>
        <w:t>　　对涉及重大公共利益，且在制定过程中被多个单位或者个人反映或者举报涉嫌排除、限制竞争的政策措施，</w:t>
      </w:r>
      <w:r>
        <w:rPr>
          <w:rFonts w:hint="eastAsia" w:ascii="宋体" w:hAnsi="宋体" w:eastAsia="宋体" w:cs="宋体"/>
          <w:i w:val="0"/>
          <w:iCs w:val="0"/>
          <w:caps w:val="0"/>
          <w:color w:val="333333"/>
          <w:spacing w:val="0"/>
          <w:sz w:val="24"/>
          <w:szCs w:val="24"/>
          <w:highlight w:val="none"/>
          <w:u w:val="none"/>
          <w:shd w:val="clear" w:fill="FFFFFF"/>
        </w:rPr>
        <w:t>本级联席会议办公室可以主动向政策制定机关提出公平竞争审查意见。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lang w:eastAsia="zh-CN"/>
        </w:rPr>
      </w:pPr>
      <w:r>
        <w:rPr>
          <w:rFonts w:hint="eastAsia" w:ascii="宋体" w:hAnsi="宋体" w:eastAsia="宋体" w:cs="宋体"/>
          <w:i w:val="0"/>
          <w:iCs w:val="0"/>
          <w:caps w:val="0"/>
          <w:color w:val="333333"/>
          <w:spacing w:val="0"/>
          <w:sz w:val="24"/>
          <w:szCs w:val="24"/>
          <w:u w:val="none"/>
          <w:shd w:val="clear" w:fill="FFFFFF"/>
        </w:rPr>
        <w:t>　　第十一条 政策制定机关应当对本年度公平竞争审查工作进行总结，于次年1月15日前将书面总结报告报送本级联席会议办公室。</w:t>
      </w:r>
      <w:r>
        <w:rPr>
          <w:rFonts w:hint="eastAsia" w:ascii="宋体" w:hAnsi="宋体" w:eastAsia="宋体" w:cs="宋体"/>
          <w:i w:val="0"/>
          <w:iCs w:val="0"/>
          <w:caps w:val="0"/>
          <w:color w:val="333333"/>
          <w:spacing w:val="0"/>
          <w:sz w:val="24"/>
          <w:szCs w:val="24"/>
          <w:u w:val="none"/>
          <w:shd w:val="clear" w:fill="FFFFFF"/>
          <w:lang w:eastAsia="zh-CN"/>
        </w:rPr>
        <w:t>（总结报告）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地方各级联席会议办公室汇总形成本级公平竞争审查工作总体情况，于次年1月20日前报送本级人民政府和上一级联席会议办公室，并以适当方式向社会公开。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第三章 审查标准</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第十三条 市场准入和退出标准。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（一）不得设置不合理或者歧视性的准入和退出条件，包括但不限于：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1.设置明显不必要或者超出实际需要的准入和退出条件，排斥或者限制经营者参与市场竞争；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2.没有法律、行政法规或者国务院规定依据，对不同所有制、地区、组织形式的经营者实施不合理的差别化待遇，设置不平等的市场准入和退出条件；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4.没有法律、行政法规或者国务院规定依据，对企业注销、破产、挂牌转让、搬迁转移等设定或者变相设定市场退出障碍；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5.以行政许可、行政检查、行政处罚、行政强制等方式，强制或者变相强制企业转让技术，设定或者变相设定市场准入和退出障碍。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（二）未经公平竞争不得授予经营者特许经营权，包括但不限于：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1.在一般竞争性领域实施特许经营或者以特许经营为名增设行政许可；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2.未明确特许经营权期限或者未经法定程序延长特许经营权期限；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3.未依法采取招标、竞争性谈判等竞争方式，直接将特许经营权授予特定经营者；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4.设置歧视性条件，使经营者无法公平参与特许经营权竞争。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（三）不得限定经营、购买、使用特定经营者提供的商品和服务，包括但不限于：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1.以明确要求、暗示、拒绝或者拖延行政审批、重复检查、不予接入平台或者网络、违法违规给予奖励补贴等方式，限定或者变相限定经营、购买、使用特定经营者提供的商品和服务；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2.在招标投标、政府采购中限定投标人所在地、所有制形式、组织形式，或者设定其他不合理的条件排斥或者限制经营者参与招标投标、政府采购活动；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3.没有法律、行政法规或者国务院规定依据，通过设置不合理的项目库、名录库、备选库、资格库等条件，排斥或限制潜在经营者提供商品和服务。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（四）不得设置没有法律、行政法规或者国务院规定依据的审批或者具有行政审批性质的事前备案程序，包括但不限于：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1.没有法律、行政法规或者国务院规定依据，增设行政审批事项，增加行政审批环节、条件和程序；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2.没有法律、行政法规或者国务院规定依据，设置具有行政审批性质的前置性备案程序。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第十四条 商品和要素自由流动标准。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（一）不得对外地和进口商品、服务实行歧视性价格和歧视性补贴政策，包括但不限于: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1.制定政府定价或者政府指导价时，对外地和进口同类商品、服务制定歧视性价格；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2.对相关商品、服务进行补贴时，对外地同类商品、服务，国际经贸协定允许外的进口同类商品以及我国作出国际承诺的进口同类服务不予补贴或者给予较低补贴。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（二）不得限制外地和进口商品、服务进入本地市场或者阻碍本地商品运出、服务输出，包括但不限于：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1.对外地商品、服务规定与本地同类商品、服务不同的技术要求、检验标准，或者采取重复检验、重复认证等歧视性技术措施；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2.对进口商品规定与本地同类商品不同的技术要求、检验标准，或者采取重复检验、重复认证等歧视性技术措施；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3.没有法律、行政法规或者国务院规定依据，对进口服务规定与本地同类服务不同的技术要求、检验标准，或者采取重复检验、重复认证等歧视性技术措施；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4.设置专门针对外地和进口商品、服务的专营、专卖、审批、许可、备案，或者规定不同的条件、程序和期限等；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5.在道路、车站、港口、航空港或者本行政区域边界设置关卡，阻碍外地和进口商品、服务进入本地市场或者本地商品运出和服务输出；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6.通过软件或者互联网设置屏蔽以及采取其他手段，阻碍外地和进口商品、服务进入本地市场或者本地商品运出和服务输出。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（三）不得排斥或者限制外地经营者参加本地招标投标活动，包括但不限于：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1.不依法及时、有效、完整地发布招标信息；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2.直接规定外地经营者不能参与本地特定的招标投标活动；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3.对外地经营者设定歧视性的资质资格要求或者评标评审标准；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4.将经营者在本地区的业绩、所获得的奖项荣誉作为投标条件、加分条件、中标条件或者用于评价企业信用等级，限制或者变相限制外地经营者参加本地招标投标活动；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5.没有法律、行政法规或者国务院规定依据，要求经营者在本地注册设立分支机构，在本地拥有一定办公面积，在本地缴纳社会保险等，限制或者变相限制外地经营者参加本地招标投标活动；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6.通过设定与招标项目的具体特点和实际需要不相适应或者与合同履行无关的资格、技术和商务条件，限制或者变相限制外地经营者参加本地招标投标活动。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（四）不得排斥、限制或者强制外地经营者在本地投资或者设立分支机构，包括但不限于：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1.直接拒绝外地经营者在本地投资或者设立分支机构；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2.没有法律、行政法规或者国务院规定依据，对外地经营者在本地投资的规模、方式以及设立分支机构的地址、模式等进行限制；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3.没有法律、行政法规或者国务院规定依据，直接强制外地经营者在本地投资或者设立分支机构；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4.没有法律、行政法规或者国务院规定依据，将在本地投资或者设立分支机构作为参与本地招标投标、享受补贴和优惠政策等的必要条件，变相强制外地经营者在本地投资或者设立分支机构。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（五）不得对外地经营者在本地的投资或者设立的分支机构实行歧视性待遇，侵害其合法权益，包括但不限于：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1.对外地经营者在本地的投资不给予与本地经营者同等的政策待遇；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2.对外地经营者在本地设立的分支机构在经营规模、经营方式、税费缴纳等方面规定与本地经营者不同的要求；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3.在节能环保、安全生产、健康卫生、工程质量、市场监管等方面，对外地经营者在本地设立的分支机构规定歧视性监管标准和要求。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第十五条 影响生产经营成本标准。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（一）不得违法给予特定经营者优惠政策，包括但不限于：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1.没有法律、行政法规或者国务院规定依据，给予特定经营者财政奖励和补贴；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2.没有专门的税收法律、法规和国务院规定依据，给予特定经营者税收优惠政策；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3.没有法律、行政法规或者国务院规定依据，在土地、劳动力、资本、技术、数据等要素获取方面，给予特定经营者优惠政策；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4.没有法律、行政法规或者国务院规定依据，在环保标准、排污权限等方面给予特定经营者特殊待遇；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5.没有法律、行政法规或者国务院规定依据，对特定经营</w:t>
      </w:r>
      <w:r>
        <w:rPr>
          <w:rFonts w:hint="eastAsia" w:ascii="宋体" w:hAnsi="宋体" w:eastAsia="宋体" w:cs="宋体"/>
          <w:i w:val="0"/>
          <w:iCs w:val="0"/>
          <w:caps w:val="0"/>
          <w:color w:val="333333"/>
          <w:spacing w:val="0"/>
          <w:sz w:val="24"/>
          <w:szCs w:val="24"/>
          <w:u w:val="none"/>
          <w:shd w:val="clear" w:fill="FFFFFF"/>
          <w:lang w:eastAsia="zh-CN"/>
        </w:rPr>
        <w:t>发</w:t>
      </w:r>
      <w:r>
        <w:rPr>
          <w:rFonts w:hint="eastAsia" w:ascii="宋体" w:hAnsi="宋体" w:eastAsia="宋体" w:cs="宋体"/>
          <w:i w:val="0"/>
          <w:iCs w:val="0"/>
          <w:caps w:val="0"/>
          <w:color w:val="333333"/>
          <w:spacing w:val="0"/>
          <w:sz w:val="24"/>
          <w:szCs w:val="24"/>
          <w:u w:val="none"/>
          <w:shd w:val="clear" w:fill="FFFFFF"/>
        </w:rPr>
        <w:t>者减免、缓征或停征行政事业性收费、政府性基金、住房公积金等。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给予特定经营者的优惠政策应当依法公开。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（四）不得在法律规定之外要求经营者提供或扣留经营者各类保证金，包括但不限于：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1.没有法律、行政法规依据或者经国务院批准，要求经营者交纳各类保证金；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2.限定只能以现金形式交纳投标保证金或履约保证金；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3.在经营者履行相关程序或者完成相关事项后，不依法退还经营者交纳的保证金及银行同期存款利息。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第十六条 影响生产经营行为标准。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（三）不得超越定价权限进行政府定价，包括但不限于：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1.对实行政府指导价的商品、服务进行政府定价；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2.对不属于本级政府定价目录范围内的商品、服务制定政府定价或者政府指导价；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3.违反《中华人民共和国价格法》等法律法规采取价格干预措施。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（四）不得违法干预实行市场调节价的商品和服务的价格水平，包括但不限于：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1.制定公布商品和服务的统一执行价、参考价；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2.规定商品和服务的最高或者最低限价；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3.干预影响商品和服务价格水平的手续费、折扣或者其他费用。</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第四章 例外规定</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第十七条 属于下列情形之一的政策措施，虽然在一定程度上具有限制竞争的效果，但在符合规定的情况下可以出台实施：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（一）维护国家经济安全、文化安全、科技安全或者涉及国防建设的；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（二）为实现扶贫开发、救灾救助等社会保障目的；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（三）为实现节约能源资源、保护生态环境、维护公共卫生健康安全等社会公共利益的；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（四）法律、行政法规规定的其他情形。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属于前款第一项至第三项情形的，政策制定机关应当说明相关政策措施对实现政策目的不可或缺，且不会严重限制市场竞争，并明确实施期限。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第十八条 政策制定机关应当在书面审查结论中说明政策措施是否适用例外规定。认为适用例外规定的，应当对符合适用例外规定的情形和条件进行详细说明。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第十九条 政策制定机关应当逐年评估适用例外规定的政策措施的实施效果，形成书面评估报告。实施期限到期或者未达到预期效果的政策措施，应当及时停止执行或者进行调整。</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第五章 第三方评估</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第二十条 政策制定机关可以根据工作实际，委托具备相应评估能力的高等院校、科研院所、专业咨询公司等第三方机构，对有关政策措施进行公平竞争评估，或者对公平竞争审查有关工作进行评估。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各级联席会议办公室可以委托第三方机构，对本地公平竞争审查制度总体实施情况开展评估。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第二十一条 政策制定机关在开展公平竞争审查工作的以下阶段和环节，均可以采取第三方评估方式进行：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（一）对拟出台的政策措施进行公平竞争审查；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（二）对经公平竞争审查出台的政策措施进行定期评估；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（三）对适用例外规定出台的政策措施进行逐年评估；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（四）对公平竞争审查制度实施情况进行综合评价；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（五）与公平竞争审查工作相关的其他阶段和环节。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第二十二条 对拟出台的政策措施进行公平竞争审查时，存在以下情形之一的，应当引入第三方评估：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（一）政策制定机关拟适用例外规定的；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（二）被多个单位或者个人反映或者举报涉嫌违反公平竞争审查标准的。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第二十四条 第三方评估经费纳入预算管理。政策制定机关依法依规做好第三方评估经费保障。</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第六章 监督与责任追究</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各地应当结合实际，建立本地区政策措施抽查机制。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第七章 附则</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第三十条 各地区、各部门在遵循《意见》和本细则规定的基础上，可以根据本地区、本行业实际情况，制定公平竞争审查工作办法和具体措施。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第三十一条 本细则自公布之日起实施。《公平竞争审查制度实施细则（暂行）》（发改价监〔2017〕1849号）同时废止。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宋体" w:hAnsi="宋体" w:eastAsia="宋体" w:cs="宋体"/>
          <w:i w:val="0"/>
          <w:iCs w:val="0"/>
          <w:caps w:val="0"/>
          <w:color w:val="333333"/>
          <w:spacing w:val="0"/>
          <w:sz w:val="24"/>
          <w:szCs w:val="24"/>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宋体" w:hAnsi="宋体" w:eastAsia="宋体" w:cs="宋体"/>
          <w:i w:val="0"/>
          <w:iCs w:val="0"/>
          <w:caps w:val="0"/>
          <w:color w:val="333333"/>
          <w:spacing w:val="0"/>
          <w:sz w:val="24"/>
          <w:szCs w:val="24"/>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备注：原附件3为国家发展改革委、财政部、商务部、国家工商行政管理总局、国务院法制办《关于印发&lt;公平竞争审查制度实施细则（暂行）&gt;的通知》（发改价监〔2017〕1849号），2021年替换为市场监管总局等五部门关于印发《公平竞争审查制度实施细则》的通知（国市监反垄规〔2021〕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jc w:val="left"/>
        <w:rPr>
          <w:rFonts w:hint="eastAsia"/>
          <w:sz w:val="32"/>
          <w:szCs w:val="40"/>
          <w:u w:val="none"/>
          <w:lang w:val="en-US" w:eastAsia="zh-CN"/>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bookmarkStart w:id="0" w:name="_GoBack"/>
      <w:bookmarkEnd w:id="0"/>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pStyle w:val="3"/>
        <w:ind w:left="0" w:leftChars="0" w:firstLine="0" w:firstLineChars="0"/>
        <w:rPr>
          <w:lang w:val="en-US" w:eastAsia="zh-CN"/>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r>
        <w:rPr>
          <w:rFonts w:ascii="Times New Roman" w:hAnsi="Calibri" w:eastAsia="方正仿宋_GBK" w:cs="Times New Roman"/>
          <w:color w:val="000000"/>
          <w:kern w:val="0"/>
          <w:sz w:val="32"/>
          <w:szCs w:val="32"/>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-76835</wp:posOffset>
                </wp:positionH>
                <wp:positionV relativeFrom="paragraph">
                  <wp:posOffset>393065</wp:posOffset>
                </wp:positionV>
                <wp:extent cx="5565140" cy="3810"/>
                <wp:effectExtent l="0" t="0" r="0" b="0"/>
                <wp:wrapNone/>
                <wp:docPr id="32" name="直接箭头连接符 32"/>
                <wp:cNvGraphicFramePr/>
                <a:graphic xmlns:a="http://schemas.openxmlformats.org/drawingml/2006/main">
                  <a:graphicData uri="http://schemas.microsoft.com/office/word/2010/wordprocessingShape">
                    <wps:wsp>
                      <wps:cNvCnPr/>
                      <wps:spPr>
                        <a:xfrm>
                          <a:off x="0" y="0"/>
                          <a:ext cx="556514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5pt;margin-top:30.95pt;height:0.3pt;width:438.2pt;z-index:251700224;mso-width-relative:page;mso-height-relative:page;" filled="f" stroked="t" coordsize="21600,21600" o:gfxdata="UEsDBAoAAAAAAIdO4kAAAAAAAAAAAAAAAAAEAAAAZHJzL1BLAwQUAAAACACHTuJAVllMw9gAAAAJ&#10;AQAADwAAAGRycy9kb3ducmV2LnhtbE2PwU7DMAyG70i8Q2QkLmhLUli1laYTQuLAkW0S16wxbaFx&#10;qiZdx54ec4Kj7U+/v7/cnn0vTjjGLpABvVQgkOrgOmoMHPYvizWImCw52wdCA98YYVtdX5W2cGGm&#10;NzztUiM4hGJhDbQpDYWUsW7R27gMAxLfPsLobeJxbKQb7czhvpeZUrn0tiP+0NoBn1usv3aTN4Bx&#10;Wmn1tPHN4fUy371nl8952Btze6PVI4iE5/QHw68+q0PFTscwkYuiN7DQmWbUQK43IBhY5w/3II68&#10;yFYgq1L+b1D9AFBLAwQUAAAACACHTuJAGmi3bQICAADxAwAADgAAAGRycy9lMm9Eb2MueG1srVPN&#10;jtMwEL4j8Q6W7zRtl66WqOkeWpYLgkrAA0wdJ7HkP3m8TfsSvAASJ+AEnPbO08DyGIyd0oXl0gM5&#10;OGOP55v5Ps/ML3dGs60MqJyt+GQ05kxa4Wpl24q/eX316IIzjGBr0M7Kiu8l8svFwwfz3pdy6jqn&#10;axkYgVgse1/xLkZfFgWKThrAkfPSkrNxwUCkbWiLOkBP6EYX0/H4vOhdqH1wQiLS6Wpw8gNiOAXQ&#10;NY0ScuXEtZE2DqhBaohECTvlkS9ytU0jRXzZNCgj0xUnpjGvlITsTVqLxRzKNoDvlDiUAKeUcI+T&#10;AWUp6RFqBRHYdVD/QBklgkPXxJFwphiIZEWIxWR8T5tXHXiZuZDU6I+i4/+DFS+268BUXfGzKWcW&#10;DL347bubH28/3n798v3Dzc9v75P9+RMjP4nVeywpZmnX4bBDvw6J+a4JJv2JE9tlgfdHgeUuMkGH&#10;s9n5bPKYtBfkO7uYZP2Lu1gfMD6TzrBkVBxjANV2cemspZd0YZI1hu1zjJSdAn8HpMTasr7iT2bT&#10;GeEDdWZDHUGm8cQObZtj0WlVXymtUwSGdrPUgW0hdUf+EkfC/etaSrIC7IZ72TX0TSehfmprFvee&#10;ZLM0LjyVYGTNmZY0XckiQCgjKH3KTUqtLVWQZB6ETdbG1fusdz6nTsg1Hro2tdqf+xx9N6m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ZTMPYAAAACQEAAA8AAAAAAAAAAQAgAAAAIgAAAGRycy9k&#10;b3ducmV2LnhtbFBLAQIUABQAAAAIAIdO4kAaaLdtAgIAAPEDAAAOAAAAAAAAAAEAIAAAACcBAABk&#10;cnMvZTJvRG9jLnhtbFBLBQYAAAAABgAGAFkBAACbBQAAAAA=&#10;">
                <v:fill on="f" focussize="0,0"/>
                <v:stroke color="#000000" joinstyle="round"/>
                <v:imagedata o:title=""/>
                <o:lock v:ext="edit" aspectratio="f"/>
              </v:shape>
            </w:pict>
          </mc:Fallback>
        </mc:AlternateContent>
      </w:r>
    </w:p>
    <w:p>
      <w:pPr>
        <w:widowControl w:val="0"/>
        <w:jc w:val="both"/>
        <w:rPr>
          <w:rFonts w:ascii="方正仿宋_GBK" w:hAnsi="方正仿宋_GBK" w:eastAsia="方正仿宋_GBK" w:cs="方正仿宋_GBK"/>
          <w:kern w:val="2"/>
          <w:sz w:val="28"/>
          <w:szCs w:val="28"/>
          <w:lang w:val="zh-CN" w:eastAsia="zh-CN" w:bidi="zh-CN"/>
        </w:rPr>
      </w:pPr>
      <w:r>
        <w:rPr>
          <w:rFonts w:ascii="Times New Roman" w:hAnsi="Times New Roman" w:eastAsia="方正仿宋_GBK" w:cs="Times New Roman"/>
          <w:color w:val="000000"/>
          <w:sz w:val="32"/>
          <w:szCs w:val="32"/>
        </w:rPr>
        <mc:AlternateContent>
          <mc:Choice Requires="wps">
            <w:drawing>
              <wp:anchor distT="0" distB="0" distL="114300" distR="114300" simplePos="0" relativeHeight="251701248" behindDoc="0" locked="0" layoutInCell="1" allowOverlap="1">
                <wp:simplePos x="0" y="0"/>
                <wp:positionH relativeFrom="column">
                  <wp:posOffset>-86360</wp:posOffset>
                </wp:positionH>
                <wp:positionV relativeFrom="paragraph">
                  <wp:posOffset>393700</wp:posOffset>
                </wp:positionV>
                <wp:extent cx="5565140" cy="3810"/>
                <wp:effectExtent l="0" t="0" r="0" b="0"/>
                <wp:wrapNone/>
                <wp:docPr id="40" name="直接箭头连接符 40"/>
                <wp:cNvGraphicFramePr/>
                <a:graphic xmlns:a="http://schemas.openxmlformats.org/drawingml/2006/main">
                  <a:graphicData uri="http://schemas.microsoft.com/office/word/2010/wordprocessingShape">
                    <wps:wsp>
                      <wps:cNvCnPr/>
                      <wps:spPr>
                        <a:xfrm>
                          <a:off x="0" y="0"/>
                          <a:ext cx="556514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8pt;margin-top:31pt;height:0.3pt;width:438.2pt;z-index:251701248;mso-width-relative:page;mso-height-relative:page;" filled="f" stroked="t" coordsize="21600,21600" o:gfxdata="UEsDBAoAAAAAAIdO4kAAAAAAAAAAAAAAAAAEAAAAZHJzL1BLAwQUAAAACACHTuJAQfFP3tcAAAAJ&#10;AQAADwAAAGRycy9kb3ducmV2LnhtbE2PwU7DMAyG70i8Q2QkLmhLWkQ0StMJIXHgyDaJa9aYtlvj&#10;VE26jj093gmOtj/9/v5yffa9OOEYu0AGsqUCgVQH11FjYLd9X6xAxGTJ2T4QGvjBCOvq9qa0hQsz&#10;feJpkxrBIRQLa6BNaSikjHWL3sZlGJD49h1GbxOPYyPdaGcO973MldLS2474Q2sHfGuxPm4mbwDj&#10;9JSp12ff7D4u88NXfjnMw9aY+7tMvYBIeE5/MFz1WR0qdtqHiVwUvYFF9qgZNaBz7sTASufcZX9d&#10;aJBVKf83qH4BUEsDBBQAAAAIAIdO4kCABAVqAQIAAPEDAAAOAAAAZHJzL2Uyb0RvYy54bWytU82O&#10;0zAQviPxDpbvNG2hqyVquoeW5YKgEvAAU8dJLPlPHm/TvgQvgMQJOMGe9s7TwPIYjJ3SheXSAzk4&#10;Y4/nm/k+z8wvdkazrQyonK34ZDTmTFrhamXbir99c/nonDOMYGvQzsqK7yXyi8XDB/Pel3LqOqdr&#10;GRiBWCx7X/EuRl8WBYpOGsCR89KSs3HBQKRtaIs6QE/oRhfT8fis6F2ofXBCItLpanDyA2I4BdA1&#10;jRJy5cSVkTYOqEFqiEQJO+WRL3K1TSNFfNU0KCPTFSemMa+UhOxNWovFHMo2gO+UOJQAp5Rwj5MB&#10;ZSnpEWoFEdhVUP9AGSWCQ9fEkXCmGIhkRYjFZHxPm9cdeJm5kNToj6Lj/4MVL7frwFRd8SckiQVD&#10;L377/ubHu0+311+/f7z5+e1Dsr98ZuQnsXqPJcUs7TocdujXITHfNcGkP3Fiuyzw/iiw3EUm6HA2&#10;O5tNUiJBvsfnkwxZ3MX6gPG5dIYlo+IYA6i2i0tnLb2kC5OsMWxfYKTsFPg7ICXWlvUVfzqbzggf&#10;qDMb6ggyjSd2aNsci06r+lJpnSIwtJulDmwLqTvylzgS7l/XUpIVYDfcy66hbzoJ9TNbs7j3JJul&#10;ceGpBCNrzrSk6UoWAUIZQelTblJqbamCJPMgbLI2rt5nvfM5dUKu8dC1qdX+3Ofou0l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8U/e1wAAAAkBAAAPAAAAAAAAAAEAIAAAACIAAABkcnMvZG93&#10;bnJldi54bWxQSwECFAAUAAAACACHTuJAgAQFagECAADxAwAADgAAAAAAAAABACAAAAAmAQAAZHJz&#10;L2Uyb0RvYy54bWxQSwUGAAAAAAYABgBZAQAAmQU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kern w:val="2"/>
          <w:sz w:val="28"/>
          <w:szCs w:val="28"/>
          <w:lang w:val="zh-CN" w:eastAsia="zh-CN" w:bidi="zh-CN"/>
        </w:rPr>
        <w:t xml:space="preserve">重庆市永川区卫生健康委员会办公室 </w:t>
      </w:r>
      <w:r>
        <w:rPr>
          <w:rFonts w:hint="eastAsia" w:ascii="方正仿宋_GBK" w:hAnsi="方正仿宋_GBK" w:eastAsia="方正仿宋_GBK" w:cs="方正仿宋_GBK"/>
          <w:kern w:val="2"/>
          <w:sz w:val="28"/>
          <w:szCs w:val="28"/>
          <w:lang w:val="en-US" w:eastAsia="zh-CN" w:bidi="zh-CN"/>
        </w:rPr>
        <w:t xml:space="preserve">      </w:t>
      </w:r>
      <w:r>
        <w:rPr>
          <w:rFonts w:hint="eastAsia" w:ascii="方正仿宋_GBK" w:hAnsi="方正仿宋_GBK" w:eastAsia="方正仿宋_GBK" w:cs="方正仿宋_GBK"/>
          <w:kern w:val="2"/>
          <w:sz w:val="28"/>
          <w:szCs w:val="28"/>
          <w:lang w:val="zh-CN" w:eastAsia="zh-CN" w:bidi="zh-CN"/>
        </w:rPr>
        <w:t>202</w:t>
      </w:r>
      <w:r>
        <w:rPr>
          <w:rFonts w:hint="eastAsia" w:ascii="方正仿宋_GBK" w:hAnsi="方正仿宋_GBK" w:eastAsia="方正仿宋_GBK" w:cs="方正仿宋_GBK"/>
          <w:kern w:val="2"/>
          <w:sz w:val="28"/>
          <w:szCs w:val="28"/>
          <w:lang w:val="en-US" w:eastAsia="zh-CN" w:bidi="zh-CN"/>
        </w:rPr>
        <w:t>3</w:t>
      </w:r>
      <w:r>
        <w:rPr>
          <w:rFonts w:hint="eastAsia" w:ascii="方正仿宋_GBK" w:hAnsi="方正仿宋_GBK" w:eastAsia="方正仿宋_GBK" w:cs="方正仿宋_GBK"/>
          <w:kern w:val="2"/>
          <w:sz w:val="28"/>
          <w:szCs w:val="28"/>
          <w:lang w:val="zh-CN" w:eastAsia="zh-CN" w:bidi="zh-CN"/>
        </w:rPr>
        <w:t>年</w:t>
      </w:r>
      <w:r>
        <w:rPr>
          <w:rFonts w:hint="eastAsia" w:ascii="方正仿宋_GBK" w:hAnsi="方正仿宋_GBK" w:eastAsia="方正仿宋_GBK" w:cs="方正仿宋_GBK"/>
          <w:kern w:val="2"/>
          <w:sz w:val="28"/>
          <w:szCs w:val="28"/>
          <w:lang w:val="en-US" w:eastAsia="zh-CN" w:bidi="zh-CN"/>
        </w:rPr>
        <w:t>12</w:t>
      </w:r>
      <w:r>
        <w:rPr>
          <w:rFonts w:hint="eastAsia" w:ascii="方正仿宋_GBK" w:hAnsi="方正仿宋_GBK" w:eastAsia="方正仿宋_GBK" w:cs="方正仿宋_GBK"/>
          <w:kern w:val="2"/>
          <w:sz w:val="28"/>
          <w:szCs w:val="28"/>
          <w:lang w:val="zh-CN" w:eastAsia="zh-CN" w:bidi="zh-CN"/>
        </w:rPr>
        <w:t>月</w:t>
      </w:r>
      <w:r>
        <w:rPr>
          <w:rFonts w:hint="eastAsia" w:ascii="方正仿宋_GBK" w:hAnsi="方正仿宋_GBK" w:eastAsia="方正仿宋_GBK" w:cs="方正仿宋_GBK"/>
          <w:kern w:val="2"/>
          <w:sz w:val="28"/>
          <w:szCs w:val="28"/>
          <w:lang w:val="en-US" w:eastAsia="zh-CN" w:bidi="zh-CN"/>
        </w:rPr>
        <w:t>12</w:t>
      </w:r>
      <w:r>
        <w:rPr>
          <w:rFonts w:hint="eastAsia" w:ascii="方正仿宋_GBK" w:hAnsi="方正仿宋_GBK" w:eastAsia="方正仿宋_GBK" w:cs="方正仿宋_GBK"/>
          <w:kern w:val="2"/>
          <w:sz w:val="28"/>
          <w:szCs w:val="28"/>
          <w:lang w:val="zh-CN" w:eastAsia="zh-CN" w:bidi="zh-CN"/>
        </w:rPr>
        <w:t>日印发</w:t>
      </w:r>
    </w:p>
    <w:p>
      <w:pPr>
        <w:rPr>
          <w:rFonts w:ascii="Times New Roman" w:hAnsi="Times New Roman" w:eastAsia="方正仿宋_GBK" w:cs="Times New Roman"/>
          <w:sz w:val="33"/>
          <w:szCs w:val="33"/>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heme="minorBidi"/>
          <w:b w:val="0"/>
          <w:bCs/>
          <w:kern w:val="44"/>
          <w:sz w:val="32"/>
          <w:szCs w:val="32"/>
          <w:highlight w:val="none"/>
          <w:u w:val="none"/>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482E2B-B5F9-4620-A676-E7CE85614C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D751DE6-AFFB-469C-A2D7-D645F327F1A9}"/>
  </w:font>
  <w:font w:name="方正仿宋_GBK">
    <w:panose1 w:val="03000509000000000000"/>
    <w:charset w:val="86"/>
    <w:family w:val="auto"/>
    <w:pitch w:val="default"/>
    <w:sig w:usb0="00000001" w:usb1="080E0000" w:usb2="00000000" w:usb3="00000000" w:csb0="00040000" w:csb1="00000000"/>
    <w:embedRegular r:id="rId3" w:fontKey="{BAF9323F-B215-401F-AE15-BB8435BE075B}"/>
  </w:font>
  <w:font w:name="方正小标宋_GBK">
    <w:panose1 w:val="03000509000000000000"/>
    <w:charset w:val="86"/>
    <w:family w:val="auto"/>
    <w:pitch w:val="default"/>
    <w:sig w:usb0="00000001" w:usb1="080E0000" w:usb2="00000000" w:usb3="00000000" w:csb0="00040000" w:csb1="00000000"/>
    <w:embedRegular r:id="rId4" w:fontKey="{0B5EFAE8-D81C-4712-9508-043E46147507}"/>
  </w:font>
  <w:font w:name="方正大标宋简体">
    <w:panose1 w:val="03000509000000000000"/>
    <w:charset w:val="86"/>
    <w:family w:val="script"/>
    <w:pitch w:val="default"/>
    <w:sig w:usb0="00000001" w:usb1="080E0000" w:usb2="00000000" w:usb3="00000000" w:csb0="00040000" w:csb1="00000000"/>
    <w:embedRegular r:id="rId5" w:fontKey="{BFD25026-3F76-4280-AA44-FD3FB1831B85}"/>
  </w:font>
  <w:font w:name="方正黑体_GBK">
    <w:panose1 w:val="03000509000000000000"/>
    <w:charset w:val="86"/>
    <w:family w:val="auto"/>
    <w:pitch w:val="default"/>
    <w:sig w:usb0="00000001" w:usb1="080E0000" w:usb2="00000000" w:usb3="00000000" w:csb0="00040000" w:csb1="00000000"/>
    <w:embedRegular r:id="rId6" w:fontKey="{CC53D654-BB36-4D07-8144-0B7143D18EA2}"/>
  </w:font>
  <w:font w:name="方正楷体_GBK">
    <w:panose1 w:val="03000509000000000000"/>
    <w:charset w:val="86"/>
    <w:family w:val="auto"/>
    <w:pitch w:val="default"/>
    <w:sig w:usb0="00000001" w:usb1="080E0000" w:usb2="00000000" w:usb3="00000000" w:csb0="00040000" w:csb1="00000000"/>
    <w:embedRegular r:id="rId7" w:fontKey="{B745DD2B-BEF0-4BDB-AB74-4FEC3A07334E}"/>
  </w:font>
  <w:font w:name="仿宋_GB2312">
    <w:panose1 w:val="02010609030101010101"/>
    <w:charset w:val="86"/>
    <w:family w:val="modern"/>
    <w:pitch w:val="default"/>
    <w:sig w:usb0="00000001" w:usb1="080E0000" w:usb2="00000000" w:usb3="00000000" w:csb0="00040000" w:csb1="00000000"/>
    <w:embedRegular r:id="rId8" w:fontKey="{10C0E0A8-25DF-4D59-AA66-24451D86DFF7}"/>
  </w:font>
  <w:font w:name="方正小标宋简体">
    <w:panose1 w:val="03000509000000000000"/>
    <w:charset w:val="86"/>
    <w:family w:val="auto"/>
    <w:pitch w:val="default"/>
    <w:sig w:usb0="00000001" w:usb1="080E0000" w:usb2="00000000" w:usb3="00000000" w:csb0="00040000" w:csb1="00000000"/>
    <w:embedRegular r:id="rId9" w:fontKey="{0D7970B0-338F-4AD9-95F7-B4B20E6086CB}"/>
  </w:font>
  <w:font w:name="仿宋">
    <w:panose1 w:val="02010609060101010101"/>
    <w:charset w:val="86"/>
    <w:family w:val="auto"/>
    <w:pitch w:val="default"/>
    <w:sig w:usb0="800002BF" w:usb1="38CF7CFA" w:usb2="00000016" w:usb3="00000000" w:csb0="00040001" w:csb1="00000000"/>
    <w:embedRegular r:id="rId10" w:fontKey="{4ED64A44-5207-40AD-95B6-9657D31A183E}"/>
  </w:font>
  <w:font w:name="楷体">
    <w:panose1 w:val="02010609060101010101"/>
    <w:charset w:val="86"/>
    <w:family w:val="auto"/>
    <w:pitch w:val="default"/>
    <w:sig w:usb0="800002BF" w:usb1="38CF7CFA" w:usb2="00000016" w:usb3="00000000" w:csb0="00040001" w:csb1="00000000"/>
    <w:embedRegular r:id="rId11" w:fontKey="{F455F2E8-8980-4662-8E2A-80A926247D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75D93"/>
    <w:multiLevelType w:val="singleLevel"/>
    <w:tmpl w:val="37F75D9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YjY4MWYzMDg5OTYzMjFhODJmYjE2NmI0ZDIwNDkifQ=="/>
  </w:docVars>
  <w:rsids>
    <w:rsidRoot w:val="6FAE36D0"/>
    <w:rsid w:val="005C108B"/>
    <w:rsid w:val="01353AE6"/>
    <w:rsid w:val="03885E3A"/>
    <w:rsid w:val="038B6E3E"/>
    <w:rsid w:val="04550A8D"/>
    <w:rsid w:val="056D379F"/>
    <w:rsid w:val="05C80770"/>
    <w:rsid w:val="05D435B9"/>
    <w:rsid w:val="06F153B1"/>
    <w:rsid w:val="071A4FFB"/>
    <w:rsid w:val="09723D05"/>
    <w:rsid w:val="0A8662CD"/>
    <w:rsid w:val="0BC33EB3"/>
    <w:rsid w:val="109F3435"/>
    <w:rsid w:val="11674BE8"/>
    <w:rsid w:val="11BA7B07"/>
    <w:rsid w:val="124110C9"/>
    <w:rsid w:val="1525798D"/>
    <w:rsid w:val="16551B10"/>
    <w:rsid w:val="1948397F"/>
    <w:rsid w:val="1ED02718"/>
    <w:rsid w:val="1F0C6F48"/>
    <w:rsid w:val="215A6C10"/>
    <w:rsid w:val="22B75E0A"/>
    <w:rsid w:val="25DF76E4"/>
    <w:rsid w:val="263B0FF9"/>
    <w:rsid w:val="27875638"/>
    <w:rsid w:val="27C60B5C"/>
    <w:rsid w:val="2A3D458D"/>
    <w:rsid w:val="2A5C39AC"/>
    <w:rsid w:val="2A655EA6"/>
    <w:rsid w:val="2D08056C"/>
    <w:rsid w:val="2D353B95"/>
    <w:rsid w:val="2D6327A4"/>
    <w:rsid w:val="2DD613CD"/>
    <w:rsid w:val="2F321859"/>
    <w:rsid w:val="2F52565D"/>
    <w:rsid w:val="2F994DA8"/>
    <w:rsid w:val="31F16B59"/>
    <w:rsid w:val="37961F65"/>
    <w:rsid w:val="3C1063F2"/>
    <w:rsid w:val="3C6465D6"/>
    <w:rsid w:val="3CEB3E3A"/>
    <w:rsid w:val="3D006466"/>
    <w:rsid w:val="3F7B1DD4"/>
    <w:rsid w:val="41AD7ED7"/>
    <w:rsid w:val="43C57AC2"/>
    <w:rsid w:val="446E7C5F"/>
    <w:rsid w:val="46FC7C9E"/>
    <w:rsid w:val="47596E9F"/>
    <w:rsid w:val="47E04ECA"/>
    <w:rsid w:val="4AD473C8"/>
    <w:rsid w:val="4EEE25C2"/>
    <w:rsid w:val="50CF3D2E"/>
    <w:rsid w:val="51764273"/>
    <w:rsid w:val="529D7E0D"/>
    <w:rsid w:val="56102E1E"/>
    <w:rsid w:val="561C5C67"/>
    <w:rsid w:val="57415259"/>
    <w:rsid w:val="580567CC"/>
    <w:rsid w:val="590B5B1F"/>
    <w:rsid w:val="59575208"/>
    <w:rsid w:val="5A5D23AA"/>
    <w:rsid w:val="5B904E39"/>
    <w:rsid w:val="5DE51034"/>
    <w:rsid w:val="61614E7D"/>
    <w:rsid w:val="63796BB7"/>
    <w:rsid w:val="65D200F0"/>
    <w:rsid w:val="665B5C6E"/>
    <w:rsid w:val="68B910F3"/>
    <w:rsid w:val="6933218A"/>
    <w:rsid w:val="6FAE36D0"/>
    <w:rsid w:val="703D6AAE"/>
    <w:rsid w:val="70D475A4"/>
    <w:rsid w:val="711E68DF"/>
    <w:rsid w:val="71C9275A"/>
    <w:rsid w:val="74480A90"/>
    <w:rsid w:val="756E770A"/>
    <w:rsid w:val="77E45A61"/>
    <w:rsid w:val="7822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4916</Words>
  <Characters>4940</Characters>
  <Lines>0</Lines>
  <Paragraphs>0</Paragraphs>
  <TotalTime>3</TotalTime>
  <ScaleCrop>false</ScaleCrop>
  <LinksUpToDate>false</LinksUpToDate>
  <CharactersWithSpaces>4973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2023-02-09T07:11:00Z</dcterms:created>
  <dc:creator>蘇曉</dc:creator>
  <cp:lastModifiedBy>占涛</cp:lastModifiedBy>
  <dcterms:modified xsi:type="dcterms:W3CDTF">2023-12-12T01:33:57Z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0D7A120BBE274464A0179F50867E78D7_13</vt:lpwstr>
  </property>
</Properties>
</file>