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A0" w:rsidRDefault="005D0D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区县</w:t>
      </w:r>
      <w:r>
        <w:rPr>
          <w:b/>
          <w:bCs/>
          <w:sz w:val="32"/>
        </w:rPr>
        <w:t>地方统计调查项目</w:t>
      </w:r>
      <w:r>
        <w:rPr>
          <w:rFonts w:hint="eastAsia"/>
          <w:b/>
          <w:bCs/>
          <w:sz w:val="32"/>
        </w:rPr>
        <w:t>管理及</w:t>
      </w:r>
      <w:r>
        <w:rPr>
          <w:b/>
          <w:bCs/>
          <w:sz w:val="32"/>
        </w:rPr>
        <w:t>审批</w:t>
      </w:r>
      <w:r>
        <w:rPr>
          <w:rFonts w:hint="eastAsia"/>
          <w:b/>
          <w:bCs/>
          <w:sz w:val="32"/>
        </w:rPr>
        <w:t>目录</w:t>
      </w:r>
    </w:p>
    <w:p w:rsidR="00F915A0" w:rsidRDefault="00F915A0">
      <w:pPr>
        <w:jc w:val="center"/>
        <w:rPr>
          <w:b/>
          <w:bCs/>
          <w:sz w:val="32"/>
        </w:rPr>
      </w:pPr>
    </w:p>
    <w:p w:rsidR="00F915A0" w:rsidRDefault="005D0DCB">
      <w:pPr>
        <w:jc w:val="left"/>
        <w:rPr>
          <w:b/>
          <w:bCs/>
          <w:sz w:val="32"/>
        </w:rPr>
      </w:pPr>
      <w:r>
        <w:rPr>
          <w:rFonts w:hint="eastAsia"/>
          <w:b/>
          <w:bCs/>
        </w:rPr>
        <w:t>单位</w:t>
      </w:r>
      <w:r>
        <w:rPr>
          <w:b/>
          <w:bCs/>
        </w:rPr>
        <w:t>名称</w:t>
      </w:r>
      <w:r>
        <w:rPr>
          <w:rFonts w:hint="eastAsia"/>
          <w:b/>
          <w:bCs/>
        </w:rPr>
        <w:t>：</w:t>
      </w:r>
      <w:r w:rsidR="008A16C1">
        <w:rPr>
          <w:rFonts w:hint="eastAsia"/>
          <w:b/>
          <w:bCs/>
        </w:rPr>
        <w:t>重庆市永川区统计局</w:t>
      </w:r>
    </w:p>
    <w:tbl>
      <w:tblPr>
        <w:tblStyle w:val="PlainTable4"/>
        <w:tblW w:w="8306" w:type="dxa"/>
        <w:jc w:val="center"/>
        <w:tblLayout w:type="fixed"/>
        <w:tblLook w:val="04A0"/>
      </w:tblPr>
      <w:tblGrid>
        <w:gridCol w:w="1648"/>
        <w:gridCol w:w="1471"/>
        <w:gridCol w:w="1409"/>
        <w:gridCol w:w="1215"/>
        <w:gridCol w:w="1140"/>
        <w:gridCol w:w="304"/>
        <w:gridCol w:w="476"/>
        <w:gridCol w:w="633"/>
        <w:gridCol w:w="10"/>
      </w:tblGrid>
      <w:tr w:rsidR="00F915A0" w:rsidTr="00F915A0">
        <w:trPr>
          <w:gridAfter w:val="1"/>
          <w:cnfStyle w:val="100000000000"/>
          <w:wAfter w:w="10" w:type="dxa"/>
          <w:trHeight w:val="442"/>
          <w:jc w:val="center"/>
        </w:trPr>
        <w:tc>
          <w:tcPr>
            <w:cnfStyle w:val="001000000000"/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A0" w:rsidRDefault="00F915A0">
            <w:pPr>
              <w:rPr>
                <w:b w:val="0"/>
                <w:bCs w:val="0"/>
              </w:rPr>
            </w:pPr>
          </w:p>
        </w:tc>
        <w:tc>
          <w:tcPr>
            <w:tcW w:w="40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15A0" w:rsidRDefault="005D0DCB" w:rsidP="0046049B">
            <w:pPr>
              <w:cnfStyle w:val="100000000000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 w:rsidR="0046049B">
              <w:rPr>
                <w:rFonts w:hint="eastAsia"/>
              </w:rPr>
              <w:t>3</w:t>
            </w:r>
            <w:r>
              <w:rPr>
                <w:rFonts w:hint="eastAsia"/>
              </w:rPr>
              <w:t>季度</w:t>
            </w:r>
          </w:p>
        </w:tc>
        <w:tc>
          <w:tcPr>
            <w:tcW w:w="11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915A0" w:rsidRDefault="00F915A0">
            <w:pPr>
              <w:cnfStyle w:val="100000000000"/>
            </w:pPr>
          </w:p>
        </w:tc>
      </w:tr>
      <w:tr w:rsidR="00F915A0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0"/>
          <w:jc w:val="center"/>
        </w:trPr>
        <w:tc>
          <w:tcPr>
            <w:cnfStyle w:val="001000000000"/>
            <w:tcW w:w="1648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统计</w:t>
            </w:r>
            <w:r>
              <w:rPr>
                <w:b/>
                <w:bCs/>
              </w:rPr>
              <w:t>调查项目名称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批准（备案）文号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  <w:r>
              <w:rPr>
                <w:b/>
                <w:bCs/>
              </w:rPr>
              <w:t>至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性质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F915A0" w:rsidRDefault="005D0DCB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F915A0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cnfStyle w:val="001000000000"/>
            <w:tcW w:w="8306" w:type="dxa"/>
            <w:gridSpan w:val="9"/>
            <w:shd w:val="clear" w:color="auto" w:fill="FFFFFF" w:themeFill="background1"/>
          </w:tcPr>
          <w:p w:rsidR="00F915A0" w:rsidRDefault="005D0DCB">
            <w:r>
              <w:rPr>
                <w:rFonts w:hint="eastAsia"/>
              </w:rPr>
              <w:t>一</w:t>
            </w:r>
            <w:r>
              <w:t>、</w:t>
            </w:r>
            <w:r>
              <w:rPr>
                <w:rFonts w:hint="eastAsia"/>
              </w:rPr>
              <w:t>本地审批</w:t>
            </w:r>
            <w:r>
              <w:t>在</w:t>
            </w:r>
            <w:r>
              <w:rPr>
                <w:rFonts w:hint="eastAsia"/>
              </w:rPr>
              <w:t>有</w:t>
            </w:r>
            <w:r>
              <w:t>效</w:t>
            </w:r>
            <w:r>
              <w:rPr>
                <w:rFonts w:hint="eastAsia"/>
              </w:rPr>
              <w:t>期</w:t>
            </w:r>
            <w:r>
              <w:t>内的统计调查项目</w:t>
            </w:r>
          </w:p>
        </w:tc>
      </w:tr>
      <w:tr w:rsidR="00976EA7" w:rsidTr="00363D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  <w:jc w:val="center"/>
        </w:trPr>
        <w:tc>
          <w:tcPr>
            <w:cnfStyle w:val="001000000000"/>
            <w:tcW w:w="1648" w:type="dxa"/>
            <w:shd w:val="clear" w:color="auto" w:fill="FFFFFF" w:themeFill="background1"/>
          </w:tcPr>
          <w:p w:rsidR="00976EA7" w:rsidRPr="00976EA7" w:rsidRDefault="00976EA7" w:rsidP="00976EA7">
            <w:pPr>
              <w:jc w:val="center"/>
              <w:rPr>
                <w:rFonts w:asciiTheme="minorEastAsia" w:hAnsiTheme="minorEastAsia"/>
                <w:b w:val="0"/>
                <w:bCs w:val="0"/>
              </w:rPr>
            </w:pPr>
            <w:r w:rsidRPr="00976EA7">
              <w:rPr>
                <w:rFonts w:asciiTheme="minorEastAsia" w:hAnsiTheme="minorEastAsia" w:hint="eastAsia"/>
                <w:b w:val="0"/>
                <w:bCs w:val="0"/>
              </w:rPr>
              <w:t>永川区生态环境局</w:t>
            </w:r>
            <w:bookmarkStart w:id="0" w:name="_GoBack"/>
            <w:bookmarkEnd w:id="0"/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976EA7" w:rsidRDefault="00976EA7">
            <w:pPr>
              <w:jc w:val="center"/>
              <w:cnfStyle w:val="000000000000"/>
              <w:rPr>
                <w:rFonts w:asciiTheme="minorEastAsia" w:hAnsiTheme="minorEastAsia"/>
              </w:rPr>
            </w:pPr>
            <w:r w:rsidRPr="00976EA7">
              <w:rPr>
                <w:rFonts w:asciiTheme="minorEastAsia" w:hAnsiTheme="minorEastAsia" w:hint="eastAsia"/>
              </w:rPr>
              <w:t>永川区社会公众生态环境满意度调查方案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976EA7" w:rsidRPr="00F633B5" w:rsidRDefault="00976EA7" w:rsidP="00D060A5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proofErr w:type="gramStart"/>
            <w:r w:rsidRPr="00976EA7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976EA7">
              <w:rPr>
                <w:rFonts w:asciiTheme="minorEastAsia" w:hAnsiTheme="minorEastAsia" w:hint="eastAsia"/>
              </w:rPr>
              <w:t>〔2024〕2号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976EA7" w:rsidRPr="00F633B5" w:rsidRDefault="00976EA7" w:rsidP="00976EA7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7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1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976EA7" w:rsidRPr="00F633B5" w:rsidRDefault="00976EA7" w:rsidP="00D060A5">
            <w:pPr>
              <w:spacing w:line="300" w:lineRule="exact"/>
              <w:jc w:val="center"/>
              <w:cnfStyle w:val="00000000000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976EA7" w:rsidRDefault="00976EA7" w:rsidP="00D060A5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  <w:tr w:rsidR="00ED3493" w:rsidTr="00363D3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  <w:jc w:val="center"/>
        </w:trPr>
        <w:tc>
          <w:tcPr>
            <w:cnfStyle w:val="001000000000"/>
            <w:tcW w:w="1648" w:type="dxa"/>
            <w:shd w:val="clear" w:color="auto" w:fill="FFFFFF" w:themeFill="background1"/>
          </w:tcPr>
          <w:p w:rsidR="00ED3493" w:rsidRDefault="00ED3493" w:rsidP="00ED3493">
            <w:pPr>
              <w:jc w:val="center"/>
              <w:rPr>
                <w:rFonts w:asciiTheme="minorEastAsia" w:hAnsiTheme="minorEastAsia"/>
                <w:b w:val="0"/>
                <w:bCs w:val="0"/>
              </w:rPr>
            </w:pPr>
            <w:r w:rsidRPr="00ED3493">
              <w:rPr>
                <w:rFonts w:asciiTheme="minorEastAsia" w:hAnsiTheme="minorEastAsia" w:hint="eastAsia"/>
                <w:b w:val="0"/>
                <w:bCs w:val="0"/>
              </w:rPr>
              <w:t>永川区教育委员会</w:t>
            </w:r>
          </w:p>
          <w:p w:rsidR="00ED3493" w:rsidRPr="00976EA7" w:rsidRDefault="00ED3493" w:rsidP="00ED3493">
            <w:pPr>
              <w:jc w:val="center"/>
              <w:rPr>
                <w:rFonts w:asciiTheme="minorEastAsia" w:hAnsiTheme="minorEastAsia"/>
              </w:rPr>
            </w:pPr>
            <w:r w:rsidRPr="00ED3493">
              <w:rPr>
                <w:rFonts w:asciiTheme="minorEastAsia" w:hAnsiTheme="minorEastAsia" w:hint="eastAsia"/>
                <w:b w:val="0"/>
                <w:bCs w:val="0"/>
              </w:rPr>
              <w:t>永川区人民政府教育督导室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Pr="00976EA7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  <w:r w:rsidRPr="00ED3493">
              <w:rPr>
                <w:rFonts w:asciiTheme="minorEastAsia" w:hAnsiTheme="minorEastAsia" w:hint="eastAsia"/>
              </w:rPr>
              <w:t>永川区中小学办学质量民意调查方案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:rsidR="00ED3493" w:rsidRPr="00976EA7" w:rsidRDefault="00ED3493" w:rsidP="00D060A5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proofErr w:type="gramStart"/>
            <w:r w:rsidRPr="00ED3493">
              <w:rPr>
                <w:rFonts w:asciiTheme="minorEastAsia" w:hAnsiTheme="minorEastAsia" w:hint="eastAsia"/>
              </w:rPr>
              <w:t>永统计函</w:t>
            </w:r>
            <w:proofErr w:type="gramEnd"/>
            <w:r w:rsidRPr="00ED3493">
              <w:rPr>
                <w:rFonts w:asciiTheme="minorEastAsia" w:hAnsiTheme="minorEastAsia" w:hint="eastAsia"/>
              </w:rPr>
              <w:t>〔2024〕4号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Pr="00F633B5" w:rsidRDefault="00ED3493" w:rsidP="00ED3493">
            <w:pPr>
              <w:spacing w:line="300" w:lineRule="exact"/>
              <w:jc w:val="center"/>
              <w:cnfStyle w:val="000000000000"/>
              <w:rPr>
                <w:rFonts w:asciiTheme="minorEastAsia" w:hAnsiTheme="minorEastAsia"/>
              </w:rPr>
            </w:pPr>
            <w:r w:rsidRPr="00F633B5">
              <w:rPr>
                <w:rFonts w:asciiTheme="minorEastAsia" w:hAnsiTheme="minorEastAsia" w:hint="eastAsia"/>
              </w:rPr>
              <w:t>202</w:t>
            </w:r>
            <w:r>
              <w:rPr>
                <w:rFonts w:asciiTheme="minorEastAsia" w:hAnsiTheme="minorEastAsia" w:hint="eastAsia"/>
              </w:rPr>
              <w:t>7</w:t>
            </w:r>
            <w:r w:rsidRPr="00F633B5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5</w:t>
            </w:r>
            <w:r w:rsidRPr="00F633B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 w:rsidP="00D060A5">
            <w:pPr>
              <w:spacing w:line="300" w:lineRule="exact"/>
              <w:jc w:val="center"/>
              <w:cnfStyle w:val="000000000000"/>
            </w:pPr>
            <w:r>
              <w:rPr>
                <w:rFonts w:hint="eastAsia"/>
              </w:rPr>
              <w:t>新增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 w:rsidP="00D060A5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  <w:jc w:val="center"/>
        </w:trPr>
        <w:tc>
          <w:tcPr>
            <w:cnfStyle w:val="001000000000"/>
            <w:tcW w:w="8306" w:type="dxa"/>
            <w:gridSpan w:val="9"/>
            <w:shd w:val="clear" w:color="auto" w:fill="FFFFFF" w:themeFill="background1"/>
            <w:vAlign w:val="center"/>
          </w:tcPr>
          <w:p w:rsidR="00ED3493" w:rsidRDefault="00ED349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二</w:t>
            </w:r>
            <w:r>
              <w:t>、到期的地方统计调查项目</w:t>
            </w: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7"/>
          <w:jc w:val="center"/>
        </w:trPr>
        <w:tc>
          <w:tcPr>
            <w:cnfStyle w:val="001000000000"/>
            <w:tcW w:w="1648" w:type="dxa"/>
            <w:shd w:val="clear" w:color="auto" w:fill="FFFFFF" w:themeFill="background1"/>
          </w:tcPr>
          <w:p w:rsidR="00ED3493" w:rsidRDefault="00ED3493">
            <w:pPr>
              <w:rPr>
                <w:b w:val="0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ED3493" w:rsidRDefault="00ED3493">
            <w:pPr>
              <w:ind w:left="113" w:right="113"/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2"/>
          <w:jc w:val="center"/>
        </w:trPr>
        <w:tc>
          <w:tcPr>
            <w:cnfStyle w:val="001000000000"/>
            <w:tcW w:w="8306" w:type="dxa"/>
            <w:gridSpan w:val="9"/>
            <w:shd w:val="clear" w:color="auto" w:fill="FFFFFF" w:themeFill="background1"/>
            <w:vAlign w:val="center"/>
          </w:tcPr>
          <w:p w:rsidR="00ED3493" w:rsidRDefault="00ED3493"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三、取消的地方统计调查项目</w:t>
            </w:r>
          </w:p>
        </w:tc>
      </w:tr>
      <w:tr w:rsidR="00ED3493" w:rsidTr="00F915A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  <w:jc w:val="center"/>
        </w:trPr>
        <w:tc>
          <w:tcPr>
            <w:cnfStyle w:val="001000000000"/>
            <w:tcW w:w="1648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rPr>
                <w:rFonts w:asciiTheme="minorEastAsia" w:hAnsiTheme="minorEastAsia"/>
                <w:bCs w:val="0"/>
              </w:rPr>
            </w:pP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1215" w:type="dxa"/>
            <w:shd w:val="clear" w:color="auto" w:fill="FFFFFF" w:themeFill="background1"/>
            <w:textDirection w:val="tbRlV"/>
            <w:vAlign w:val="center"/>
          </w:tcPr>
          <w:p w:rsidR="00ED3493" w:rsidRDefault="00ED3493">
            <w:pPr>
              <w:ind w:left="113" w:right="113"/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——</w:t>
            </w:r>
          </w:p>
        </w:tc>
        <w:tc>
          <w:tcPr>
            <w:tcW w:w="643" w:type="dxa"/>
            <w:gridSpan w:val="2"/>
            <w:shd w:val="clear" w:color="auto" w:fill="FFFFFF" w:themeFill="background1"/>
            <w:vAlign w:val="center"/>
          </w:tcPr>
          <w:p w:rsidR="00ED3493" w:rsidRDefault="00ED3493">
            <w:pPr>
              <w:jc w:val="center"/>
              <w:cnfStyle w:val="000000000000"/>
              <w:rPr>
                <w:rFonts w:asciiTheme="minorEastAsia" w:hAnsiTheme="minorEastAsia"/>
              </w:rPr>
            </w:pPr>
          </w:p>
        </w:tc>
      </w:tr>
    </w:tbl>
    <w:p w:rsidR="00F915A0" w:rsidRPr="008A3201" w:rsidRDefault="00F915A0" w:rsidP="008A3201"/>
    <w:sectPr w:rsidR="00F915A0" w:rsidRPr="008A3201" w:rsidSect="006B5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2E" w:rsidRDefault="00F4482E" w:rsidP="00ED3493">
      <w:r>
        <w:separator/>
      </w:r>
    </w:p>
  </w:endnote>
  <w:endnote w:type="continuationSeparator" w:id="1">
    <w:p w:rsidR="00F4482E" w:rsidRDefault="00F4482E" w:rsidP="00ED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2E" w:rsidRDefault="00F4482E" w:rsidP="00ED3493">
      <w:r>
        <w:separator/>
      </w:r>
    </w:p>
  </w:footnote>
  <w:footnote w:type="continuationSeparator" w:id="1">
    <w:p w:rsidR="00F4482E" w:rsidRDefault="00F4482E" w:rsidP="00ED3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16E05"/>
    <w:multiLevelType w:val="singleLevel"/>
    <w:tmpl w:val="5E016E0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656"/>
    <w:rsid w:val="00261723"/>
    <w:rsid w:val="00394C9F"/>
    <w:rsid w:val="003E1335"/>
    <w:rsid w:val="00401F18"/>
    <w:rsid w:val="0046049B"/>
    <w:rsid w:val="0052588E"/>
    <w:rsid w:val="005D0DCB"/>
    <w:rsid w:val="00615054"/>
    <w:rsid w:val="006B5F9C"/>
    <w:rsid w:val="006C1A32"/>
    <w:rsid w:val="006C5D44"/>
    <w:rsid w:val="007863F3"/>
    <w:rsid w:val="008A16C1"/>
    <w:rsid w:val="008A3201"/>
    <w:rsid w:val="00926D23"/>
    <w:rsid w:val="009327DE"/>
    <w:rsid w:val="009668C1"/>
    <w:rsid w:val="00976EA7"/>
    <w:rsid w:val="00977C8A"/>
    <w:rsid w:val="009D2656"/>
    <w:rsid w:val="00A270A9"/>
    <w:rsid w:val="00AC2D8D"/>
    <w:rsid w:val="00B914CA"/>
    <w:rsid w:val="00DC1429"/>
    <w:rsid w:val="00EA6A32"/>
    <w:rsid w:val="00ED3493"/>
    <w:rsid w:val="00F22751"/>
    <w:rsid w:val="00F4482E"/>
    <w:rsid w:val="00F915A0"/>
    <w:rsid w:val="039C05E0"/>
    <w:rsid w:val="05A91AFD"/>
    <w:rsid w:val="08A73777"/>
    <w:rsid w:val="0B62398D"/>
    <w:rsid w:val="0E153274"/>
    <w:rsid w:val="0FC4757B"/>
    <w:rsid w:val="0FCF13CF"/>
    <w:rsid w:val="12FF13D3"/>
    <w:rsid w:val="144627A4"/>
    <w:rsid w:val="14991B5A"/>
    <w:rsid w:val="1CB32164"/>
    <w:rsid w:val="1F4E0E1E"/>
    <w:rsid w:val="20A51757"/>
    <w:rsid w:val="22173B69"/>
    <w:rsid w:val="28F92800"/>
    <w:rsid w:val="292367E2"/>
    <w:rsid w:val="29BF7C6C"/>
    <w:rsid w:val="2CAD78D5"/>
    <w:rsid w:val="33C67FFA"/>
    <w:rsid w:val="356B4146"/>
    <w:rsid w:val="367F0404"/>
    <w:rsid w:val="3AEE7B54"/>
    <w:rsid w:val="3CA826D0"/>
    <w:rsid w:val="3DAF01D9"/>
    <w:rsid w:val="3FBC5B50"/>
    <w:rsid w:val="42007213"/>
    <w:rsid w:val="43515B0A"/>
    <w:rsid w:val="48B068FD"/>
    <w:rsid w:val="49A36AE6"/>
    <w:rsid w:val="4D983100"/>
    <w:rsid w:val="5253247E"/>
    <w:rsid w:val="53CF29EE"/>
    <w:rsid w:val="53D14A64"/>
    <w:rsid w:val="54F44D37"/>
    <w:rsid w:val="560A5389"/>
    <w:rsid w:val="56142A59"/>
    <w:rsid w:val="565A475C"/>
    <w:rsid w:val="56B26896"/>
    <w:rsid w:val="59BE13A8"/>
    <w:rsid w:val="59E75B1D"/>
    <w:rsid w:val="5C270768"/>
    <w:rsid w:val="60F2710A"/>
    <w:rsid w:val="62975040"/>
    <w:rsid w:val="6339775E"/>
    <w:rsid w:val="656B2198"/>
    <w:rsid w:val="669A3858"/>
    <w:rsid w:val="66AA125C"/>
    <w:rsid w:val="6C8A27C0"/>
    <w:rsid w:val="6F665933"/>
    <w:rsid w:val="700E4182"/>
    <w:rsid w:val="794A7927"/>
    <w:rsid w:val="7991540B"/>
    <w:rsid w:val="7D260810"/>
    <w:rsid w:val="7E8A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B5F9C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6B5F9C"/>
    <w:rPr>
      <w:color w:val="0000FF"/>
      <w:u w:val="single"/>
    </w:rPr>
  </w:style>
  <w:style w:type="table" w:styleId="a5">
    <w:name w:val="Table Grid"/>
    <w:basedOn w:val="a1"/>
    <w:uiPriority w:val="39"/>
    <w:qFormat/>
    <w:rsid w:val="006B5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rsid w:val="006B5F9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rsid w:val="006B5F9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sid w:val="006B5F9C"/>
    <w:rPr>
      <w:sz w:val="18"/>
      <w:szCs w:val="18"/>
    </w:rPr>
  </w:style>
  <w:style w:type="paragraph" w:styleId="a6">
    <w:name w:val="Title"/>
    <w:basedOn w:val="a"/>
    <w:next w:val="a"/>
    <w:link w:val="Char0"/>
    <w:autoRedefine/>
    <w:qFormat/>
    <w:rsid w:val="006C1A32"/>
    <w:pPr>
      <w:spacing w:line="600" w:lineRule="exact"/>
      <w:jc w:val="center"/>
      <w:outlineLvl w:val="0"/>
    </w:pPr>
    <w:rPr>
      <w:rFonts w:ascii="方正小标宋_GBK" w:eastAsia="方正小标宋_GBK" w:hAnsi="Arial" w:cs="Arial"/>
      <w:bCs/>
      <w:spacing w:val="-6"/>
      <w:kern w:val="0"/>
      <w:sz w:val="44"/>
      <w:szCs w:val="44"/>
    </w:rPr>
  </w:style>
  <w:style w:type="character" w:customStyle="1" w:styleId="Char0">
    <w:name w:val="标题 Char"/>
    <w:basedOn w:val="a0"/>
    <w:link w:val="a6"/>
    <w:rsid w:val="006C1A32"/>
    <w:rPr>
      <w:rFonts w:ascii="方正小标宋_GBK" w:eastAsia="方正小标宋_GBK" w:hAnsi="Arial" w:cs="Arial"/>
      <w:bCs/>
      <w:spacing w:val="-6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ED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D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Title"/>
    <w:basedOn w:val="a"/>
    <w:next w:val="a"/>
    <w:link w:val="Char0"/>
    <w:autoRedefine/>
    <w:qFormat/>
    <w:rsid w:val="006C1A32"/>
    <w:pPr>
      <w:spacing w:line="600" w:lineRule="exact"/>
      <w:jc w:val="center"/>
      <w:outlineLvl w:val="0"/>
    </w:pPr>
    <w:rPr>
      <w:rFonts w:ascii="方正小标宋_GBK" w:eastAsia="方正小标宋_GBK" w:hAnsi="Arial" w:cs="Arial"/>
      <w:bCs/>
      <w:spacing w:val="-6"/>
      <w:kern w:val="0"/>
      <w:sz w:val="44"/>
      <w:szCs w:val="44"/>
    </w:rPr>
  </w:style>
  <w:style w:type="character" w:customStyle="1" w:styleId="Char0">
    <w:name w:val="标题 Char"/>
    <w:basedOn w:val="a0"/>
    <w:link w:val="a6"/>
    <w:rsid w:val="006C1A32"/>
    <w:rPr>
      <w:rFonts w:ascii="方正小标宋_GBK" w:eastAsia="方正小标宋_GBK" w:hAnsi="Arial" w:cs="Arial"/>
      <w:bCs/>
      <w:spacing w:val="-6"/>
      <w:sz w:val="44"/>
      <w:szCs w:val="44"/>
    </w:rPr>
  </w:style>
  <w:style w:type="paragraph" w:styleId="a7">
    <w:name w:val="header"/>
    <w:basedOn w:val="a"/>
    <w:link w:val="Char1"/>
    <w:uiPriority w:val="99"/>
    <w:unhideWhenUsed/>
    <w:rsid w:val="00ED3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D3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D34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231</Characters>
  <Application>Microsoft Office Word</Application>
  <DocSecurity>0</DocSecurity>
  <Lines>1</Lines>
  <Paragraphs>1</Paragraphs>
  <ScaleCrop>false</ScaleCrop>
  <Company>国家统计局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区统计局</cp:lastModifiedBy>
  <cp:revision>12</cp:revision>
  <cp:lastPrinted>2024-07-10T06:32:00Z</cp:lastPrinted>
  <dcterms:created xsi:type="dcterms:W3CDTF">2019-10-09T01:19:00Z</dcterms:created>
  <dcterms:modified xsi:type="dcterms:W3CDTF">2024-10-08T09:25:00Z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