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重庆市永川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t>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eastAsia="zh-CN"/>
        </w:rPr>
        <w:t>区级猪肉储备承储企业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lang w:eastAsia="zh-CN"/>
        </w:rPr>
        <w:t>永川区商务系统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</w:rPr>
        <w:t>应急保供单位确定办法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永商务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），经</w:t>
      </w:r>
      <w:r>
        <w:rPr>
          <w:rFonts w:hint="default" w:ascii="Times New Roman" w:hAnsi="Times New Roman" w:eastAsia="方正仿宋_GBK" w:cs="Times New Roman"/>
          <w:sz w:val="32"/>
          <w:szCs w:val="28"/>
          <w:lang w:val="en-US" w:eastAsia="zh-CN"/>
        </w:rPr>
        <w:t>公开征集、企业申请、委评审组评审、党组会研究确定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，重庆绿之鲜冷链物流有限公司、</w:t>
      </w:r>
      <w:r>
        <w:rPr>
          <w:rFonts w:hint="default" w:ascii="Times New Roman" w:hAnsi="Times New Roman" w:eastAsia="仿宋" w:cs="Times New Roman"/>
          <w:sz w:val="32"/>
          <w:highlight w:val="none"/>
          <w:lang w:eastAsia="zh-CN"/>
        </w:rPr>
        <w:t>重庆本恒食品有限公司、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重庆广汇食品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限公司、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重庆市永川区鲜茂农副产品有限公司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2023年度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区级猪肉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储备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承储企业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lang w:eastAsia="zh-CN"/>
        </w:rPr>
        <w:t>分别储备</w:t>
      </w:r>
      <w:r>
        <w:rPr>
          <w:rFonts w:hint="default" w:ascii="Times New Roman" w:hAnsi="Times New Roman" w:eastAsia="方正仿宋_GBK" w:cs="Times New Roman"/>
          <w:sz w:val="32"/>
          <w:szCs w:val="28"/>
          <w:lang w:val="en-US" w:eastAsia="zh-CN"/>
        </w:rPr>
        <w:t>85吨、85吨、30吨、30吨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现予以公示。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一、公示期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2023年9月1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日—9月1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二、受理机构及联系方式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受理地点：重庆市永川区商务委员会（重庆市永川区人民大道191号）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联系方式：023-49802978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三、公示要求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1. 如对公示内容有异议，请以书面、署名形式反映。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2. 反映人必须用真实姓名，反映情况要实事求是，真实、具体、敢于负责。不允许借机捏造事实、泄愤报复或有意诬陷，一经查实，予以严肃处理。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3. 受理机构对反映人员及反映情况严格保密。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重庆市永川区商务委员会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2023年9月1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jgzNTEyMjFlZjAwZjBlZmExZjM5MWQ5YzNkMmIifQ=="/>
  </w:docVars>
  <w:rsids>
    <w:rsidRoot w:val="00000000"/>
    <w:rsid w:val="017353D3"/>
    <w:rsid w:val="07AC2D67"/>
    <w:rsid w:val="0DFE7268"/>
    <w:rsid w:val="11FF4F92"/>
    <w:rsid w:val="139D538C"/>
    <w:rsid w:val="156E5B04"/>
    <w:rsid w:val="1A4F476E"/>
    <w:rsid w:val="1B400131"/>
    <w:rsid w:val="1D507DD5"/>
    <w:rsid w:val="1F554006"/>
    <w:rsid w:val="2386032E"/>
    <w:rsid w:val="26981A61"/>
    <w:rsid w:val="27747451"/>
    <w:rsid w:val="27E778A0"/>
    <w:rsid w:val="2A1E4D74"/>
    <w:rsid w:val="30931601"/>
    <w:rsid w:val="3B69242D"/>
    <w:rsid w:val="3CBB1C7A"/>
    <w:rsid w:val="44C716EE"/>
    <w:rsid w:val="488E3365"/>
    <w:rsid w:val="4A2F6742"/>
    <w:rsid w:val="4B720086"/>
    <w:rsid w:val="54401023"/>
    <w:rsid w:val="56151A43"/>
    <w:rsid w:val="58C76538"/>
    <w:rsid w:val="5E4F2676"/>
    <w:rsid w:val="682E2707"/>
    <w:rsid w:val="690F660C"/>
    <w:rsid w:val="697B2475"/>
    <w:rsid w:val="69D264B9"/>
    <w:rsid w:val="6EB84080"/>
    <w:rsid w:val="72AD3DCB"/>
    <w:rsid w:val="776B77BC"/>
    <w:rsid w:val="7A51520F"/>
    <w:rsid w:val="7D5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2021-01-22T01:44:00Z</dcterms:created>
  <dc:creator>Administrator</dc:creator>
  <cp:lastModifiedBy>Administrator</cp:lastModifiedBy>
  <cp:lastPrinted>2022-05-09T07:55:00Z</cp:lastPrinted>
  <dcterms:modified xsi:type="dcterms:W3CDTF">2023-09-12T01:42:27Z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278667959_btnclosed</vt:lpwstr>
  </property>
  <property fmtid="{D5CDD505-2E9C-101B-9397-08002B2CF9AE}" pid="4" name="ICV">
    <vt:lpwstr>0482936B83A84CC3A832C9186FB65C33_13</vt:lpwstr>
  </property>
</Properties>
</file>