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288A" w:rsidRDefault="00000000">
      <w:pPr>
        <w:pStyle w:val="a3"/>
        <w:ind w:left="0"/>
        <w:rPr>
          <w:rFonts w:ascii="Times New Roman" w:eastAsia="方正黑体_GBK" w:hAnsi="Times New Roman"/>
          <w:color w:val="000000"/>
          <w:lang w:eastAsia="zh-CN"/>
        </w:rPr>
      </w:pPr>
      <w:r>
        <w:rPr>
          <w:rFonts w:ascii="Times New Roman" w:eastAsia="方正黑体_GBK" w:hAnsi="Times New Roman"/>
          <w:color w:val="000000"/>
          <w:lang w:eastAsia="zh-CN"/>
        </w:rPr>
        <w:t>附件</w:t>
      </w:r>
      <w:r>
        <w:rPr>
          <w:rFonts w:ascii="Times New Roman" w:eastAsia="方正黑体_GBK" w:hAnsi="Times New Roman"/>
          <w:color w:val="000000"/>
          <w:lang w:eastAsia="zh-CN"/>
        </w:rPr>
        <w:t>2</w:t>
      </w:r>
    </w:p>
    <w:p w:rsidR="00B2288A" w:rsidRDefault="00000000">
      <w:pPr>
        <w:spacing w:line="7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2022永川区农村电子商务助力乡村振兴</w:t>
      </w:r>
    </w:p>
    <w:p w:rsidR="00B2288A" w:rsidRDefault="00000000">
      <w:pPr>
        <w:spacing w:line="700" w:lineRule="exact"/>
        <w:jc w:val="center"/>
        <w:rPr>
          <w:rFonts w:eastAsia="方正小标宋_GBK"/>
          <w:bCs/>
          <w:color w:val="000000"/>
          <w:kern w:val="0"/>
          <w:sz w:val="44"/>
          <w:szCs w:val="44"/>
        </w:rPr>
      </w:pPr>
      <w:r>
        <w:rPr>
          <w:rFonts w:eastAsia="方正小标宋_GBK"/>
          <w:bCs/>
          <w:color w:val="000000"/>
          <w:kern w:val="0"/>
          <w:sz w:val="44"/>
          <w:szCs w:val="44"/>
        </w:rPr>
        <w:t>项目申报表</w:t>
      </w:r>
    </w:p>
    <w:p w:rsidR="00B2288A" w:rsidRDefault="00000000">
      <w:pPr>
        <w:jc w:val="right"/>
        <w:rPr>
          <w:color w:val="000000"/>
          <w:sz w:val="24"/>
        </w:rPr>
      </w:pPr>
      <w:r>
        <w:rPr>
          <w:color w:val="000000"/>
          <w:kern w:val="0"/>
          <w:sz w:val="24"/>
        </w:rPr>
        <w:t xml:space="preserve">　　　　　　　　　　　　　　　填报时间：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684"/>
        <w:gridCol w:w="868"/>
        <w:gridCol w:w="332"/>
        <w:gridCol w:w="1065"/>
        <w:gridCol w:w="390"/>
        <w:gridCol w:w="1215"/>
        <w:gridCol w:w="120"/>
        <w:gridCol w:w="1203"/>
        <w:gridCol w:w="72"/>
        <w:gridCol w:w="1509"/>
      </w:tblGrid>
      <w:tr w:rsidR="00B2288A">
        <w:trPr>
          <w:trHeight w:val="203"/>
          <w:jc w:val="center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一、基本情况</w:t>
            </w:r>
          </w:p>
        </w:tc>
      </w:tr>
      <w:tr w:rsidR="00B2288A">
        <w:trPr>
          <w:trHeight w:val="399"/>
          <w:jc w:val="center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288A">
        <w:trPr>
          <w:trHeight w:val="399"/>
          <w:jc w:val="center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3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信用等级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288A">
        <w:trPr>
          <w:trHeight w:val="399"/>
          <w:jc w:val="center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288A">
        <w:trPr>
          <w:trHeight w:val="399"/>
          <w:jc w:val="center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288A">
        <w:trPr>
          <w:cantSplit/>
          <w:trHeight w:val="498"/>
          <w:jc w:val="center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ind w:firstLineChars="100" w:firstLine="236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B2288A"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2288A">
        <w:trPr>
          <w:trHeight w:val="399"/>
          <w:jc w:val="center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增值电信业务经营许</w:t>
            </w:r>
          </w:p>
          <w:p w:rsidR="00B2288A" w:rsidRDefault="00000000"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可证号</w:t>
            </w:r>
          </w:p>
        </w:tc>
        <w:tc>
          <w:tcPr>
            <w:tcW w:w="6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288A">
        <w:trPr>
          <w:trHeight w:val="859"/>
          <w:jc w:val="center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color w:val="000000"/>
                <w:kern w:val="0"/>
                <w:sz w:val="24"/>
                <w:szCs w:val="24"/>
              </w:rPr>
              <w:t>年是否有失信记</w:t>
            </w:r>
          </w:p>
          <w:p w:rsidR="00B2288A" w:rsidRDefault="00000000"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录和受过行政处罚</w:t>
            </w:r>
          </w:p>
        </w:tc>
        <w:tc>
          <w:tcPr>
            <w:tcW w:w="6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288A">
        <w:trPr>
          <w:trHeight w:val="856"/>
          <w:jc w:val="center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从业人数</w:t>
            </w:r>
          </w:p>
        </w:tc>
        <w:tc>
          <w:tcPr>
            <w:tcW w:w="6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ind w:left="708" w:hangingChars="300" w:hanging="708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合计</w:t>
            </w:r>
            <w:r>
              <w:rPr>
                <w:color w:val="000000"/>
                <w:kern w:val="0"/>
                <w:sz w:val="24"/>
                <w:szCs w:val="24"/>
              </w:rPr>
              <w:t>___</w:t>
            </w:r>
            <w:r>
              <w:rPr>
                <w:color w:val="000000"/>
                <w:kern w:val="0"/>
                <w:sz w:val="24"/>
                <w:szCs w:val="24"/>
              </w:rPr>
              <w:t>人，其中：直接从事电子商务人员</w:t>
            </w:r>
            <w:r>
              <w:rPr>
                <w:color w:val="000000"/>
                <w:kern w:val="0"/>
                <w:sz w:val="24"/>
                <w:szCs w:val="24"/>
              </w:rPr>
              <w:t>___</w:t>
            </w:r>
            <w:r>
              <w:rPr>
                <w:color w:val="000000"/>
                <w:kern w:val="0"/>
                <w:sz w:val="24"/>
                <w:szCs w:val="24"/>
              </w:rPr>
              <w:t>人；信息技术人员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___</w:t>
            </w:r>
            <w:r>
              <w:rPr>
                <w:color w:val="000000"/>
                <w:kern w:val="0"/>
                <w:sz w:val="24"/>
                <w:szCs w:val="24"/>
              </w:rPr>
              <w:t>人；物流配送人员</w:t>
            </w:r>
            <w:r>
              <w:rPr>
                <w:color w:val="000000"/>
                <w:kern w:val="0"/>
                <w:sz w:val="24"/>
                <w:szCs w:val="24"/>
              </w:rPr>
              <w:t>___</w:t>
            </w:r>
            <w:r>
              <w:rPr>
                <w:color w:val="000000"/>
                <w:kern w:val="0"/>
                <w:sz w:val="24"/>
                <w:szCs w:val="24"/>
              </w:rPr>
              <w:t>人；其他人员</w:t>
            </w:r>
            <w:r>
              <w:rPr>
                <w:color w:val="000000"/>
                <w:kern w:val="0"/>
                <w:sz w:val="24"/>
                <w:szCs w:val="24"/>
              </w:rPr>
              <w:t>___</w:t>
            </w:r>
            <w:r>
              <w:rPr>
                <w:color w:val="000000"/>
                <w:kern w:val="0"/>
                <w:sz w:val="24"/>
                <w:szCs w:val="24"/>
              </w:rPr>
              <w:t>人。</w:t>
            </w:r>
          </w:p>
        </w:tc>
      </w:tr>
      <w:tr w:rsidR="00B2288A">
        <w:trPr>
          <w:cantSplit/>
          <w:trHeight w:val="1712"/>
          <w:jc w:val="center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ind w:firstLineChars="100" w:firstLine="236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6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snapToGrid w:val="0"/>
              <w:spacing w:line="400" w:lineRule="exact"/>
              <w:ind w:leftChars="5" w:left="16" w:firstLineChars="200" w:firstLine="472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color w:val="000000"/>
                <w:kern w:val="0"/>
                <w:sz w:val="24"/>
                <w:szCs w:val="24"/>
              </w:rPr>
              <w:t>基地（园区）运营企业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线上线下融合发展传统企业</w:t>
            </w:r>
          </w:p>
          <w:p w:rsidR="00B2288A" w:rsidRDefault="00000000">
            <w:pPr>
              <w:snapToGrid w:val="0"/>
              <w:spacing w:line="400" w:lineRule="exact"/>
              <w:ind w:leftChars="5" w:left="16" w:firstLineChars="200" w:firstLine="472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color w:val="000000"/>
                <w:kern w:val="0"/>
                <w:sz w:val="24"/>
                <w:szCs w:val="24"/>
              </w:rPr>
              <w:t>电子商务服务企业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□</w:t>
            </w:r>
            <w:r>
              <w:rPr>
                <w:color w:val="000000"/>
                <w:kern w:val="0"/>
                <w:sz w:val="24"/>
                <w:szCs w:val="24"/>
              </w:rPr>
              <w:t>网上零售企业</w:t>
            </w:r>
          </w:p>
          <w:p w:rsidR="00B2288A" w:rsidRDefault="00000000">
            <w:pPr>
              <w:snapToGrid w:val="0"/>
              <w:spacing w:line="400" w:lineRule="exact"/>
              <w:ind w:leftChars="5" w:left="16" w:firstLineChars="200" w:firstLine="472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color w:val="000000"/>
                <w:kern w:val="0"/>
                <w:sz w:val="24"/>
                <w:szCs w:val="24"/>
              </w:rPr>
              <w:t>网络化批发企业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  □</w:t>
            </w:r>
            <w:r>
              <w:rPr>
                <w:color w:val="000000"/>
                <w:kern w:val="0"/>
                <w:sz w:val="24"/>
                <w:szCs w:val="24"/>
              </w:rPr>
              <w:t>网络化服务企业</w:t>
            </w:r>
          </w:p>
          <w:p w:rsidR="00B2288A" w:rsidRDefault="00000000">
            <w:pPr>
              <w:pStyle w:val="Default"/>
              <w:spacing w:line="400" w:lineRule="exact"/>
              <w:ind w:firstLineChars="200" w:firstLine="472"/>
              <w:rPr>
                <w:rFonts w:eastAsia="方正仿宋_GBK"/>
              </w:rPr>
            </w:pPr>
            <w:r>
              <w:rPr>
                <w:rFonts w:eastAsia="方正仿宋_GBK"/>
              </w:rPr>
              <w:t>□</w:t>
            </w:r>
            <w:r>
              <w:rPr>
                <w:rFonts w:eastAsia="方正仿宋_GBK"/>
              </w:rPr>
              <w:t>综合型电子商务企业</w:t>
            </w:r>
            <w:r>
              <w:rPr>
                <w:rFonts w:eastAsia="方正仿宋_GBK"/>
              </w:rPr>
              <w:t xml:space="preserve">    □</w:t>
            </w:r>
            <w:r>
              <w:rPr>
                <w:rFonts w:eastAsia="方正仿宋_GBK"/>
              </w:rPr>
              <w:t>其他单位</w:t>
            </w:r>
          </w:p>
        </w:tc>
      </w:tr>
      <w:tr w:rsidR="00B2288A">
        <w:trPr>
          <w:trHeight w:val="1622"/>
          <w:jc w:val="center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企业获得的</w:t>
            </w:r>
          </w:p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荣誉</w:t>
            </w:r>
          </w:p>
        </w:tc>
        <w:tc>
          <w:tcPr>
            <w:tcW w:w="6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B2288A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B2288A">
        <w:trPr>
          <w:trHeight w:val="203"/>
          <w:jc w:val="center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二、申报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</w:tr>
      <w:tr w:rsidR="00B2288A">
        <w:trPr>
          <w:trHeight w:val="203"/>
          <w:jc w:val="center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snapToGrid w:val="0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农村电商带头人项目</w:t>
            </w:r>
          </w:p>
        </w:tc>
      </w:tr>
      <w:tr w:rsidR="00B2288A">
        <w:trPr>
          <w:trHeight w:val="203"/>
          <w:jc w:val="center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pStyle w:val="Default"/>
              <w:spacing w:line="400" w:lineRule="exact"/>
            </w:pPr>
            <w:r>
              <w:rPr>
                <w:rFonts w:eastAsia="方正仿宋_GBK" w:hint="eastAsia"/>
              </w:rPr>
              <w:t>□涉农电商龙头企业</w:t>
            </w:r>
          </w:p>
        </w:tc>
      </w:tr>
      <w:tr w:rsidR="00B2288A">
        <w:trPr>
          <w:trHeight w:val="203"/>
          <w:jc w:val="center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pStyle w:val="Default"/>
              <w:spacing w:line="40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□“永川好礼”区域公共品牌建设</w:t>
            </w:r>
          </w:p>
        </w:tc>
      </w:tr>
      <w:tr w:rsidR="00B2288A">
        <w:trPr>
          <w:trHeight w:val="203"/>
          <w:jc w:val="center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pStyle w:val="Default"/>
              <w:spacing w:line="400" w:lineRule="exact"/>
            </w:pPr>
            <w:r>
              <w:rPr>
                <w:rFonts w:eastAsia="方正仿宋_GBK" w:hint="eastAsia"/>
              </w:rPr>
              <w:lastRenderedPageBreak/>
              <w:t>□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云上永川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公共服务中心平台推广</w:t>
            </w:r>
          </w:p>
        </w:tc>
      </w:tr>
      <w:tr w:rsidR="00B2288A">
        <w:trPr>
          <w:trHeight w:val="203"/>
          <w:jc w:val="center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pStyle w:val="Default"/>
              <w:spacing w:line="40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□</w:t>
            </w:r>
            <w:r>
              <w:rPr>
                <w:rFonts w:eastAsia="方正仿宋_GBK"/>
              </w:rPr>
              <w:t>农村电商直播间建设</w:t>
            </w:r>
          </w:p>
        </w:tc>
      </w:tr>
      <w:tr w:rsidR="00B2288A">
        <w:trPr>
          <w:trHeight w:val="203"/>
          <w:jc w:val="center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pStyle w:val="Default"/>
              <w:spacing w:line="40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□</w:t>
            </w:r>
            <w:r>
              <w:rPr>
                <w:rFonts w:eastAsia="方正仿宋_GBK"/>
              </w:rPr>
              <w:t>区域产业产品包装升级</w:t>
            </w:r>
          </w:p>
        </w:tc>
      </w:tr>
      <w:tr w:rsidR="00B2288A">
        <w:trPr>
          <w:trHeight w:val="203"/>
          <w:jc w:val="center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pStyle w:val="Default"/>
              <w:spacing w:line="40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□</w:t>
            </w:r>
            <w:r>
              <w:rPr>
                <w:rFonts w:eastAsia="方正仿宋_GBK"/>
              </w:rPr>
              <w:t>农村电商人才培训</w:t>
            </w:r>
          </w:p>
        </w:tc>
      </w:tr>
      <w:tr w:rsidR="00B2288A">
        <w:trPr>
          <w:trHeight w:val="203"/>
          <w:jc w:val="center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三、项目情况</w:t>
            </w:r>
          </w:p>
        </w:tc>
      </w:tr>
      <w:tr w:rsidR="00B2288A">
        <w:trPr>
          <w:trHeight w:val="77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申请资金补助</w:t>
            </w:r>
          </w:p>
          <w:p w:rsidR="00B2288A" w:rsidRDefault="00000000">
            <w:pPr>
              <w:widowControl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项目</w:t>
            </w:r>
          </w:p>
          <w:p w:rsidR="00B2288A" w:rsidRDefault="00000000">
            <w:pPr>
              <w:widowControl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计划投资额（万元）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已投资额</w:t>
            </w:r>
          </w:p>
          <w:p w:rsidR="00B2288A" w:rsidRDefault="00000000">
            <w:pPr>
              <w:widowControl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申请补助金额（万元）</w:t>
            </w:r>
          </w:p>
        </w:tc>
      </w:tr>
      <w:tr w:rsidR="00B2288A">
        <w:trPr>
          <w:cantSplit/>
          <w:trHeight w:val="61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B2288A"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B2288A"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B2288A"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B2288A">
            <w:pPr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B2288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2288A">
        <w:trPr>
          <w:cantSplit/>
          <w:trHeight w:val="302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申</w:t>
            </w:r>
          </w:p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报</w:t>
            </w:r>
          </w:p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项</w:t>
            </w:r>
          </w:p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目</w:t>
            </w:r>
          </w:p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简</w:t>
            </w:r>
          </w:p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要</w:t>
            </w:r>
          </w:p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说</w:t>
            </w:r>
          </w:p>
          <w:p w:rsidR="00B2288A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8A" w:rsidRDefault="00B2288A">
            <w:pPr>
              <w:widowControl/>
              <w:snapToGrid w:val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2288A">
        <w:trPr>
          <w:trHeight w:val="3005"/>
          <w:jc w:val="center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B2288A"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</w:p>
          <w:p w:rsidR="00B2288A" w:rsidRDefault="00000000"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企业声明：</w:t>
            </w:r>
          </w:p>
          <w:p w:rsidR="00B2288A" w:rsidRDefault="00000000">
            <w:pPr>
              <w:widowControl/>
              <w:snapToGrid w:val="0"/>
              <w:ind w:firstLineChars="200" w:firstLine="472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本企业所填报的各项内容和递交的申请材料均真实无误，且申报项目未享受过同类型国家和市级财政资金补助。如有漏报、失实或欺诈，将承担相应的法律责任。</w:t>
            </w:r>
          </w:p>
          <w:p w:rsidR="00B2288A" w:rsidRDefault="00000000"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B2288A" w:rsidRDefault="00B2288A"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</w:p>
          <w:p w:rsidR="00B2288A" w:rsidRDefault="00B2288A">
            <w:pPr>
              <w:pStyle w:val="a3"/>
              <w:rPr>
                <w:lang w:eastAsia="zh-CN"/>
              </w:rPr>
            </w:pPr>
          </w:p>
          <w:p w:rsidR="00B2288A" w:rsidRDefault="00000000">
            <w:pPr>
              <w:widowControl/>
              <w:snapToGrid w:val="0"/>
              <w:ind w:firstLineChars="1000" w:firstLine="2359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法定代表人签字：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color w:val="000000"/>
                <w:kern w:val="0"/>
                <w:sz w:val="24"/>
                <w:szCs w:val="24"/>
              </w:rPr>
              <w:t>申请单位公章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B2288A" w:rsidRDefault="00000000">
            <w:pPr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2288A" w:rsidTr="00141C06">
        <w:trPr>
          <w:trHeight w:val="2464"/>
          <w:jc w:val="center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8A" w:rsidRDefault="00B2288A"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</w:p>
          <w:p w:rsidR="00B2288A" w:rsidRDefault="00000000"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区商务委审核意见：</w:t>
            </w:r>
          </w:p>
          <w:p w:rsidR="00B2288A" w:rsidRDefault="00B2288A"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</w:p>
          <w:p w:rsidR="00B2288A" w:rsidRDefault="00B2288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B2288A" w:rsidRDefault="00B2288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B2288A" w:rsidRDefault="00B2288A"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</w:p>
          <w:p w:rsidR="00B2288A" w:rsidRDefault="00B2288A"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</w:p>
          <w:p w:rsidR="00B2288A" w:rsidRDefault="00000000"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（商务主管部门盖章）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2288A" w:rsidRDefault="00000000">
            <w:pPr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B2288A" w:rsidRDefault="00B2288A" w:rsidP="00141C06">
      <w:pPr>
        <w:rPr>
          <w:rFonts w:hint="eastAsia"/>
        </w:rPr>
      </w:pPr>
    </w:p>
    <w:sectPr w:rsidR="00B2288A">
      <w:footerReference w:type="even" r:id="rId8"/>
      <w:footerReference w:type="default" r:id="rId9"/>
      <w:pgSz w:w="11906" w:h="16838"/>
      <w:pgMar w:top="2098" w:right="1531" w:bottom="1985" w:left="1531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1813" w:rsidRDefault="001B1813">
      <w:r>
        <w:separator/>
      </w:r>
    </w:p>
  </w:endnote>
  <w:endnote w:type="continuationSeparator" w:id="0">
    <w:p w:rsidR="001B1813" w:rsidRDefault="001B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288A" w:rsidRDefault="00000000">
    <w:pPr>
      <w:pStyle w:val="a5"/>
      <w:ind w:right="360" w:firstLine="360"/>
      <w:rPr>
        <w:sz w:val="28"/>
      </w:rPr>
    </w:pPr>
    <w:r>
      <w:rPr>
        <w:rStyle w:val="a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7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288A" w:rsidRDefault="00000000">
    <w:pPr>
      <w:pStyle w:val="a5"/>
      <w:ind w:right="360" w:firstLine="360"/>
      <w:jc w:val="right"/>
      <w:rPr>
        <w:sz w:val="28"/>
      </w:rPr>
    </w:pPr>
    <w:r>
      <w:rPr>
        <w:rStyle w:val="a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7"/>
        <w:rFonts w:hint="eastAsia"/>
        <w:sz w:val="28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1813" w:rsidRDefault="001B1813">
      <w:r>
        <w:separator/>
      </w:r>
    </w:p>
  </w:footnote>
  <w:footnote w:type="continuationSeparator" w:id="0">
    <w:p w:rsidR="001B1813" w:rsidRDefault="001B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FCD093"/>
    <w:multiLevelType w:val="singleLevel"/>
    <w:tmpl w:val="EDFCD0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BDC2757"/>
    <w:multiLevelType w:val="singleLevel"/>
    <w:tmpl w:val="6BDC2757"/>
    <w:lvl w:ilvl="0">
      <w:start w:val="1"/>
      <w:numFmt w:val="chineseCounting"/>
      <w:suff w:val="nothing"/>
      <w:lvlText w:val="（%1）"/>
      <w:lvlJc w:val="left"/>
      <w:rPr>
        <w:rFonts w:ascii="方正楷体_GBK" w:eastAsia="方正楷体_GBK" w:hAnsi="方正楷体_GBK" w:cs="方正楷体_GBK" w:hint="eastAsia"/>
        <w:sz w:val="32"/>
        <w:szCs w:val="32"/>
      </w:rPr>
    </w:lvl>
  </w:abstractNum>
  <w:num w:numId="1" w16cid:durableId="532233964">
    <w:abstractNumId w:val="0"/>
  </w:num>
  <w:num w:numId="2" w16cid:durableId="1281567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5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0FC"/>
    <w:rsid w:val="87EE0A9F"/>
    <w:rsid w:val="F1FDD487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56CD"/>
    <w:rsid w:val="000761F2"/>
    <w:rsid w:val="000767F3"/>
    <w:rsid w:val="00080EFD"/>
    <w:rsid w:val="00084781"/>
    <w:rsid w:val="000858A8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1AA1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1C06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456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813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2A9"/>
    <w:rsid w:val="00342B1E"/>
    <w:rsid w:val="00343210"/>
    <w:rsid w:val="00343C8C"/>
    <w:rsid w:val="00343ECD"/>
    <w:rsid w:val="00344BEE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71599"/>
    <w:rsid w:val="00371B13"/>
    <w:rsid w:val="00372810"/>
    <w:rsid w:val="003728F2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59E8"/>
    <w:rsid w:val="00386805"/>
    <w:rsid w:val="0038773B"/>
    <w:rsid w:val="003903E3"/>
    <w:rsid w:val="00391170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6BFA"/>
    <w:rsid w:val="00552ABE"/>
    <w:rsid w:val="00553517"/>
    <w:rsid w:val="005537DE"/>
    <w:rsid w:val="00554226"/>
    <w:rsid w:val="00554CD3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A2D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26D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5BED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818"/>
    <w:rsid w:val="00972DD6"/>
    <w:rsid w:val="00972E2F"/>
    <w:rsid w:val="009730AD"/>
    <w:rsid w:val="009738C6"/>
    <w:rsid w:val="00974996"/>
    <w:rsid w:val="00975EC0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2D58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21BAC"/>
    <w:rsid w:val="00A21D8A"/>
    <w:rsid w:val="00A23AB5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47CD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D083B"/>
    <w:rsid w:val="00AD1CB9"/>
    <w:rsid w:val="00AD2591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288A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4E57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40E"/>
    <w:rsid w:val="00CA4C94"/>
    <w:rsid w:val="00CA6D37"/>
    <w:rsid w:val="00CB271C"/>
    <w:rsid w:val="00CB2D6D"/>
    <w:rsid w:val="00CB3144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7DD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461"/>
    <w:rsid w:val="00D2753C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40F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4C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980"/>
    <w:rsid w:val="00F91D5B"/>
    <w:rsid w:val="00F92D15"/>
    <w:rsid w:val="00F92DC1"/>
    <w:rsid w:val="00F93083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4D3F3726"/>
    <w:rsid w:val="77F7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D9CA0"/>
  <w15:docId w15:val="{E93004FE-916A-4934-B9AF-9E7FB1E9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eastAsia="方正仿宋_GBK"/>
      <w:kern w:val="2"/>
      <w:sz w:val="32"/>
    </w:rPr>
  </w:style>
  <w:style w:type="paragraph" w:styleId="2">
    <w:name w:val="heading 2"/>
    <w:basedOn w:val="a"/>
    <w:next w:val="a"/>
    <w:unhideWhenUsed/>
    <w:qFormat/>
    <w:pPr>
      <w:keepNext/>
      <w:keepLines/>
      <w:spacing w:line="596" w:lineRule="exact"/>
      <w:outlineLvl w:val="1"/>
    </w:pPr>
    <w:rPr>
      <w:rFonts w:ascii="Arial" w:eastAsia="方正楷体_GBK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ody Text"/>
    <w:basedOn w:val="a"/>
    <w:next w:val="a4"/>
    <w:uiPriority w:val="1"/>
    <w:qFormat/>
    <w:pPr>
      <w:ind w:left="118"/>
      <w:jc w:val="left"/>
    </w:pPr>
    <w:rPr>
      <w:rFonts w:ascii="方正仿宋_GBK" w:hAnsi="方正仿宋_GBK"/>
      <w:kern w:val="0"/>
      <w:szCs w:val="32"/>
      <w:lang w:eastAsia="en-US"/>
    </w:rPr>
  </w:style>
  <w:style w:type="paragraph" w:styleId="a4">
    <w:name w:val="Body Text Indent"/>
    <w:basedOn w:val="a"/>
    <w:qFormat/>
    <w:pPr>
      <w:ind w:firstLineChars="400" w:firstLine="1280"/>
    </w:pPr>
  </w:style>
  <w:style w:type="paragraph" w:styleId="a5">
    <w:name w:val="footer"/>
    <w:basedOn w:val="a"/>
    <w:next w:val="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page number"/>
    <w:basedOn w:val="a0"/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134</Words>
  <Characters>764</Characters>
  <Application>Microsoft Office Word</Application>
  <DocSecurity>0</DocSecurity>
  <Lines>6</Lines>
  <Paragraphs>1</Paragraphs>
  <ScaleCrop>false</ScaleCrop>
  <Company>微软用户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（来文单位：□□□□）</dc:title>
  <dc:creator>微软中国</dc:creator>
  <cp:lastModifiedBy>windows10</cp:lastModifiedBy>
  <cp:revision>10</cp:revision>
  <cp:lastPrinted>2012-10-24T15:00:00Z</cp:lastPrinted>
  <dcterms:created xsi:type="dcterms:W3CDTF">2019-04-29T15:00:00Z</dcterms:created>
  <dcterms:modified xsi:type="dcterms:W3CDTF">2022-11-09T09:09:00Z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