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pacing w:val="-20"/>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pacing w:val="-20"/>
          <w:sz w:val="44"/>
          <w:szCs w:val="44"/>
        </w:rPr>
      </w:pPr>
      <w:r>
        <w:rPr>
          <w:rFonts w:hint="eastAsia" w:ascii="方正小标宋_GBK" w:hAnsi="方正小标宋_GBK" w:eastAsia="方正小标宋_GBK" w:cs="方正小标宋_GBK"/>
          <w:b w:val="0"/>
          <w:bCs/>
          <w:spacing w:val="-20"/>
          <w:sz w:val="44"/>
          <w:szCs w:val="44"/>
        </w:rPr>
        <w:t>关于</w:t>
      </w:r>
      <w:r>
        <w:rPr>
          <w:rFonts w:hint="eastAsia" w:ascii="方正小标宋_GBK" w:hAnsi="方正小标宋_GBK" w:eastAsia="方正小标宋_GBK" w:cs="方正小标宋_GBK"/>
          <w:b w:val="0"/>
          <w:bCs/>
          <w:sz w:val="44"/>
          <w:szCs w:val="44"/>
          <w:lang w:val="en-US" w:eastAsia="zh-CN"/>
        </w:rPr>
        <w:t>重庆市永川区</w:t>
      </w:r>
      <w:r>
        <w:rPr>
          <w:rFonts w:hint="default" w:ascii="Times New Roman" w:hAnsi="Times New Roman" w:eastAsia="方正小标宋_GBK" w:cs="Times New Roman"/>
          <w:b w:val="0"/>
          <w:bCs/>
          <w:sz w:val="44"/>
          <w:szCs w:val="44"/>
          <w:lang w:val="en-US" w:eastAsia="zh-CN"/>
        </w:rPr>
        <w:t>202</w:t>
      </w:r>
      <w:r>
        <w:rPr>
          <w:rFonts w:hint="eastAsia" w:eastAsia="方正小标宋_GBK" w:cs="Times New Roman"/>
          <w:b w:val="0"/>
          <w:bCs/>
          <w:sz w:val="44"/>
          <w:szCs w:val="44"/>
          <w:lang w:val="en-US" w:eastAsia="zh-CN"/>
        </w:rPr>
        <w:t>3</w:t>
      </w:r>
      <w:r>
        <w:rPr>
          <w:rFonts w:hint="eastAsia" w:ascii="方正小标宋_GBK" w:hAnsi="方正小标宋_GBK" w:eastAsia="方正小标宋_GBK" w:cs="方正小标宋_GBK"/>
          <w:b w:val="0"/>
          <w:bCs/>
          <w:sz w:val="44"/>
          <w:szCs w:val="44"/>
          <w:lang w:val="en-US" w:eastAsia="zh-CN"/>
        </w:rPr>
        <w:t>年企业新型学徒制第一批预拨补贴企业名单的</w:t>
      </w:r>
      <w:r>
        <w:rPr>
          <w:rFonts w:hint="eastAsia" w:ascii="方正小标宋_GBK" w:hAnsi="方正小标宋_GBK" w:eastAsia="方正小标宋_GBK" w:cs="方正小标宋_GBK"/>
          <w:b w:val="0"/>
          <w:bCs/>
          <w:spacing w:val="-20"/>
          <w:sz w:val="44"/>
          <w:szCs w:val="44"/>
        </w:rPr>
        <w:t>公示</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560" w:firstLineChars="200"/>
        <w:jc w:val="both"/>
        <w:textAlignment w:val="auto"/>
        <w:outlineLvl w:val="9"/>
        <w:rPr>
          <w:rFonts w:eastAsia="方正仿宋_GBK"/>
          <w:kern w:val="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按照《</w:t>
      </w:r>
      <w:r>
        <w:rPr>
          <w:rFonts w:hint="eastAsia" w:ascii="方正仿宋_GBK" w:hAnsi="方正仿宋_GBK" w:eastAsia="方正仿宋_GBK" w:cs="方正仿宋_GBK"/>
          <w:sz w:val="32"/>
          <w:szCs w:val="32"/>
        </w:rPr>
        <w:t>重庆市人力资源和社会保障局重庆市财政局关于全面推行企业新型学徒制的通知</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rPr>
        <w:t>渝人社发【2019】121</w:t>
      </w:r>
      <w:r>
        <w:rPr>
          <w:rFonts w:hint="eastAsia" w:ascii="方正仿宋_GBK" w:hAnsi="方正仿宋_GBK" w:eastAsia="方正仿宋_GBK" w:cs="方正仿宋_GBK"/>
          <w:b w:val="0"/>
          <w:bCs w:val="0"/>
          <w:sz w:val="32"/>
          <w:szCs w:val="32"/>
          <w:lang w:eastAsia="zh-CN"/>
        </w:rPr>
        <w:t>号）、《</w:t>
      </w:r>
      <w:r>
        <w:rPr>
          <w:rFonts w:hint="eastAsia" w:ascii="方正仿宋_GBK" w:hAnsi="方正仿宋_GBK" w:eastAsia="方正仿宋_GBK" w:cs="方正仿宋_GBK"/>
          <w:sz w:val="32"/>
          <w:szCs w:val="32"/>
        </w:rPr>
        <w:t>重庆市人力资源和社会保障局重庆市财政局关于进一</w:t>
      </w:r>
      <w:r>
        <w:rPr>
          <w:rFonts w:hint="eastAsia" w:ascii="方正仿宋_GBK" w:hAnsi="方正仿宋_GBK" w:eastAsia="方正仿宋_GBK" w:cs="方正仿宋_GBK"/>
          <w:sz w:val="32"/>
          <w:szCs w:val="32"/>
          <w:lang w:eastAsia="zh-CN"/>
        </w:rPr>
        <w:t>步</w:t>
      </w:r>
      <w:r>
        <w:rPr>
          <w:rFonts w:hint="eastAsia" w:ascii="方正仿宋_GBK" w:hAnsi="方正仿宋_GBK" w:eastAsia="方正仿宋_GBK" w:cs="方正仿宋_GBK"/>
          <w:sz w:val="32"/>
          <w:szCs w:val="32"/>
        </w:rPr>
        <w:t>做好职业技能提升行动专账资金使用管理工作的通知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渝人社发【2020】43号</w:t>
      </w:r>
      <w:r>
        <w:rPr>
          <w:rFonts w:hint="eastAsia" w:ascii="方正仿宋_GBK" w:hAnsi="方正仿宋_GBK" w:eastAsia="方正仿宋_GBK" w:cs="方正仿宋_GBK"/>
          <w:b w:val="0"/>
          <w:bCs w:val="0"/>
          <w:sz w:val="32"/>
          <w:szCs w:val="32"/>
          <w:lang w:eastAsia="zh-CN"/>
        </w:rPr>
        <w:t>）及《</w:t>
      </w:r>
      <w:r>
        <w:rPr>
          <w:rFonts w:hint="eastAsia" w:ascii="方正仿宋_GBK" w:hAnsi="方正仿宋_GBK" w:eastAsia="方正仿宋_GBK" w:cs="方正仿宋_GBK"/>
          <w:sz w:val="32"/>
          <w:szCs w:val="32"/>
          <w:lang w:eastAsia="zh-CN"/>
        </w:rPr>
        <w:t>关于全面推进中国特色</w:t>
      </w:r>
      <w:r>
        <w:rPr>
          <w:rFonts w:hint="eastAsia" w:ascii="方正仿宋_GBK" w:hAnsi="方正仿宋_GBK" w:eastAsia="方正仿宋_GBK" w:cs="方正仿宋_GBK"/>
          <w:sz w:val="32"/>
          <w:szCs w:val="32"/>
        </w:rPr>
        <w:t>企业新型学徒制加强技能人才培养工作的通知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rPr>
        <w:t>渝人社发【202</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31号）</w:t>
      </w:r>
      <w:r>
        <w:rPr>
          <w:rFonts w:hint="eastAsia" w:ascii="方正仿宋_GBK" w:hAnsi="方正仿宋_GBK" w:eastAsia="方正仿宋_GBK" w:cs="方正仿宋_GBK"/>
          <w:b w:val="0"/>
          <w:bCs w:val="0"/>
          <w:sz w:val="32"/>
          <w:szCs w:val="32"/>
        </w:rPr>
        <w:t>的文件要求，现将</w:t>
      </w:r>
      <w:r>
        <w:rPr>
          <w:rFonts w:hint="eastAsia" w:ascii="方正仿宋_GBK" w:hAnsi="方正仿宋_GBK" w:eastAsia="方正仿宋_GBK" w:cs="方正仿宋_GBK"/>
          <w:b w:val="0"/>
          <w:bCs/>
          <w:sz w:val="32"/>
          <w:szCs w:val="32"/>
          <w:lang w:val="en-US" w:eastAsia="zh-CN"/>
        </w:rPr>
        <w:t>永川区2023年企业新型学徒制第一批预拨补贴企业名单</w:t>
      </w:r>
      <w:r>
        <w:rPr>
          <w:rFonts w:hint="eastAsia" w:ascii="方正仿宋_GBK" w:hAnsi="方正仿宋_GBK" w:eastAsia="方正仿宋_GBK" w:cs="方正仿宋_GBK"/>
          <w:b w:val="0"/>
          <w:bCs w:val="0"/>
          <w:sz w:val="32"/>
          <w:szCs w:val="32"/>
        </w:rPr>
        <w:t>予以公示，接受社会各界监督。</w:t>
      </w:r>
    </w:p>
    <w:p>
      <w:pPr>
        <w:widowControl/>
        <w:numPr>
          <w:ilvl w:val="0"/>
          <w:numId w:val="1"/>
        </w:numPr>
        <w:spacing w:line="578" w:lineRule="exact"/>
        <w:ind w:firstLine="672"/>
        <w:jc w:val="left"/>
        <w:rPr>
          <w:rFonts w:hint="eastAsia" w:ascii="黑体" w:hAnsi="黑体" w:eastAsia="黑体" w:cs="黑体"/>
          <w:b w:val="0"/>
          <w:bCs/>
          <w:sz w:val="32"/>
          <w:szCs w:val="32"/>
        </w:rPr>
      </w:pPr>
      <w:r>
        <w:rPr>
          <w:rFonts w:hint="eastAsia" w:ascii="黑体" w:hAnsi="黑体" w:eastAsia="黑体" w:cs="黑体"/>
          <w:b w:val="0"/>
          <w:bCs/>
          <w:sz w:val="32"/>
          <w:szCs w:val="32"/>
        </w:rPr>
        <w:t>公示对象享受补贴情况</w:t>
      </w:r>
    </w:p>
    <w:p>
      <w:pPr>
        <w:widowControl/>
        <w:numPr>
          <w:ilvl w:val="0"/>
          <w:numId w:val="0"/>
        </w:numPr>
        <w:spacing w:line="578" w:lineRule="exact"/>
        <w:ind w:firstLine="640" w:firstLineChars="200"/>
        <w:jc w:val="left"/>
        <w:rPr>
          <w:rFonts w:hint="eastAsia" w:ascii="方正仿宋_GBK" w:eastAsia="方正仿宋_GBK" w:cs="仿宋_GB2312"/>
          <w:sz w:val="32"/>
          <w:szCs w:val="32"/>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eastAsia" w:ascii="方正仿宋_GBK" w:hAnsi="Times New Roman" w:eastAsia="方正仿宋_GBK" w:cs="仿宋_GB2312"/>
          <w:sz w:val="32"/>
          <w:szCs w:val="32"/>
        </w:rPr>
        <w:t>年</w:t>
      </w:r>
      <w:r>
        <w:rPr>
          <w:rFonts w:hint="eastAsia" w:ascii="方正仿宋_GBK" w:eastAsia="方正仿宋_GBK" w:cs="仿宋_GB2312"/>
          <w:sz w:val="32"/>
          <w:szCs w:val="32"/>
          <w:lang w:val="en-US" w:eastAsia="zh-CN"/>
        </w:rPr>
        <w:t>第一批企业新型学徒制</w:t>
      </w:r>
      <w:r>
        <w:rPr>
          <w:rFonts w:hint="eastAsia" w:ascii="方正仿宋_GBK" w:hAnsi="方正仿宋_GBK" w:eastAsia="方正仿宋_GBK" w:cs="方正仿宋_GBK"/>
          <w:b w:val="0"/>
          <w:bCs/>
          <w:sz w:val="32"/>
          <w:szCs w:val="32"/>
          <w:lang w:val="en-US" w:eastAsia="zh-CN"/>
        </w:rPr>
        <w:t>预拨补贴企业共计3户</w:t>
      </w:r>
      <w:r>
        <w:rPr>
          <w:rFonts w:hint="eastAsia" w:ascii="方正仿宋_GBK" w:eastAsia="方正仿宋_GBK" w:cs="仿宋_GB2312"/>
          <w:sz w:val="32"/>
          <w:szCs w:val="32"/>
        </w:rPr>
        <w:t>，合计</w:t>
      </w:r>
      <w:r>
        <w:rPr>
          <w:rFonts w:hint="eastAsia" w:eastAsia="方正仿宋_GBK" w:cs="Times New Roman"/>
          <w:sz w:val="32"/>
          <w:szCs w:val="32"/>
          <w:lang w:val="en-US" w:eastAsia="zh-CN"/>
        </w:rPr>
        <w:t>530000</w:t>
      </w:r>
      <w:r>
        <w:rPr>
          <w:rFonts w:hint="eastAsia" w:ascii="方正仿宋_GBK" w:eastAsia="方正仿宋_GBK" w:cs="仿宋_GB2312"/>
          <w:sz w:val="32"/>
          <w:szCs w:val="32"/>
        </w:rPr>
        <w:t>元</w:t>
      </w:r>
      <w:r>
        <w:rPr>
          <w:rFonts w:hint="eastAsia" w:ascii="方正仿宋_GBK" w:eastAsia="方正仿宋_GBK" w:cs="仿宋_GB2312"/>
          <w:sz w:val="32"/>
          <w:szCs w:val="32"/>
          <w:lang w:eastAsia="zh-CN"/>
        </w:rPr>
        <w:t>（伍拾叁万元整）</w:t>
      </w:r>
      <w:r>
        <w:rPr>
          <w:rFonts w:hint="eastAsia" w:ascii="方正仿宋_GBK" w:eastAsia="方正仿宋_GBK" w:cs="仿宋_GB2312"/>
          <w:sz w:val="32"/>
          <w:szCs w:val="32"/>
        </w:rPr>
        <w:t>。（名单附后）。</w:t>
      </w:r>
    </w:p>
    <w:p>
      <w:pPr>
        <w:widowControl/>
        <w:numPr>
          <w:ilvl w:val="0"/>
          <w:numId w:val="1"/>
        </w:numPr>
        <w:spacing w:line="578" w:lineRule="exact"/>
        <w:ind w:firstLine="672"/>
        <w:jc w:val="left"/>
        <w:rPr>
          <w:rFonts w:hint="eastAsia" w:ascii="黑体" w:hAnsi="黑体" w:eastAsia="黑体" w:cs="黑体"/>
          <w:b w:val="0"/>
          <w:bCs/>
          <w:sz w:val="32"/>
          <w:szCs w:val="32"/>
        </w:rPr>
      </w:pPr>
      <w:r>
        <w:rPr>
          <w:rFonts w:hint="eastAsia" w:ascii="黑体" w:hAnsi="黑体" w:eastAsia="黑体" w:cs="黑体"/>
          <w:b w:val="0"/>
          <w:bCs/>
          <w:sz w:val="32"/>
          <w:szCs w:val="32"/>
        </w:rPr>
        <w:t>公示期限</w:t>
      </w:r>
    </w:p>
    <w:p>
      <w:pPr>
        <w:widowControl/>
        <w:numPr>
          <w:ilvl w:val="0"/>
          <w:numId w:val="0"/>
        </w:numPr>
        <w:spacing w:line="578" w:lineRule="exact"/>
        <w:ind w:left="672" w:leftChars="0"/>
        <w:jc w:val="left"/>
        <w:rPr>
          <w:rFonts w:hint="eastAsia" w:ascii="方正仿宋_GBK" w:eastAsia="方正仿宋_GBK" w:cs="仿宋_GB2312"/>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eastAsia" w:ascii="方正仿宋_GBK" w:eastAsia="方正仿宋_GBK" w:cs="仿宋_GB2312"/>
          <w:sz w:val="32"/>
          <w:szCs w:val="32"/>
        </w:rPr>
        <w:t>年</w:t>
      </w:r>
      <w:r>
        <w:rPr>
          <w:rFonts w:hint="eastAsia" w:eastAsia="方正仿宋_GBK" w:cs="Times New Roman"/>
          <w:sz w:val="32"/>
          <w:szCs w:val="32"/>
          <w:lang w:val="en-US" w:eastAsia="zh-CN"/>
        </w:rPr>
        <w:t>9</w:t>
      </w:r>
      <w:r>
        <w:rPr>
          <w:rFonts w:hint="eastAsia" w:ascii="方正仿宋_GBK" w:eastAsia="方正仿宋_GBK" w:cs="仿宋_GB2312"/>
          <w:sz w:val="32"/>
          <w:szCs w:val="32"/>
        </w:rPr>
        <w:t>月</w:t>
      </w:r>
      <w:r>
        <w:rPr>
          <w:rFonts w:hint="eastAsia" w:eastAsia="方正仿宋_GBK" w:cs="Times New Roman"/>
          <w:sz w:val="32"/>
          <w:szCs w:val="32"/>
          <w:lang w:val="en-US" w:eastAsia="zh-CN"/>
        </w:rPr>
        <w:t>8</w:t>
      </w:r>
      <w:r>
        <w:rPr>
          <w:rFonts w:hint="eastAsia" w:ascii="方正仿宋_GBK" w:eastAsia="方正仿宋_GBK" w:cs="仿宋_GB2312"/>
          <w:sz w:val="32"/>
          <w:szCs w:val="32"/>
        </w:rPr>
        <w:t>日至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eastAsia" w:ascii="方正仿宋_GBK" w:eastAsia="方正仿宋_GBK" w:cs="仿宋_GB2312"/>
          <w:sz w:val="32"/>
          <w:szCs w:val="32"/>
        </w:rPr>
        <w:t>年</w:t>
      </w:r>
      <w:r>
        <w:rPr>
          <w:rFonts w:hint="eastAsia" w:eastAsia="方正仿宋_GBK" w:cs="Times New Roman"/>
          <w:sz w:val="32"/>
          <w:szCs w:val="32"/>
          <w:lang w:val="en-US" w:eastAsia="zh-CN"/>
        </w:rPr>
        <w:t>9</w:t>
      </w:r>
      <w:r>
        <w:rPr>
          <w:rFonts w:hint="eastAsia" w:ascii="方正仿宋_GBK" w:eastAsia="方正仿宋_GBK" w:cs="仿宋_GB2312"/>
          <w:sz w:val="32"/>
          <w:szCs w:val="32"/>
        </w:rPr>
        <w:t>月</w:t>
      </w:r>
      <w:r>
        <w:rPr>
          <w:rFonts w:hint="eastAsia" w:eastAsia="方正仿宋_GBK" w:cs="Times New Roman"/>
          <w:sz w:val="32"/>
          <w:szCs w:val="32"/>
          <w:lang w:val="en-US" w:eastAsia="zh-CN"/>
        </w:rPr>
        <w:t>14</w:t>
      </w:r>
      <w:r>
        <w:rPr>
          <w:rFonts w:hint="eastAsia" w:ascii="方正仿宋_GBK" w:eastAsia="方正仿宋_GBK" w:cs="仿宋_GB2312"/>
          <w:sz w:val="32"/>
          <w:szCs w:val="32"/>
        </w:rPr>
        <w:t>日。</w:t>
      </w:r>
    </w:p>
    <w:p>
      <w:pPr>
        <w:widowControl/>
        <w:numPr>
          <w:ilvl w:val="0"/>
          <w:numId w:val="1"/>
        </w:numPr>
        <w:spacing w:line="578" w:lineRule="exact"/>
        <w:ind w:firstLine="672"/>
        <w:jc w:val="left"/>
        <w:rPr>
          <w:rFonts w:hint="eastAsia" w:ascii="黑体" w:hAnsi="黑体" w:eastAsia="黑体" w:cs="黑体"/>
          <w:b w:val="0"/>
          <w:bCs/>
          <w:sz w:val="32"/>
          <w:szCs w:val="32"/>
        </w:rPr>
      </w:pPr>
      <w:r>
        <w:rPr>
          <w:rFonts w:hint="eastAsia" w:ascii="黑体" w:hAnsi="黑体" w:eastAsia="黑体" w:cs="黑体"/>
          <w:b w:val="0"/>
          <w:bCs/>
          <w:sz w:val="32"/>
          <w:szCs w:val="32"/>
        </w:rPr>
        <w:t>受理地点及电话</w:t>
      </w:r>
    </w:p>
    <w:p>
      <w:pPr>
        <w:widowControl/>
        <w:spacing w:line="578" w:lineRule="exact"/>
        <w:ind w:firstLine="672"/>
        <w:jc w:val="left"/>
        <w:rPr>
          <w:rFonts w:hint="eastAsia" w:ascii="方正仿宋_GBK" w:eastAsia="方正仿宋_GBK" w:cs="仿宋_GB2312"/>
          <w:sz w:val="32"/>
          <w:szCs w:val="32"/>
          <w:lang w:eastAsia="zh-CN"/>
        </w:rPr>
      </w:pPr>
      <w:r>
        <w:rPr>
          <w:rFonts w:hint="eastAsia" w:ascii="方正仿宋_GBK" w:eastAsia="方正仿宋_GBK" w:cs="仿宋_GB2312"/>
          <w:sz w:val="32"/>
          <w:szCs w:val="32"/>
        </w:rPr>
        <w:t>受理地点：重庆市永川区</w:t>
      </w:r>
      <w:r>
        <w:rPr>
          <w:rFonts w:hint="eastAsia" w:ascii="方正仿宋_GBK" w:eastAsia="方正仿宋_GBK" w:cs="仿宋_GB2312"/>
          <w:sz w:val="32"/>
          <w:szCs w:val="32"/>
          <w:lang w:eastAsia="zh-CN"/>
        </w:rPr>
        <w:t>职业技能公共实训中心</w:t>
      </w:r>
    </w:p>
    <w:p>
      <w:pPr>
        <w:widowControl/>
        <w:spacing w:line="578" w:lineRule="exact"/>
        <w:ind w:firstLine="672"/>
        <w:jc w:val="left"/>
        <w:rPr>
          <w:rFonts w:hint="default" w:ascii="方正仿宋_GBK" w:eastAsia="方正仿宋_GBK" w:cs="仿宋_GB2312"/>
          <w:sz w:val="32"/>
          <w:szCs w:val="32"/>
          <w:lang w:val="en-US" w:eastAsia="zh-CN"/>
        </w:rPr>
      </w:pPr>
      <w:r>
        <w:rPr>
          <w:rFonts w:hint="eastAsia" w:ascii="方正仿宋_GBK" w:eastAsia="方正仿宋_GBK" w:cs="仿宋_GB2312"/>
          <w:sz w:val="32"/>
          <w:szCs w:val="32"/>
        </w:rPr>
        <w:t>受理电话：</w:t>
      </w:r>
      <w:r>
        <w:rPr>
          <w:rFonts w:hint="default" w:ascii="Times New Roman" w:hAnsi="Times New Roman" w:eastAsia="方正仿宋_GBK" w:cs="Times New Roman"/>
          <w:sz w:val="32"/>
          <w:szCs w:val="32"/>
        </w:rPr>
        <w:t>023</w:t>
      </w:r>
      <w:r>
        <w:rPr>
          <w:rFonts w:hint="eastAsia" w:ascii="方正仿宋_GBK" w:eastAsia="方正仿宋_GBK" w:cs="仿宋_GB2312"/>
          <w:sz w:val="32"/>
          <w:szCs w:val="32"/>
        </w:rPr>
        <w:t>-</w:t>
      </w:r>
      <w:r>
        <w:rPr>
          <w:rFonts w:hint="eastAsia" w:eastAsia="方正仿宋_GBK" w:cs="Times New Roman"/>
          <w:sz w:val="32"/>
          <w:szCs w:val="32"/>
          <w:lang w:val="en-US" w:eastAsia="zh-CN"/>
        </w:rPr>
        <w:t>49836355</w:t>
      </w:r>
    </w:p>
    <w:p>
      <w:pPr>
        <w:widowControl/>
        <w:spacing w:line="578" w:lineRule="exact"/>
        <w:ind w:firstLine="672"/>
        <w:jc w:val="left"/>
        <w:rPr>
          <w:rFonts w:hint="eastAsia" w:ascii="方正仿宋_GBK" w:eastAsia="方正仿宋_GBK" w:cs="仿宋_GB2312"/>
          <w:sz w:val="32"/>
          <w:szCs w:val="32"/>
        </w:rPr>
      </w:pPr>
      <w:r>
        <w:rPr>
          <w:rFonts w:hint="eastAsia" w:ascii="方正仿宋_GBK" w:eastAsia="方正仿宋_GBK" w:cs="仿宋_GB2312"/>
          <w:sz w:val="32"/>
          <w:szCs w:val="32"/>
        </w:rPr>
        <w:t>来函地址：重庆市永川区</w:t>
      </w:r>
      <w:r>
        <w:rPr>
          <w:rFonts w:hint="eastAsia" w:ascii="方正仿宋_GBK" w:eastAsia="方正仿宋_GBK" w:cs="仿宋_GB2312"/>
          <w:sz w:val="32"/>
          <w:szCs w:val="32"/>
          <w:lang w:eastAsia="zh-CN"/>
        </w:rPr>
        <w:t>渝西大道中段</w:t>
      </w:r>
      <w:r>
        <w:rPr>
          <w:rFonts w:hint="eastAsia" w:ascii="方正仿宋_GBK" w:eastAsia="方正仿宋_GBK" w:cs="仿宋_GB2312"/>
          <w:sz w:val="32"/>
          <w:szCs w:val="32"/>
          <w:lang w:val="en-US" w:eastAsia="zh-CN"/>
        </w:rPr>
        <w:t>1</w:t>
      </w:r>
      <w:r>
        <w:rPr>
          <w:rFonts w:hint="eastAsia" w:ascii="方正仿宋_GBK" w:eastAsia="方正仿宋_GBK" w:cs="仿宋_GB2312"/>
          <w:sz w:val="32"/>
          <w:szCs w:val="32"/>
        </w:rPr>
        <w:t>号</w:t>
      </w:r>
    </w:p>
    <w:p>
      <w:pPr>
        <w:widowControl/>
        <w:spacing w:line="578" w:lineRule="exact"/>
        <w:ind w:firstLine="672"/>
        <w:jc w:val="left"/>
        <w:rPr>
          <w:rFonts w:hint="eastAsia" w:ascii="方正仿宋_GBK" w:eastAsia="方正仿宋_GBK" w:cs="仿宋_GB2312"/>
          <w:sz w:val="32"/>
          <w:szCs w:val="32"/>
        </w:rPr>
      </w:pPr>
      <w:r>
        <w:rPr>
          <w:rFonts w:hint="eastAsia" w:ascii="方正仿宋_GBK" w:eastAsia="方正仿宋_GBK" w:cs="仿宋_GB2312"/>
          <w:sz w:val="32"/>
          <w:szCs w:val="32"/>
        </w:rPr>
        <w:t>邮政编码：</w:t>
      </w:r>
      <w:r>
        <w:rPr>
          <w:rFonts w:hint="default" w:ascii="Times New Roman" w:hAnsi="Times New Roman" w:eastAsia="方正仿宋_GBK" w:cs="Times New Roman"/>
          <w:sz w:val="32"/>
          <w:szCs w:val="32"/>
        </w:rPr>
        <w:t>402160</w:t>
      </w:r>
    </w:p>
    <w:p>
      <w:pPr>
        <w:widowControl/>
        <w:numPr>
          <w:ilvl w:val="0"/>
          <w:numId w:val="1"/>
        </w:numPr>
        <w:spacing w:line="578" w:lineRule="exact"/>
        <w:ind w:left="0" w:leftChars="0" w:firstLine="672"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公示要求</w:t>
      </w:r>
    </w:p>
    <w:p>
      <w:pPr>
        <w:widowControl/>
        <w:spacing w:line="578" w:lineRule="exact"/>
        <w:ind w:firstLine="672"/>
        <w:jc w:val="left"/>
        <w:rPr>
          <w:rFonts w:hint="eastAsia" w:ascii="方正仿宋_GBK" w:eastAsia="方正仿宋_GBK"/>
          <w:sz w:val="32"/>
          <w:szCs w:val="32"/>
        </w:rPr>
      </w:pPr>
      <w:r>
        <w:rPr>
          <w:rFonts w:hint="eastAsia" w:ascii="方正仿宋_GBK" w:eastAsia="方正仿宋_GBK" w:cs="仿宋_GB2312"/>
          <w:sz w:val="32"/>
          <w:szCs w:val="32"/>
        </w:rPr>
        <w:t>（一）各级群众如了解到公示</w:t>
      </w:r>
      <w:r>
        <w:rPr>
          <w:rFonts w:hint="eastAsia" w:ascii="方正仿宋_GBK" w:eastAsia="方正仿宋_GBK" w:cs="仿宋_GB2312"/>
          <w:sz w:val="32"/>
          <w:szCs w:val="32"/>
          <w:lang w:eastAsia="zh-CN"/>
        </w:rPr>
        <w:t>企业</w:t>
      </w:r>
      <w:r>
        <w:rPr>
          <w:rFonts w:hint="eastAsia" w:ascii="方正仿宋_GBK" w:eastAsia="方正仿宋_GBK" w:cs="仿宋_GB2312"/>
          <w:sz w:val="32"/>
          <w:szCs w:val="32"/>
        </w:rPr>
        <w:t>有违规操作等情况，请以书面、电话或来访等方式向区</w:t>
      </w:r>
      <w:r>
        <w:rPr>
          <w:rFonts w:hint="eastAsia" w:ascii="方正仿宋_GBK" w:eastAsia="方正仿宋_GBK" w:cs="仿宋_GB2312"/>
          <w:sz w:val="32"/>
          <w:szCs w:val="32"/>
          <w:lang w:eastAsia="zh-CN"/>
        </w:rPr>
        <w:t>职业技能公共实训中心</w:t>
      </w:r>
      <w:r>
        <w:rPr>
          <w:rFonts w:hint="eastAsia" w:ascii="方正仿宋_GBK" w:eastAsia="方正仿宋_GBK" w:cs="仿宋_GB2312"/>
          <w:sz w:val="32"/>
          <w:szCs w:val="32"/>
        </w:rPr>
        <w:t>进行反映。</w:t>
      </w:r>
    </w:p>
    <w:p>
      <w:pPr>
        <w:spacing w:line="578" w:lineRule="exact"/>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（二）反映人必须用真实姓名，反映情况要实事求是，真实、具体，不允许有意捏造事实，报复或有意诬陷。</w:t>
      </w:r>
    </w:p>
    <w:p>
      <w:pPr>
        <w:spacing w:line="578" w:lineRule="exact"/>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（三）受理人员对反映人和反映的情况将严格保密。</w:t>
      </w:r>
    </w:p>
    <w:p>
      <w:pPr>
        <w:spacing w:line="578" w:lineRule="exact"/>
        <w:ind w:firstLine="640" w:firstLineChars="200"/>
        <w:rPr>
          <w:rFonts w:hint="eastAsia" w:ascii="方正仿宋_GBK" w:eastAsia="方正仿宋_GBK" w:cs="仿宋_GB2312"/>
          <w:sz w:val="32"/>
          <w:szCs w:val="32"/>
        </w:rPr>
      </w:pPr>
      <w:r>
        <w:rPr>
          <w:rFonts w:hint="eastAsia" w:ascii="方正仿宋_GBK" w:eastAsia="方正仿宋_GBK" w:cs="仿宋_GB2312"/>
          <w:sz w:val="32"/>
          <w:szCs w:val="32"/>
        </w:rPr>
        <w:t>特此公示</w:t>
      </w:r>
    </w:p>
    <w:p>
      <w:pPr>
        <w:spacing w:line="578" w:lineRule="exact"/>
        <w:ind w:firstLine="640" w:firstLineChars="200"/>
        <w:rPr>
          <w:rFonts w:hint="eastAsia" w:ascii="方正仿宋_GBK" w:eastAsia="方正仿宋_GBK"/>
          <w:sz w:val="32"/>
          <w:szCs w:val="32"/>
        </w:rPr>
      </w:pPr>
      <w:r>
        <w:rPr>
          <w:rFonts w:hint="eastAsia" w:ascii="方正仿宋_GBK" w:eastAsia="方正仿宋_GBK" w:cs="仿宋_GB2312"/>
          <w:sz w:val="32"/>
          <w:szCs w:val="32"/>
        </w:rPr>
        <w:t>附</w:t>
      </w:r>
      <w:r>
        <w:rPr>
          <w:rFonts w:hint="eastAsia" w:ascii="方正仿宋_GBK" w:eastAsia="方正仿宋_GBK" w:cs="仿宋_GB2312"/>
          <w:sz w:val="32"/>
          <w:szCs w:val="32"/>
          <w:lang w:eastAsia="zh-CN"/>
        </w:rPr>
        <w:t>件：</w:t>
      </w:r>
      <w:r>
        <w:rPr>
          <w:rFonts w:hint="eastAsia" w:ascii="方正仿宋_GBK" w:hAnsi="方正仿宋_GBK" w:eastAsia="方正仿宋_GBK" w:cs="方正仿宋_GBK"/>
          <w:b w:val="0"/>
          <w:bCs/>
          <w:sz w:val="32"/>
          <w:szCs w:val="32"/>
          <w:lang w:val="en-US" w:eastAsia="zh-CN"/>
        </w:rPr>
        <w:t>重庆市永川区2023年企业新型学徒制第一批预拨补贴企业名单</w:t>
      </w:r>
      <w:r>
        <w:rPr>
          <w:rFonts w:hint="eastAsia" w:ascii="方正仿宋_GBK" w:eastAsia="方正仿宋_GBK"/>
          <w:sz w:val="32"/>
          <w:szCs w:val="32"/>
        </w:rPr>
        <w:t xml:space="preserve">公示表                        </w:t>
      </w:r>
    </w:p>
    <w:p>
      <w:pPr>
        <w:spacing w:line="578"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spacing w:line="578" w:lineRule="exact"/>
        <w:ind w:firstLine="640" w:firstLineChars="200"/>
        <w:rPr>
          <w:rFonts w:hint="eastAsia" w:ascii="方正仿宋_GBK" w:eastAsia="方正仿宋_GBK"/>
          <w:sz w:val="32"/>
          <w:szCs w:val="32"/>
        </w:rPr>
      </w:pPr>
    </w:p>
    <w:p>
      <w:pPr>
        <w:spacing w:line="578" w:lineRule="exact"/>
        <w:ind w:firstLine="640" w:firstLineChars="200"/>
        <w:rPr>
          <w:rFonts w:hint="eastAsia" w:ascii="方正仿宋_GBK" w:eastAsia="方正仿宋_GBK"/>
          <w:sz w:val="32"/>
          <w:szCs w:val="32"/>
        </w:rPr>
      </w:pPr>
    </w:p>
    <w:p>
      <w:pPr>
        <w:widowControl/>
        <w:spacing w:line="578" w:lineRule="exact"/>
        <w:ind w:firstLine="672"/>
        <w:jc w:val="left"/>
        <w:rPr>
          <w:rFonts w:hint="eastAsia" w:ascii="方正仿宋_GBK" w:eastAsia="方正仿宋_GBK" w:cs="仿宋_GB2312"/>
          <w:sz w:val="32"/>
          <w:szCs w:val="32"/>
        </w:rPr>
      </w:pPr>
      <w:r>
        <w:rPr>
          <w:rFonts w:hint="eastAsia" w:ascii="方正仿宋_GBK" w:eastAsia="方正仿宋_GBK"/>
          <w:sz w:val="32"/>
          <w:szCs w:val="32"/>
        </w:rPr>
        <w:t xml:space="preserve">              </w:t>
      </w:r>
      <w:r>
        <w:rPr>
          <w:rFonts w:hint="eastAsia" w:ascii="方正仿宋_GBK" w:eastAsia="方正仿宋_GBK" w:cs="仿宋_GB2312"/>
          <w:sz w:val="32"/>
          <w:szCs w:val="32"/>
        </w:rPr>
        <w:t>重庆市永川区</w:t>
      </w:r>
      <w:r>
        <w:rPr>
          <w:rFonts w:hint="eastAsia" w:ascii="方正仿宋_GBK" w:eastAsia="方正仿宋_GBK" w:cs="仿宋_GB2312"/>
          <w:sz w:val="32"/>
          <w:szCs w:val="32"/>
          <w:lang w:eastAsia="zh-CN"/>
        </w:rPr>
        <w:t>人力资源和社会保障局</w:t>
      </w:r>
    </w:p>
    <w:p>
      <w:pPr>
        <w:spacing w:line="578" w:lineRule="exact"/>
        <w:ind w:right="880" w:firstLine="4800" w:firstLineChars="1500"/>
        <w:jc w:val="both"/>
      </w:pPr>
      <w:bookmarkStart w:id="0" w:name="_GoBack"/>
      <w:bookmarkEnd w:id="0"/>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eastAsia" w:ascii="方正仿宋_GBK" w:eastAsia="方正仿宋_GBK" w:cs="仿宋_GB2312"/>
          <w:sz w:val="32"/>
          <w:szCs w:val="32"/>
        </w:rPr>
        <w:t>年</w:t>
      </w:r>
      <w:r>
        <w:rPr>
          <w:rFonts w:hint="eastAsia" w:eastAsia="方正仿宋_GBK" w:cs="Times New Roman"/>
          <w:sz w:val="32"/>
          <w:szCs w:val="32"/>
          <w:lang w:val="en-US" w:eastAsia="zh-CN"/>
        </w:rPr>
        <w:t>9</w:t>
      </w:r>
      <w:r>
        <w:rPr>
          <w:rFonts w:hint="eastAsia" w:ascii="方正仿宋_GBK" w:eastAsia="方正仿宋_GBK" w:cs="仿宋_GB2312"/>
          <w:sz w:val="32"/>
          <w:szCs w:val="32"/>
        </w:rPr>
        <w:t>月</w:t>
      </w:r>
      <w:r>
        <w:rPr>
          <w:rFonts w:hint="eastAsia" w:eastAsia="方正仿宋_GBK" w:cs="Times New Roman"/>
          <w:sz w:val="32"/>
          <w:szCs w:val="32"/>
          <w:lang w:val="en-US" w:eastAsia="zh-CN"/>
        </w:rPr>
        <w:t>7</w:t>
      </w:r>
      <w:r>
        <w:rPr>
          <w:rFonts w:hint="eastAsia" w:ascii="方正仿宋_GBK" w:eastAsia="方正仿宋_GBK" w:cs="仿宋_GB2312"/>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2217E"/>
    <w:multiLevelType w:val="singleLevel"/>
    <w:tmpl w:val="4E522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JkZDRiYTE4OTdjYWU2OTc2MzAwOWFmYmMwZTEifQ=="/>
  </w:docVars>
  <w:rsids>
    <w:rsidRoot w:val="23C6163F"/>
    <w:rsid w:val="015D28C9"/>
    <w:rsid w:val="16192944"/>
    <w:rsid w:val="178B154C"/>
    <w:rsid w:val="19635EB9"/>
    <w:rsid w:val="1C666BA8"/>
    <w:rsid w:val="23C6163F"/>
    <w:rsid w:val="25C90ED3"/>
    <w:rsid w:val="296F056D"/>
    <w:rsid w:val="2A374C65"/>
    <w:rsid w:val="3E854EAF"/>
    <w:rsid w:val="431E0128"/>
    <w:rsid w:val="46F233F2"/>
    <w:rsid w:val="50081F77"/>
    <w:rsid w:val="511F04F7"/>
    <w:rsid w:val="52383B1A"/>
    <w:rsid w:val="5AD376C8"/>
    <w:rsid w:val="60D02A49"/>
    <w:rsid w:val="655E5DA0"/>
    <w:rsid w:val="65692384"/>
    <w:rsid w:val="66FB3CB8"/>
    <w:rsid w:val="67CE16D7"/>
    <w:rsid w:val="695142D8"/>
    <w:rsid w:val="699C297E"/>
    <w:rsid w:val="6CE65484"/>
    <w:rsid w:val="73E01D68"/>
    <w:rsid w:val="743F3B61"/>
    <w:rsid w:val="7680213A"/>
    <w:rsid w:val="7D01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adjustRightInd/>
      <w:snapToGrid/>
      <w:spacing w:after="120"/>
      <w:jc w:val="both"/>
    </w:pPr>
    <w:rPr>
      <w:rFonts w:ascii="Calibri" w:hAnsi="Calibri" w:eastAsia="宋体" w:cs="Times New Roman"/>
      <w:kern w:val="2"/>
      <w:sz w:val="21"/>
      <w:szCs w:val="24"/>
      <w:lang w:bidi="ar-SA"/>
    </w:r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table of authorities"/>
    <w:basedOn w:val="1"/>
    <w:next w:val="1"/>
    <w:qFormat/>
    <w:uiPriority w:val="0"/>
    <w:pPr>
      <w:ind w:left="420" w:left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548</Words>
  <Characters>604</Characters>
  <Lines>0</Lines>
  <Paragraphs>0</Paragraphs>
  <TotalTime>1</TotalTime>
  <ScaleCrop>false</ScaleCrop>
  <LinksUpToDate>false</LinksUpToDate>
  <CharactersWithSpaces>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2020-11-24T01:16:00Z</dcterms:created>
  <dc:creator>Administrator</dc:creator>
  <cp:lastModifiedBy> </cp:lastModifiedBy>
  <cp:lastPrinted>2023-09-07T02:18:11Z</cp:lastPrinted>
  <dcterms:modified xsi:type="dcterms:W3CDTF">2023-09-07T02:23:56Z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7753AE6F29D542CB9F8484D72F055057</vt:lpwstr>
  </property>
</Properties>
</file>