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A0D" w:rsidRPr="00913151" w:rsidRDefault="00913151" w:rsidP="00BC2A0D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913151">
        <w:rPr>
          <w:rFonts w:ascii="Times New Roman" w:eastAsia="方正小标宋_GBK" w:hAnsi="Times New Roman" w:cs="Times New Roman"/>
          <w:sz w:val="44"/>
          <w:szCs w:val="44"/>
        </w:rPr>
        <w:t>重庆市永川区</w:t>
      </w:r>
      <w:r w:rsidR="00BC2A0D" w:rsidRPr="00913151">
        <w:rPr>
          <w:rFonts w:ascii="Times New Roman" w:eastAsia="方正小标宋_GBK" w:hAnsi="Times New Roman" w:cs="Times New Roman"/>
          <w:sz w:val="44"/>
          <w:szCs w:val="44"/>
        </w:rPr>
        <w:t>人力资源和社会保障局</w:t>
      </w:r>
    </w:p>
    <w:p w:rsidR="00091126" w:rsidRDefault="00BC2A0D" w:rsidP="00091126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913151">
        <w:rPr>
          <w:rFonts w:ascii="Times New Roman" w:eastAsia="方正小标宋_GBK" w:hAnsi="Times New Roman" w:cs="Times New Roman"/>
          <w:sz w:val="44"/>
          <w:szCs w:val="44"/>
        </w:rPr>
        <w:t>关于</w:t>
      </w:r>
      <w:r w:rsidR="00584DD1" w:rsidRPr="00584DD1">
        <w:rPr>
          <w:rFonts w:ascii="Times New Roman" w:eastAsia="方正小标宋_GBK" w:hAnsi="Times New Roman" w:cs="Times New Roman" w:hint="eastAsia"/>
          <w:sz w:val="44"/>
          <w:szCs w:val="44"/>
        </w:rPr>
        <w:t>重庆</w:t>
      </w:r>
      <w:r w:rsidR="00630AA3">
        <w:rPr>
          <w:rFonts w:ascii="Times New Roman" w:eastAsia="方正小标宋_GBK" w:hAnsi="Times New Roman" w:cs="Times New Roman" w:hint="eastAsia"/>
          <w:sz w:val="44"/>
          <w:szCs w:val="44"/>
        </w:rPr>
        <w:t>宝津</w:t>
      </w:r>
      <w:r w:rsidR="00091126">
        <w:rPr>
          <w:rFonts w:ascii="Times New Roman" w:eastAsia="方正小标宋_GBK" w:hAnsi="Times New Roman" w:cs="Times New Roman" w:hint="eastAsia"/>
          <w:sz w:val="44"/>
          <w:szCs w:val="44"/>
        </w:rPr>
        <w:t>建筑工程</w:t>
      </w:r>
      <w:r w:rsidR="00584DD1" w:rsidRPr="00584DD1">
        <w:rPr>
          <w:rFonts w:ascii="Times New Roman" w:eastAsia="方正小标宋_GBK" w:hAnsi="Times New Roman" w:cs="Times New Roman" w:hint="eastAsia"/>
          <w:sz w:val="44"/>
          <w:szCs w:val="44"/>
        </w:rPr>
        <w:t>有限公司</w:t>
      </w:r>
      <w:r w:rsidR="00630AA3">
        <w:rPr>
          <w:rFonts w:ascii="Times New Roman" w:eastAsia="方正小标宋_GBK" w:hAnsi="Times New Roman" w:cs="Times New Roman" w:hint="eastAsia"/>
          <w:sz w:val="44"/>
          <w:szCs w:val="44"/>
        </w:rPr>
        <w:t>“智能锻造和电池托盘产品智能工厂”项目</w:t>
      </w:r>
      <w:r w:rsidRPr="00913151">
        <w:rPr>
          <w:rFonts w:ascii="Times New Roman" w:eastAsia="方正小标宋_GBK" w:hAnsi="Times New Roman" w:cs="Times New Roman"/>
          <w:sz w:val="44"/>
          <w:szCs w:val="44"/>
        </w:rPr>
        <w:t>农民工工资</w:t>
      </w:r>
    </w:p>
    <w:p w:rsidR="00BC2A0D" w:rsidRPr="00913151" w:rsidRDefault="00BC2A0D" w:rsidP="00091126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913151">
        <w:rPr>
          <w:rFonts w:ascii="Times New Roman" w:eastAsia="方正小标宋_GBK" w:hAnsi="Times New Roman" w:cs="Times New Roman"/>
          <w:sz w:val="44"/>
          <w:szCs w:val="44"/>
        </w:rPr>
        <w:t>保证金退还前公示</w:t>
      </w:r>
    </w:p>
    <w:p w:rsidR="00CB74E4" w:rsidRPr="009141AC" w:rsidRDefault="00CB74E4" w:rsidP="00CB74E4">
      <w:pPr>
        <w:spacing w:line="54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BC2A0D" w:rsidRPr="00913151" w:rsidRDefault="00584DD1" w:rsidP="00CB74E4">
      <w:pPr>
        <w:spacing w:line="54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584DD1">
        <w:rPr>
          <w:rFonts w:ascii="Times New Roman" w:eastAsia="方正仿宋_GBK" w:hAnsi="Times New Roman" w:cs="Times New Roman" w:hint="eastAsia"/>
          <w:sz w:val="32"/>
          <w:szCs w:val="32"/>
        </w:rPr>
        <w:t>重庆</w:t>
      </w:r>
      <w:r w:rsidR="00630AA3">
        <w:rPr>
          <w:rFonts w:ascii="Times New Roman" w:eastAsia="方正仿宋_GBK" w:hAnsi="Times New Roman" w:cs="Times New Roman" w:hint="eastAsia"/>
          <w:sz w:val="32"/>
          <w:szCs w:val="32"/>
        </w:rPr>
        <w:t>宝津建筑工程有限公司“智能锻造和电池托盘产品智能工厂（</w:t>
      </w:r>
      <w:r w:rsidR="00630AA3">
        <w:rPr>
          <w:rFonts w:ascii="Times New Roman" w:eastAsia="方正仿宋_GBK" w:hAnsi="Times New Roman" w:cs="Times New Roman" w:hint="eastAsia"/>
          <w:sz w:val="32"/>
          <w:szCs w:val="32"/>
        </w:rPr>
        <w:t>3#</w:t>
      </w:r>
      <w:r w:rsidR="00630AA3">
        <w:rPr>
          <w:rFonts w:ascii="Times New Roman" w:eastAsia="方正仿宋_GBK" w:hAnsi="Times New Roman" w:cs="Times New Roman" w:hint="eastAsia"/>
          <w:sz w:val="32"/>
          <w:szCs w:val="32"/>
        </w:rPr>
        <w:t>生产车间）</w:t>
      </w:r>
      <w:r w:rsidR="00091126">
        <w:rPr>
          <w:rFonts w:ascii="Times New Roman" w:eastAsia="方正仿宋_GBK" w:hAnsi="Times New Roman" w:cs="Times New Roman" w:hint="eastAsia"/>
          <w:sz w:val="32"/>
          <w:szCs w:val="32"/>
        </w:rPr>
        <w:t>项目</w:t>
      </w:r>
      <w:r w:rsidR="00BC2A0D" w:rsidRPr="00913151">
        <w:rPr>
          <w:rFonts w:ascii="Times New Roman" w:eastAsia="方正仿宋_GBK" w:hAnsi="Times New Roman" w:cs="Times New Roman"/>
          <w:sz w:val="32"/>
          <w:szCs w:val="32"/>
        </w:rPr>
        <w:t>全体农民工：</w:t>
      </w:r>
    </w:p>
    <w:p w:rsidR="00BC2A0D" w:rsidRPr="00913151" w:rsidRDefault="00BC2A0D" w:rsidP="00CB74E4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13151">
        <w:rPr>
          <w:rFonts w:ascii="Times New Roman" w:eastAsia="方正仿宋_GBK" w:hAnsi="Times New Roman" w:cs="Times New Roman"/>
          <w:sz w:val="32"/>
          <w:szCs w:val="32"/>
        </w:rPr>
        <w:t>经审查，</w:t>
      </w:r>
      <w:r w:rsidR="00630AA3" w:rsidRPr="00584DD1">
        <w:rPr>
          <w:rFonts w:ascii="Times New Roman" w:eastAsia="方正仿宋_GBK" w:hAnsi="Times New Roman" w:cs="Times New Roman" w:hint="eastAsia"/>
          <w:sz w:val="32"/>
          <w:szCs w:val="32"/>
        </w:rPr>
        <w:t>重庆</w:t>
      </w:r>
      <w:r w:rsidR="00630AA3">
        <w:rPr>
          <w:rFonts w:ascii="Times New Roman" w:eastAsia="方正仿宋_GBK" w:hAnsi="Times New Roman" w:cs="Times New Roman" w:hint="eastAsia"/>
          <w:sz w:val="32"/>
          <w:szCs w:val="32"/>
        </w:rPr>
        <w:t>宝津建筑工程有限公司“智能锻造和电池托盘产品智能工厂（</w:t>
      </w:r>
      <w:r w:rsidR="00630AA3">
        <w:rPr>
          <w:rFonts w:ascii="Times New Roman" w:eastAsia="方正仿宋_GBK" w:hAnsi="Times New Roman" w:cs="Times New Roman" w:hint="eastAsia"/>
          <w:sz w:val="32"/>
          <w:szCs w:val="32"/>
        </w:rPr>
        <w:t>3#</w:t>
      </w:r>
      <w:r w:rsidR="00630AA3">
        <w:rPr>
          <w:rFonts w:ascii="Times New Roman" w:eastAsia="方正仿宋_GBK" w:hAnsi="Times New Roman" w:cs="Times New Roman" w:hint="eastAsia"/>
          <w:sz w:val="32"/>
          <w:szCs w:val="32"/>
        </w:rPr>
        <w:t>生产车间）</w:t>
      </w:r>
      <w:r w:rsidR="00091126">
        <w:rPr>
          <w:rFonts w:ascii="Times New Roman" w:eastAsia="方正仿宋_GBK" w:hAnsi="Times New Roman" w:cs="Times New Roman" w:hint="eastAsia"/>
          <w:sz w:val="32"/>
          <w:szCs w:val="32"/>
        </w:rPr>
        <w:t>项目</w:t>
      </w:r>
      <w:r w:rsidR="00A77D01" w:rsidRPr="00913151">
        <w:rPr>
          <w:rFonts w:ascii="Times New Roman" w:eastAsia="方正仿宋_GBK" w:hAnsi="Times New Roman" w:cs="Times New Roman"/>
          <w:sz w:val="32"/>
          <w:szCs w:val="32"/>
        </w:rPr>
        <w:t>于</w:t>
      </w:r>
      <w:r w:rsidR="00913151" w:rsidRPr="00913151">
        <w:rPr>
          <w:rFonts w:ascii="Times New Roman" w:eastAsia="方正仿宋_GBK" w:hAnsi="Times New Roman" w:cs="Times New Roman"/>
          <w:sz w:val="32"/>
          <w:szCs w:val="32"/>
        </w:rPr>
        <w:t>2022</w:t>
      </w:r>
      <w:r w:rsidR="00A77D01" w:rsidRPr="00913151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630AA3">
        <w:rPr>
          <w:rFonts w:ascii="Times New Roman" w:eastAsia="方正仿宋_GBK" w:hAnsi="Times New Roman" w:cs="Times New Roman" w:hint="eastAsia"/>
          <w:sz w:val="32"/>
          <w:szCs w:val="32"/>
        </w:rPr>
        <w:t>7</w:t>
      </w:r>
      <w:r w:rsidR="00A77D01" w:rsidRPr="00913151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630AA3"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 w:rsidR="00A77D01" w:rsidRPr="00913151">
        <w:rPr>
          <w:rFonts w:ascii="Times New Roman" w:eastAsia="方正仿宋_GBK" w:hAnsi="Times New Roman" w:cs="Times New Roman"/>
          <w:sz w:val="32"/>
          <w:szCs w:val="32"/>
        </w:rPr>
        <w:t>日开工，</w:t>
      </w:r>
      <w:r w:rsidR="00913151" w:rsidRPr="00913151"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091126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="00A77D01" w:rsidRPr="00913151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630AA3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A77D01" w:rsidRPr="00913151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630AA3">
        <w:rPr>
          <w:rFonts w:ascii="Times New Roman" w:eastAsia="方正仿宋_GBK" w:hAnsi="Times New Roman" w:cs="Times New Roman" w:hint="eastAsia"/>
          <w:sz w:val="32"/>
          <w:szCs w:val="32"/>
        </w:rPr>
        <w:t>10</w:t>
      </w:r>
      <w:r w:rsidR="00A77D01" w:rsidRPr="00913151">
        <w:rPr>
          <w:rFonts w:ascii="Times New Roman" w:eastAsia="方正仿宋_GBK" w:hAnsi="Times New Roman" w:cs="Times New Roman"/>
          <w:sz w:val="32"/>
          <w:szCs w:val="32"/>
        </w:rPr>
        <w:t>日完工（或已交付使用）。</w:t>
      </w:r>
      <w:r w:rsidRPr="00913151">
        <w:rPr>
          <w:rFonts w:ascii="Times New Roman" w:eastAsia="方正仿宋_GBK" w:hAnsi="Times New Roman" w:cs="Times New Roman"/>
          <w:sz w:val="32"/>
          <w:szCs w:val="32"/>
        </w:rPr>
        <w:t>该工程施工总承包</w:t>
      </w:r>
      <w:r w:rsidR="004E3342" w:rsidRPr="00913151">
        <w:rPr>
          <w:rFonts w:ascii="Times New Roman" w:eastAsia="方正仿宋_GBK" w:hAnsi="Times New Roman" w:cs="Times New Roman"/>
          <w:sz w:val="32"/>
          <w:szCs w:val="32"/>
        </w:rPr>
        <w:t>单位</w:t>
      </w:r>
      <w:r w:rsidR="00913151" w:rsidRPr="00913151">
        <w:rPr>
          <w:rFonts w:ascii="Times New Roman" w:eastAsia="方正仿宋_GBK" w:hAnsi="Times New Roman" w:cs="Times New Roman"/>
          <w:sz w:val="32"/>
          <w:szCs w:val="32"/>
        </w:rPr>
        <w:t>—</w:t>
      </w:r>
      <w:r w:rsidR="00584DD1" w:rsidRPr="00584DD1">
        <w:rPr>
          <w:rFonts w:ascii="Times New Roman" w:eastAsia="方正仿宋_GBK" w:hAnsi="Times New Roman" w:cs="Times New Roman" w:hint="eastAsia"/>
          <w:sz w:val="32"/>
          <w:szCs w:val="32"/>
        </w:rPr>
        <w:t>重庆</w:t>
      </w:r>
      <w:r w:rsidR="00630AA3">
        <w:rPr>
          <w:rFonts w:ascii="Times New Roman" w:eastAsia="方正仿宋_GBK" w:hAnsi="Times New Roman" w:cs="Times New Roman" w:hint="eastAsia"/>
          <w:sz w:val="32"/>
          <w:szCs w:val="32"/>
        </w:rPr>
        <w:t>宝津</w:t>
      </w:r>
      <w:r w:rsidR="00091126">
        <w:rPr>
          <w:rFonts w:ascii="Times New Roman" w:eastAsia="方正仿宋_GBK" w:hAnsi="Times New Roman" w:cs="Times New Roman" w:hint="eastAsia"/>
          <w:sz w:val="32"/>
          <w:szCs w:val="32"/>
        </w:rPr>
        <w:t>建筑工程有限公司</w:t>
      </w:r>
      <w:r w:rsidR="004E3342" w:rsidRPr="00913151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7A2DA9" w:rsidRPr="00913151">
        <w:rPr>
          <w:rFonts w:ascii="Times New Roman" w:eastAsia="方正仿宋_GBK" w:hAnsi="Times New Roman" w:cs="Times New Roman"/>
          <w:sz w:val="32"/>
          <w:szCs w:val="32"/>
        </w:rPr>
        <w:t>现</w:t>
      </w:r>
      <w:r w:rsidR="004E3342" w:rsidRPr="00913151">
        <w:rPr>
          <w:rFonts w:ascii="Times New Roman" w:eastAsia="方正仿宋_GBK" w:hAnsi="Times New Roman" w:cs="Times New Roman"/>
          <w:sz w:val="32"/>
          <w:szCs w:val="32"/>
        </w:rPr>
        <w:t>向我局</w:t>
      </w:r>
      <w:r w:rsidR="007A2DA9" w:rsidRPr="00913151">
        <w:rPr>
          <w:rFonts w:ascii="Times New Roman" w:eastAsia="方正仿宋_GBK" w:hAnsi="Times New Roman" w:cs="Times New Roman"/>
          <w:sz w:val="32"/>
          <w:szCs w:val="32"/>
        </w:rPr>
        <w:t>申请退还该工程农民工工资保证金，并承诺该工程所有农民工工资已全部支付</w:t>
      </w:r>
      <w:r w:rsidRPr="00913151">
        <w:rPr>
          <w:rFonts w:ascii="Times New Roman" w:eastAsia="方正仿宋_GBK" w:hAnsi="Times New Roman" w:cs="Times New Roman"/>
          <w:sz w:val="32"/>
          <w:szCs w:val="32"/>
        </w:rPr>
        <w:t>。为核实该工程农民工工资全部支付的真实性，</w:t>
      </w:r>
      <w:r w:rsidR="004E3342" w:rsidRPr="00913151">
        <w:rPr>
          <w:rFonts w:ascii="Times New Roman" w:eastAsia="方正仿宋_GBK" w:hAnsi="Times New Roman" w:cs="Times New Roman"/>
          <w:sz w:val="32"/>
          <w:szCs w:val="32"/>
        </w:rPr>
        <w:t>根据《重庆市工程建设领域农民工工资保证金实施办法》（</w:t>
      </w:r>
      <w:proofErr w:type="gramStart"/>
      <w:r w:rsidR="004E3342" w:rsidRPr="00913151">
        <w:rPr>
          <w:rFonts w:ascii="Times New Roman" w:eastAsia="方正仿宋_GBK" w:hAnsi="Times New Roman" w:cs="Times New Roman"/>
          <w:sz w:val="32"/>
          <w:szCs w:val="32"/>
        </w:rPr>
        <w:t>渝人社发</w:t>
      </w:r>
      <w:proofErr w:type="gramEnd"/>
      <w:r w:rsidR="004E3342" w:rsidRPr="00913151">
        <w:rPr>
          <w:rFonts w:ascii="Times New Roman" w:eastAsia="方正仿宋_GBK" w:hAnsi="Times New Roman" w:cs="Times New Roman"/>
          <w:sz w:val="32"/>
          <w:szCs w:val="32"/>
        </w:rPr>
        <w:t>〔</w:t>
      </w:r>
      <w:r w:rsidR="004E3342" w:rsidRPr="00913151">
        <w:rPr>
          <w:rFonts w:ascii="Times New Roman" w:eastAsia="方正仿宋_GBK" w:hAnsi="Times New Roman" w:cs="Times New Roman"/>
          <w:sz w:val="32"/>
          <w:szCs w:val="32"/>
        </w:rPr>
        <w:t>2022</w:t>
      </w:r>
      <w:r w:rsidR="004E3342" w:rsidRPr="00913151">
        <w:rPr>
          <w:rFonts w:ascii="Times New Roman" w:eastAsia="方正仿宋_GBK" w:hAnsi="Times New Roman" w:cs="Times New Roman"/>
          <w:sz w:val="32"/>
          <w:szCs w:val="32"/>
        </w:rPr>
        <w:t>〕</w:t>
      </w:r>
      <w:r w:rsidR="004E3342" w:rsidRPr="00913151">
        <w:rPr>
          <w:rFonts w:ascii="Times New Roman" w:eastAsia="方正仿宋_GBK" w:hAnsi="Times New Roman" w:cs="Times New Roman"/>
          <w:sz w:val="32"/>
          <w:szCs w:val="32"/>
        </w:rPr>
        <w:t>5</w:t>
      </w:r>
      <w:r w:rsidR="004E3342" w:rsidRPr="00913151">
        <w:rPr>
          <w:rFonts w:ascii="Times New Roman" w:eastAsia="方正仿宋_GBK" w:hAnsi="Times New Roman" w:cs="Times New Roman"/>
          <w:sz w:val="32"/>
          <w:szCs w:val="32"/>
        </w:rPr>
        <w:t>号）要求，</w:t>
      </w:r>
      <w:r w:rsidRPr="00913151">
        <w:rPr>
          <w:rFonts w:ascii="Times New Roman" w:eastAsia="方正仿宋_GBK" w:hAnsi="Times New Roman" w:cs="Times New Roman"/>
          <w:sz w:val="32"/>
          <w:szCs w:val="32"/>
        </w:rPr>
        <w:t>现进行公示，公示时间</w:t>
      </w:r>
      <w:r w:rsidRPr="00913151">
        <w:rPr>
          <w:rFonts w:ascii="Times New Roman" w:eastAsia="方正仿宋_GBK" w:hAnsi="Times New Roman" w:cs="Times New Roman"/>
          <w:sz w:val="32"/>
          <w:szCs w:val="32"/>
        </w:rPr>
        <w:t>30</w:t>
      </w:r>
      <w:r w:rsidRPr="00913151">
        <w:rPr>
          <w:rFonts w:ascii="Times New Roman" w:eastAsia="方正仿宋_GBK" w:hAnsi="Times New Roman" w:cs="Times New Roman"/>
          <w:sz w:val="32"/>
          <w:szCs w:val="32"/>
        </w:rPr>
        <w:t>日，从</w:t>
      </w:r>
      <w:r w:rsidR="00913151" w:rsidRPr="00913151">
        <w:rPr>
          <w:rFonts w:ascii="Times New Roman" w:eastAsia="方正仿宋_GBK" w:hAnsi="Times New Roman" w:cs="Times New Roman"/>
          <w:sz w:val="32"/>
          <w:szCs w:val="32"/>
        </w:rPr>
        <w:t>2023</w:t>
      </w:r>
      <w:r w:rsidRPr="00913151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091126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Pr="00913151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630AA3">
        <w:rPr>
          <w:rFonts w:ascii="Times New Roman" w:eastAsia="方正仿宋_GBK" w:hAnsi="Times New Roman" w:cs="Times New Roman" w:hint="eastAsia"/>
          <w:sz w:val="32"/>
          <w:szCs w:val="32"/>
        </w:rPr>
        <w:t>16</w:t>
      </w:r>
      <w:r w:rsidRPr="00913151">
        <w:rPr>
          <w:rFonts w:ascii="Times New Roman" w:eastAsia="方正仿宋_GBK" w:hAnsi="Times New Roman" w:cs="Times New Roman"/>
          <w:sz w:val="32"/>
          <w:szCs w:val="32"/>
        </w:rPr>
        <w:t>日起至</w:t>
      </w:r>
      <w:r w:rsidR="00913151" w:rsidRPr="00913151">
        <w:rPr>
          <w:rFonts w:ascii="Times New Roman" w:eastAsia="方正仿宋_GBK" w:hAnsi="Times New Roman" w:cs="Times New Roman"/>
          <w:sz w:val="32"/>
          <w:szCs w:val="32"/>
        </w:rPr>
        <w:t>2023</w:t>
      </w:r>
      <w:r w:rsidRPr="00913151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091126"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 w:rsidRPr="00913151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630AA3">
        <w:rPr>
          <w:rFonts w:ascii="Times New Roman" w:eastAsia="方正仿宋_GBK" w:hAnsi="Times New Roman" w:cs="Times New Roman" w:hint="eastAsia"/>
          <w:sz w:val="32"/>
          <w:szCs w:val="32"/>
        </w:rPr>
        <w:t>17</w:t>
      </w:r>
      <w:r w:rsidRPr="00913151">
        <w:rPr>
          <w:rFonts w:ascii="Times New Roman" w:eastAsia="方正仿宋_GBK" w:hAnsi="Times New Roman" w:cs="Times New Roman"/>
          <w:sz w:val="32"/>
          <w:szCs w:val="32"/>
        </w:rPr>
        <w:t>日止。</w:t>
      </w:r>
    </w:p>
    <w:p w:rsidR="00BC2A0D" w:rsidRPr="00913151" w:rsidRDefault="00BC2A0D" w:rsidP="00895886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13151">
        <w:rPr>
          <w:rFonts w:ascii="Times New Roman" w:eastAsia="方正仿宋_GBK" w:hAnsi="Times New Roman" w:cs="Times New Roman"/>
          <w:sz w:val="32"/>
          <w:szCs w:val="32"/>
        </w:rPr>
        <w:t>若该单位存在拖欠农民工工资的情况，请被拖欠工资人员在公示期内持</w:t>
      </w:r>
      <w:r w:rsidR="004E3342" w:rsidRPr="00913151">
        <w:rPr>
          <w:rFonts w:ascii="Times New Roman" w:eastAsia="方正仿宋_GBK" w:hAnsi="Times New Roman" w:cs="Times New Roman"/>
          <w:sz w:val="32"/>
          <w:szCs w:val="32"/>
        </w:rPr>
        <w:t>身份证及被拖欠工资证明材料</w:t>
      </w:r>
      <w:r w:rsidRPr="00913151">
        <w:rPr>
          <w:rFonts w:ascii="Times New Roman" w:eastAsia="方正仿宋_GBK" w:hAnsi="Times New Roman" w:cs="Times New Roman"/>
          <w:sz w:val="32"/>
          <w:szCs w:val="32"/>
        </w:rPr>
        <w:t>到</w:t>
      </w:r>
      <w:r w:rsidR="00913151" w:rsidRPr="00913151">
        <w:rPr>
          <w:rFonts w:ascii="Times New Roman" w:eastAsia="方正仿宋_GBK" w:hAnsi="Times New Roman" w:cs="Times New Roman"/>
          <w:sz w:val="32"/>
          <w:szCs w:val="32"/>
        </w:rPr>
        <w:t>重庆市永川区</w:t>
      </w:r>
      <w:r w:rsidRPr="00913151">
        <w:rPr>
          <w:rFonts w:ascii="Times New Roman" w:eastAsia="方正仿宋_GBK" w:hAnsi="Times New Roman" w:cs="Times New Roman"/>
          <w:sz w:val="32"/>
          <w:szCs w:val="32"/>
        </w:rPr>
        <w:t>劳动保障监察机构进行投诉。若</w:t>
      </w:r>
      <w:r w:rsidR="00F44341" w:rsidRPr="00913151">
        <w:rPr>
          <w:rFonts w:ascii="Times New Roman" w:eastAsia="方正仿宋_GBK" w:hAnsi="Times New Roman" w:cs="Times New Roman"/>
          <w:sz w:val="32"/>
          <w:szCs w:val="32"/>
        </w:rPr>
        <w:t>在公示期内</w:t>
      </w:r>
      <w:r w:rsidRPr="00913151">
        <w:rPr>
          <w:rFonts w:ascii="Times New Roman" w:eastAsia="方正仿宋_GBK" w:hAnsi="Times New Roman" w:cs="Times New Roman"/>
          <w:sz w:val="32"/>
          <w:szCs w:val="32"/>
        </w:rPr>
        <w:t>未收到欠薪投诉</w:t>
      </w:r>
      <w:r w:rsidR="00F44341" w:rsidRPr="00913151">
        <w:rPr>
          <w:rFonts w:ascii="Times New Roman" w:eastAsia="方正仿宋_GBK" w:hAnsi="Times New Roman" w:cs="Times New Roman"/>
          <w:sz w:val="32"/>
          <w:szCs w:val="32"/>
        </w:rPr>
        <w:t>或投诉不属实</w:t>
      </w:r>
      <w:r w:rsidRPr="00913151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913151" w:rsidRPr="00913151">
        <w:rPr>
          <w:rFonts w:ascii="Times New Roman" w:eastAsia="方正仿宋_GBK" w:hAnsi="Times New Roman" w:cs="Times New Roman"/>
          <w:sz w:val="32"/>
          <w:szCs w:val="32"/>
        </w:rPr>
        <w:t>重庆市永川区</w:t>
      </w:r>
      <w:r w:rsidRPr="00913151">
        <w:rPr>
          <w:rFonts w:ascii="Times New Roman" w:eastAsia="方正仿宋_GBK" w:hAnsi="Times New Roman" w:cs="Times New Roman"/>
          <w:sz w:val="32"/>
          <w:szCs w:val="32"/>
        </w:rPr>
        <w:t>人力社保局将在公示期满后按相关规定办理</w:t>
      </w:r>
      <w:r w:rsidR="00305C77" w:rsidRPr="00913151">
        <w:rPr>
          <w:rFonts w:ascii="Times New Roman" w:eastAsia="方正仿宋_GBK" w:hAnsi="Times New Roman" w:cs="Times New Roman"/>
          <w:sz w:val="32"/>
          <w:szCs w:val="32"/>
        </w:rPr>
        <w:t>工资</w:t>
      </w:r>
      <w:r w:rsidR="00563E76" w:rsidRPr="00913151">
        <w:rPr>
          <w:rFonts w:ascii="Times New Roman" w:eastAsia="方正仿宋_GBK" w:hAnsi="Times New Roman" w:cs="Times New Roman"/>
          <w:sz w:val="32"/>
          <w:szCs w:val="32"/>
        </w:rPr>
        <w:t>保证金</w:t>
      </w:r>
      <w:r w:rsidRPr="00913151">
        <w:rPr>
          <w:rFonts w:ascii="Times New Roman" w:eastAsia="方正仿宋_GBK" w:hAnsi="Times New Roman" w:cs="Times New Roman"/>
          <w:sz w:val="32"/>
          <w:szCs w:val="32"/>
        </w:rPr>
        <w:t>退还手续。</w:t>
      </w:r>
    </w:p>
    <w:p w:rsidR="00BC2A0D" w:rsidRPr="00913151" w:rsidRDefault="00BC2A0D" w:rsidP="00895886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13151">
        <w:rPr>
          <w:rFonts w:ascii="Times New Roman" w:eastAsia="方正仿宋_GBK" w:hAnsi="Times New Roman" w:cs="Times New Roman"/>
          <w:sz w:val="32"/>
          <w:szCs w:val="32"/>
        </w:rPr>
        <w:t>单位地址：</w:t>
      </w:r>
      <w:r w:rsidR="00913151" w:rsidRPr="00913151">
        <w:rPr>
          <w:rFonts w:ascii="Times New Roman" w:eastAsia="方正仿宋_GBK" w:hAnsi="Times New Roman" w:cs="Times New Roman"/>
          <w:sz w:val="32"/>
          <w:szCs w:val="32"/>
        </w:rPr>
        <w:t>重庆市永川区人民西路</w:t>
      </w:r>
      <w:r w:rsidR="00913151" w:rsidRPr="00913151">
        <w:rPr>
          <w:rFonts w:ascii="Times New Roman" w:eastAsia="方正仿宋_GBK" w:hAnsi="Times New Roman" w:cs="Times New Roman"/>
          <w:sz w:val="32"/>
          <w:szCs w:val="32"/>
        </w:rPr>
        <w:t>369</w:t>
      </w:r>
      <w:r w:rsidR="00913151" w:rsidRPr="00913151">
        <w:rPr>
          <w:rFonts w:ascii="Times New Roman" w:eastAsia="方正仿宋_GBK" w:hAnsi="Times New Roman" w:cs="Times New Roman"/>
          <w:sz w:val="32"/>
          <w:szCs w:val="32"/>
        </w:rPr>
        <w:t>号</w:t>
      </w:r>
    </w:p>
    <w:p w:rsidR="0096051A" w:rsidRPr="00913151" w:rsidRDefault="00BC2A0D" w:rsidP="009141AC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13151">
        <w:rPr>
          <w:rFonts w:ascii="Times New Roman" w:eastAsia="方正仿宋_GBK" w:hAnsi="Times New Roman" w:cs="Times New Roman"/>
          <w:sz w:val="32"/>
          <w:szCs w:val="32"/>
        </w:rPr>
        <w:t>投诉电话：</w:t>
      </w:r>
      <w:r w:rsidR="00913151" w:rsidRPr="00913151">
        <w:rPr>
          <w:rFonts w:ascii="Times New Roman" w:eastAsia="方正仿宋_GBK" w:hAnsi="Times New Roman" w:cs="Times New Roman"/>
          <w:sz w:val="32"/>
          <w:szCs w:val="32"/>
        </w:rPr>
        <w:t>023-49836237</w:t>
      </w:r>
    </w:p>
    <w:p w:rsidR="00BC2A0D" w:rsidRPr="00913151" w:rsidRDefault="00913151" w:rsidP="00895886">
      <w:pPr>
        <w:spacing w:line="540" w:lineRule="exact"/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913151">
        <w:rPr>
          <w:rFonts w:ascii="Times New Roman" w:eastAsia="方正仿宋_GBK" w:hAnsi="Times New Roman" w:cs="Times New Roman"/>
          <w:sz w:val="32"/>
          <w:szCs w:val="32"/>
        </w:rPr>
        <w:t>重庆市永川区</w:t>
      </w:r>
      <w:r w:rsidR="00BC2A0D" w:rsidRPr="00913151">
        <w:rPr>
          <w:rFonts w:ascii="Times New Roman" w:eastAsia="方正仿宋_GBK" w:hAnsi="Times New Roman" w:cs="Times New Roman"/>
          <w:sz w:val="32"/>
          <w:szCs w:val="32"/>
        </w:rPr>
        <w:t>人力资源和社会保障局</w:t>
      </w:r>
    </w:p>
    <w:p w:rsidR="00C96A09" w:rsidRPr="00913151" w:rsidRDefault="00913151" w:rsidP="00895886">
      <w:pPr>
        <w:spacing w:line="540" w:lineRule="exact"/>
        <w:ind w:right="480"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913151"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D659C6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="00BC2A0D" w:rsidRPr="00913151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091126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="00BC2A0D" w:rsidRPr="00913151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630AA3">
        <w:rPr>
          <w:rFonts w:ascii="Times New Roman" w:eastAsia="方正仿宋_GBK" w:hAnsi="Times New Roman" w:cs="Times New Roman" w:hint="eastAsia"/>
          <w:sz w:val="32"/>
          <w:szCs w:val="32"/>
        </w:rPr>
        <w:t>15</w:t>
      </w:r>
      <w:r w:rsidR="00BC2A0D" w:rsidRPr="00913151">
        <w:rPr>
          <w:rFonts w:ascii="Times New Roman" w:eastAsia="方正仿宋_GBK" w:hAnsi="Times New Roman" w:cs="Times New Roman"/>
          <w:sz w:val="32"/>
          <w:szCs w:val="32"/>
        </w:rPr>
        <w:t>日</w:t>
      </w:r>
    </w:p>
    <w:sectPr w:rsidR="00C96A09" w:rsidRPr="00913151" w:rsidSect="00C96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BE2" w:rsidRDefault="00941BE2" w:rsidP="00622E3C">
      <w:r>
        <w:separator/>
      </w:r>
    </w:p>
  </w:endnote>
  <w:endnote w:type="continuationSeparator" w:id="0">
    <w:p w:rsidR="00941BE2" w:rsidRDefault="00941BE2" w:rsidP="00622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BE2" w:rsidRDefault="00941BE2" w:rsidP="00622E3C">
      <w:r>
        <w:separator/>
      </w:r>
    </w:p>
  </w:footnote>
  <w:footnote w:type="continuationSeparator" w:id="0">
    <w:p w:rsidR="00941BE2" w:rsidRDefault="00941BE2" w:rsidP="00622E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2E3C"/>
    <w:rsid w:val="00032E68"/>
    <w:rsid w:val="0003596A"/>
    <w:rsid w:val="00061AF0"/>
    <w:rsid w:val="00091126"/>
    <w:rsid w:val="000F1B46"/>
    <w:rsid w:val="00266E5A"/>
    <w:rsid w:val="002E4159"/>
    <w:rsid w:val="002F424D"/>
    <w:rsid w:val="00305C77"/>
    <w:rsid w:val="003140F2"/>
    <w:rsid w:val="00385DF2"/>
    <w:rsid w:val="003C1278"/>
    <w:rsid w:val="003C36BE"/>
    <w:rsid w:val="00416C4B"/>
    <w:rsid w:val="00473DEF"/>
    <w:rsid w:val="004E16EC"/>
    <w:rsid w:val="004E3342"/>
    <w:rsid w:val="00563E76"/>
    <w:rsid w:val="00584DD1"/>
    <w:rsid w:val="005D39C5"/>
    <w:rsid w:val="00622E3C"/>
    <w:rsid w:val="00630AA3"/>
    <w:rsid w:val="006D74F9"/>
    <w:rsid w:val="006E5DEA"/>
    <w:rsid w:val="00722D57"/>
    <w:rsid w:val="00730B9A"/>
    <w:rsid w:val="007435E0"/>
    <w:rsid w:val="00771CD3"/>
    <w:rsid w:val="00791B14"/>
    <w:rsid w:val="007A2DA9"/>
    <w:rsid w:val="007C6A89"/>
    <w:rsid w:val="007C7807"/>
    <w:rsid w:val="007F32F4"/>
    <w:rsid w:val="00886A94"/>
    <w:rsid w:val="008904CD"/>
    <w:rsid w:val="00895886"/>
    <w:rsid w:val="008B2141"/>
    <w:rsid w:val="00913151"/>
    <w:rsid w:val="009141AC"/>
    <w:rsid w:val="00933E2E"/>
    <w:rsid w:val="00941BE2"/>
    <w:rsid w:val="0096051A"/>
    <w:rsid w:val="00966BBD"/>
    <w:rsid w:val="009A71F9"/>
    <w:rsid w:val="00A616E7"/>
    <w:rsid w:val="00A67124"/>
    <w:rsid w:val="00A77D01"/>
    <w:rsid w:val="00AE2ACD"/>
    <w:rsid w:val="00AF1001"/>
    <w:rsid w:val="00B34426"/>
    <w:rsid w:val="00B95744"/>
    <w:rsid w:val="00BB4A86"/>
    <w:rsid w:val="00BB5327"/>
    <w:rsid w:val="00BC2A0D"/>
    <w:rsid w:val="00BE441C"/>
    <w:rsid w:val="00C96A09"/>
    <w:rsid w:val="00CB74E4"/>
    <w:rsid w:val="00D205F4"/>
    <w:rsid w:val="00D32EB5"/>
    <w:rsid w:val="00D55304"/>
    <w:rsid w:val="00D659C6"/>
    <w:rsid w:val="00E26F03"/>
    <w:rsid w:val="00E92522"/>
    <w:rsid w:val="00F20D99"/>
    <w:rsid w:val="00F44341"/>
    <w:rsid w:val="00F6671D"/>
    <w:rsid w:val="00F9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0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22E3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2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2E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2E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2E3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22E3C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622E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622E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458</Characters>
  <Application>Microsoft Office Word</Application>
  <DocSecurity>0</DocSecurity>
  <Lines>3</Lines>
  <Paragraphs>1</Paragraphs>
  <ScaleCrop>false</ScaleCrop>
  <Company>Microsoft Corp.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微软用户</cp:lastModifiedBy>
  <cp:revision>4</cp:revision>
  <cp:lastPrinted>2023-03-31T03:35:00Z</cp:lastPrinted>
  <dcterms:created xsi:type="dcterms:W3CDTF">2023-05-15T01:12:00Z</dcterms:created>
  <dcterms:modified xsi:type="dcterms:W3CDTF">2023-05-15T06:39:00Z</dcterms:modified>
</cp:coreProperties>
</file>