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  <w:r>
        <w:rPr>
          <w:rFonts w:hint="default" w:ascii="Times New Roman" w:hAnsi="Times New Roman" w:cs="Times New Roman"/>
        </w:rPr>
        <w:pict>
          <v:shape id="_x0000_s2052" o:spid="_x0000_s2052" o:spt="136" type="#_x0000_t136" style="position:absolute;left:0pt;margin-left:92.3pt;margin-top:197.75pt;height:56.7pt;width:411pt;mso-position-horizontal-relative:page;mso-position-vertical-relative:page;z-index:251660288;mso-width-relative:page;mso-height-relative:page;" fillcolor="#ED1C24" filled="t" stroked="t" coordsize="21600,21600">
            <v:path/>
            <v:fill on="t" focussize="0,0"/>
            <v:stroke color="#ED1C24"/>
            <v:imagedata o:title=""/>
            <o:lock v:ext="edit"/>
            <v:textpath on="t" fitshape="t" fitpath="t" trim="t" xscale="f" string="重庆市永川区民政局文件" style="font-family:方正小标宋_GBK;font-size:36pt;font-weight:bold;v-rotate-letters:f;v-same-letter-heights:f;v-text-align:center;"/>
          </v:shape>
        </w:pic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  <w:lang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sz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sz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109220</wp:posOffset>
                </wp:positionH>
                <wp:positionV relativeFrom="paragraph">
                  <wp:posOffset>17780</wp:posOffset>
                </wp:positionV>
                <wp:extent cx="5471795" cy="0"/>
                <wp:effectExtent l="0" t="13970" r="14605" b="24130"/>
                <wp:wrapNone/>
                <wp:docPr id="2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27430" y="4391660"/>
                          <a:ext cx="5471795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ED1C2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margin-left:8.6pt;margin-top:1.4pt;height:0pt;width:430.85pt;mso-position-horizontal-relative:margin;z-index:251661312;mso-width-relative:page;mso-height-relative:page;" filled="f" stroked="t" coordsize="21600,21600" o:gfxdata="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o/OKLTAAAABgEAAA8AAAAAAAAAAQAgAAAAIgAAAGRycy9kb3ducmV2LnhtbFBL&#10;AQIUABQAAAAIAIdO4kC1No2K+wEAALkDAAAOAAAAAAAAAAEAIAAAACIBAABkcnMvZTJvRG9jLnht&#10;bFBLBQYAAAAABgAGAFkBAACPBQAAAAA=&#10;">
                <v:fill on="f" focussize="0,0"/>
                <v:stroke weight="2.25pt" color="#ED1C24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hAnsi="方正小标宋_GBK" w:eastAsia="方正小标宋_GBK"/>
          <w:bCs/>
          <w:w w:val="95"/>
          <w:sz w:val="44"/>
          <w:szCs w:val="44"/>
        </w:rPr>
      </w:pPr>
      <w:r>
        <w:rPr>
          <w:rFonts w:hAnsi="方正小标宋_GBK" w:eastAsia="方正小标宋_GBK"/>
          <w:bCs/>
          <w:w w:val="95"/>
          <w:sz w:val="44"/>
          <w:szCs w:val="44"/>
        </w:rPr>
        <w:t>重庆市永川区民政局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eastAsia="方正小标宋_GBK"/>
          <w:bCs/>
          <w:kern w:val="36"/>
          <w:sz w:val="44"/>
          <w:szCs w:val="44"/>
        </w:rPr>
      </w:pPr>
      <w:r>
        <w:rPr>
          <w:rFonts w:eastAsia="方正小标宋_GBK"/>
          <w:bCs/>
          <w:w w:val="95"/>
          <w:kern w:val="36"/>
          <w:sz w:val="44"/>
          <w:szCs w:val="44"/>
        </w:rPr>
        <w:t>关于重庆市永川区</w:t>
      </w:r>
      <w:r>
        <w:rPr>
          <w:rFonts w:hint="eastAsia" w:eastAsia="方正小标宋_GBK"/>
          <w:bCs/>
          <w:w w:val="95"/>
          <w:kern w:val="36"/>
          <w:sz w:val="44"/>
          <w:szCs w:val="44"/>
          <w:lang w:eastAsia="zh-CN"/>
        </w:rPr>
        <w:t>轮滑协会</w:t>
      </w:r>
      <w:r>
        <w:rPr>
          <w:rFonts w:eastAsia="方正小标宋_GBK"/>
          <w:bCs/>
          <w:w w:val="95"/>
          <w:kern w:val="36"/>
          <w:sz w:val="44"/>
          <w:szCs w:val="44"/>
        </w:rPr>
        <w:t>成立登记的批复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ascii="Times New Roman" w:hAnsi="Times New Roman" w:eastAsia="方正仿宋_GBK" w:cs="Times New Roman"/>
          <w:kern w:val="0"/>
          <w:sz w:val="33"/>
          <w:szCs w:val="33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重庆市永川区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轮滑协会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发起人：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你们关于成立重庆市永川区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轮滑协会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的申请及有关材料收悉。经审查，符合法律法规规定的条件。根据《社会团体登记管理条例》，决定准予重庆市永川区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轮滑协会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成立登记。该会业务主管单位为重庆市永川区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文化和旅游发展委员会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重庆市永川区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轮滑协会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成立登记后，应当严格遵守宪法、法律、法规和国家政策，依照我局核准的章程开展活动，自觉接受业务主管单位、登记管理机关以及有关部门的指导和监督管理，为促进我区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体育事业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发展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出积极贡献。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5" w:right="1446" w:bottom="1644" w:left="1446" w:header="851" w:footer="992" w:gutter="0"/>
          <w:pgNumType w:fmt="numberInDash" w:start="2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2123440</wp:posOffset>
            </wp:positionH>
            <wp:positionV relativeFrom="paragraph">
              <wp:posOffset>937895</wp:posOffset>
            </wp:positionV>
            <wp:extent cx="4429125" cy="2162175"/>
            <wp:effectExtent l="0" t="0" r="3175" b="6350"/>
            <wp:wrapNone/>
            <wp:docPr id="1" name="图片 6" descr="DBSTEP_MARK&#13;&#10;FILENAME=-4991586467684135764.doc&#13;&#10;MARKNAME=重庆市永川区民政局&#13;&#10;USERNAME=区民政局&#13;&#10;DATETIME=2023-10-10 14:20:4&#13;&#10;MARKGUID={BB0F2696-CCDF-4BA7-A827-8C0B43C13A59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DBSTEP_MARK&#13;&#10;FILENAME=-4991586467684135764.doc&#13;&#10;MARKNAME=重庆市永川区民政局&#13;&#10;USERNAME=区民政局&#13;&#10;DATETIME=2023-10-10 14:20:4&#13;&#10;MARKGUID={BB0F2696-CCDF-4BA7-A827-8C0B43C13A59}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协会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应于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每年6月30日前向我局报送上一年度工作报告，接受年度检查。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协会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的印章式样、银行账号以及税务登记证件复印件，应及时报我局备案。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此 复</w:t>
      </w:r>
    </w:p>
    <w:p>
      <w:pPr>
        <w:keepNext w:val="0"/>
        <w:keepLines w:val="0"/>
        <w:pageBreakBefore w:val="0"/>
        <w:widowControl/>
        <w:shd w:val="clear" w:color="auto" w:fill="auto"/>
        <w:tabs>
          <w:tab w:val="left" w:pos="1055"/>
        </w:tabs>
        <w:kinsoku/>
        <w:wordWrap/>
        <w:overflowPunct/>
        <w:topLinePunct w:val="0"/>
        <w:bidi w:val="0"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pPrChange w:id="0" w:author="Administrator" w:date="2023-10-27T11:06:32Z">
          <w:pPr>
            <w:keepNext w:val="0"/>
            <w:keepLines w:val="0"/>
            <w:pageBreakBefore w:val="0"/>
            <w:kinsoku/>
            <w:wordWrap/>
            <w:overflowPunct/>
            <w:topLinePunct w:val="0"/>
            <w:bidi w:val="0"/>
            <w:spacing w:line="594" w:lineRule="exact"/>
            <w:jc w:val="center"/>
            <w:textAlignment w:val="auto"/>
          </w:pPr>
        </w:pPrChange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重庆市永川区民政局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pPrChange w:id="1" w:author="Administrator" w:date="2023-10-27T11:06:32Z">
          <w:pPr>
            <w:keepNext w:val="0"/>
            <w:keepLines w:val="0"/>
            <w:pageBreakBefore w:val="0"/>
            <w:kinsoku/>
            <w:wordWrap/>
            <w:overflowPunct/>
            <w:topLinePunct w:val="0"/>
            <w:bidi w:val="0"/>
            <w:spacing w:line="594" w:lineRule="exact"/>
            <w:jc w:val="center"/>
            <w:textAlignment w:val="auto"/>
          </w:pPr>
        </w:pPrChange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center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pBdr>
          <w:top w:val="single" w:color="auto" w:sz="6" w:space="1"/>
          <w:bottom w:val="single" w:color="auto" w:sz="6" w:space="1"/>
        </w:pBdr>
        <w:shd w:val="clear" w:color="auto" w:fill="auto"/>
        <w:kinsoku/>
        <w:wordWrap/>
        <w:overflowPunct/>
        <w:topLinePunct w:val="0"/>
        <w:bidi w:val="0"/>
        <w:spacing w:line="594" w:lineRule="exact"/>
        <w:ind w:left="1021" w:leftChars="86" w:right="-210" w:rightChars="-100" w:hanging="840" w:hangingChars="300"/>
        <w:contextualSpacing/>
        <w:textAlignment w:val="auto"/>
        <w:rPr>
          <w:rFonts w:hint="eastAsia" w:eastAsia="方正仿宋_GBK"/>
          <w:sz w:val="28"/>
          <w:szCs w:val="28"/>
          <w:lang w:eastAsia="zh-CN"/>
        </w:rPr>
      </w:pPr>
      <w:r>
        <w:rPr>
          <w:rFonts w:eastAsia="方正仿宋_GBK"/>
          <w:sz w:val="28"/>
          <w:szCs w:val="28"/>
        </w:rPr>
        <w:t>抄送：区公安局、区财政局、区</w:t>
      </w:r>
      <w:r>
        <w:rPr>
          <w:rFonts w:hint="eastAsia" w:eastAsia="方正仿宋_GBK"/>
          <w:sz w:val="28"/>
          <w:szCs w:val="28"/>
          <w:lang w:eastAsia="zh-CN"/>
        </w:rPr>
        <w:t>税务</w:t>
      </w:r>
      <w:r>
        <w:rPr>
          <w:rFonts w:eastAsia="方正仿宋_GBK"/>
          <w:sz w:val="28"/>
          <w:szCs w:val="28"/>
        </w:rPr>
        <w:t>局、区</w:t>
      </w:r>
      <w:r>
        <w:rPr>
          <w:rFonts w:hint="eastAsia" w:eastAsia="方正仿宋_GBK"/>
          <w:sz w:val="28"/>
          <w:szCs w:val="28"/>
          <w:lang w:eastAsia="zh-CN"/>
        </w:rPr>
        <w:t>文旅委</w:t>
      </w:r>
      <w:r>
        <w:rPr>
          <w:rFonts w:eastAsia="方正仿宋_GBK"/>
          <w:sz w:val="28"/>
          <w:szCs w:val="28"/>
        </w:rPr>
        <w:t>、人行永川中心支行</w:t>
      </w:r>
      <w:r>
        <w:rPr>
          <w:rFonts w:hint="eastAsia" w:eastAsia="方正仿宋_GBK"/>
          <w:sz w:val="28"/>
          <w:szCs w:val="28"/>
          <w:lang w:eastAsia="zh-CN"/>
        </w:rPr>
        <w:t>。</w:t>
      </w:r>
    </w:p>
    <w:sectPr>
      <w:footerReference r:id="rId6" w:type="default"/>
      <w:footerReference r:id="rId7" w:type="even"/>
      <w:pgSz w:w="11906" w:h="16838"/>
      <w:pgMar w:top="1985" w:right="1446" w:bottom="1644" w:left="1446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  <w:ind w:right="360" w:firstLine="360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dit="readOnly"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NTU4YTIxNjU2YTk2ZGY3NWZjZjI3ODQ3MGU3ZTgifQ=="/>
    <w:docVar w:name="KGWebUrl" w:val="http://oa.yc.gov/seeyon/kgOfficeServlet?tolen=475bf29696cd75296d509ee7601c4638&amp;tko=KINGGRID_JSAPI&amp;m=s"/>
  </w:docVars>
  <w:rsids>
    <w:rsidRoot w:val="00D42E6B"/>
    <w:rsid w:val="00006CFC"/>
    <w:rsid w:val="00020C98"/>
    <w:rsid w:val="00021322"/>
    <w:rsid w:val="00077D20"/>
    <w:rsid w:val="000967B5"/>
    <w:rsid w:val="000A0F44"/>
    <w:rsid w:val="000A49AE"/>
    <w:rsid w:val="00101B77"/>
    <w:rsid w:val="0011207E"/>
    <w:rsid w:val="00113A8B"/>
    <w:rsid w:val="00114621"/>
    <w:rsid w:val="00116D45"/>
    <w:rsid w:val="00143E3F"/>
    <w:rsid w:val="00144310"/>
    <w:rsid w:val="00171DE5"/>
    <w:rsid w:val="00190720"/>
    <w:rsid w:val="001940EF"/>
    <w:rsid w:val="001A12FD"/>
    <w:rsid w:val="001A3C4B"/>
    <w:rsid w:val="001A4EDB"/>
    <w:rsid w:val="001B1AFC"/>
    <w:rsid w:val="001B224A"/>
    <w:rsid w:val="001B2E5B"/>
    <w:rsid w:val="001C4CFF"/>
    <w:rsid w:val="001E309E"/>
    <w:rsid w:val="001F7F4F"/>
    <w:rsid w:val="00211AFB"/>
    <w:rsid w:val="002540E0"/>
    <w:rsid w:val="002548E7"/>
    <w:rsid w:val="002665B4"/>
    <w:rsid w:val="002A3E14"/>
    <w:rsid w:val="002B18DE"/>
    <w:rsid w:val="002C5C45"/>
    <w:rsid w:val="002E128B"/>
    <w:rsid w:val="00320BDD"/>
    <w:rsid w:val="003217CE"/>
    <w:rsid w:val="00347977"/>
    <w:rsid w:val="003520A8"/>
    <w:rsid w:val="003812E8"/>
    <w:rsid w:val="003B25F5"/>
    <w:rsid w:val="003C5E6C"/>
    <w:rsid w:val="003E2237"/>
    <w:rsid w:val="00432329"/>
    <w:rsid w:val="00437ADF"/>
    <w:rsid w:val="00451677"/>
    <w:rsid w:val="00451AE1"/>
    <w:rsid w:val="0045421C"/>
    <w:rsid w:val="00457244"/>
    <w:rsid w:val="0046263C"/>
    <w:rsid w:val="00492376"/>
    <w:rsid w:val="004A1861"/>
    <w:rsid w:val="004A73F0"/>
    <w:rsid w:val="004C2184"/>
    <w:rsid w:val="004C21CB"/>
    <w:rsid w:val="004C6B14"/>
    <w:rsid w:val="004D76D8"/>
    <w:rsid w:val="004E28A5"/>
    <w:rsid w:val="005003B5"/>
    <w:rsid w:val="00500B41"/>
    <w:rsid w:val="00501F25"/>
    <w:rsid w:val="00502C52"/>
    <w:rsid w:val="0051594B"/>
    <w:rsid w:val="00517F43"/>
    <w:rsid w:val="00536A14"/>
    <w:rsid w:val="005627E4"/>
    <w:rsid w:val="00565366"/>
    <w:rsid w:val="00565C7D"/>
    <w:rsid w:val="005673E9"/>
    <w:rsid w:val="0058330E"/>
    <w:rsid w:val="00583545"/>
    <w:rsid w:val="00586A56"/>
    <w:rsid w:val="00587B92"/>
    <w:rsid w:val="005A702B"/>
    <w:rsid w:val="005B347E"/>
    <w:rsid w:val="005B3D1C"/>
    <w:rsid w:val="005D4D38"/>
    <w:rsid w:val="005E2AD2"/>
    <w:rsid w:val="005E2C34"/>
    <w:rsid w:val="0065046B"/>
    <w:rsid w:val="00657B65"/>
    <w:rsid w:val="00662036"/>
    <w:rsid w:val="00686C69"/>
    <w:rsid w:val="006A0378"/>
    <w:rsid w:val="006A08E4"/>
    <w:rsid w:val="006B136E"/>
    <w:rsid w:val="006C6ED0"/>
    <w:rsid w:val="006E0432"/>
    <w:rsid w:val="006F15F8"/>
    <w:rsid w:val="00701137"/>
    <w:rsid w:val="00704C69"/>
    <w:rsid w:val="00710B4D"/>
    <w:rsid w:val="00736EA4"/>
    <w:rsid w:val="00741599"/>
    <w:rsid w:val="00752A03"/>
    <w:rsid w:val="00780098"/>
    <w:rsid w:val="00786936"/>
    <w:rsid w:val="007A6F04"/>
    <w:rsid w:val="007C4DCE"/>
    <w:rsid w:val="007E4C2C"/>
    <w:rsid w:val="007E5D10"/>
    <w:rsid w:val="008120E0"/>
    <w:rsid w:val="008372FF"/>
    <w:rsid w:val="00843A4B"/>
    <w:rsid w:val="00846726"/>
    <w:rsid w:val="0085195C"/>
    <w:rsid w:val="0086539B"/>
    <w:rsid w:val="008749E0"/>
    <w:rsid w:val="0088068B"/>
    <w:rsid w:val="00880C88"/>
    <w:rsid w:val="00883299"/>
    <w:rsid w:val="008A2274"/>
    <w:rsid w:val="008B32EA"/>
    <w:rsid w:val="0090759C"/>
    <w:rsid w:val="009124F9"/>
    <w:rsid w:val="009428A9"/>
    <w:rsid w:val="0095375D"/>
    <w:rsid w:val="009623BD"/>
    <w:rsid w:val="00963C9E"/>
    <w:rsid w:val="00965C62"/>
    <w:rsid w:val="0098053D"/>
    <w:rsid w:val="009831B4"/>
    <w:rsid w:val="00990D0D"/>
    <w:rsid w:val="009B1CB1"/>
    <w:rsid w:val="009C30AC"/>
    <w:rsid w:val="00A221BE"/>
    <w:rsid w:val="00A35EE0"/>
    <w:rsid w:val="00A3720E"/>
    <w:rsid w:val="00A42211"/>
    <w:rsid w:val="00A45200"/>
    <w:rsid w:val="00A45D74"/>
    <w:rsid w:val="00A5439D"/>
    <w:rsid w:val="00A77A40"/>
    <w:rsid w:val="00A87F74"/>
    <w:rsid w:val="00A90EFA"/>
    <w:rsid w:val="00AE4FBC"/>
    <w:rsid w:val="00B208B7"/>
    <w:rsid w:val="00B32075"/>
    <w:rsid w:val="00B4349E"/>
    <w:rsid w:val="00B843A5"/>
    <w:rsid w:val="00BA4D28"/>
    <w:rsid w:val="00BC2C69"/>
    <w:rsid w:val="00BD0940"/>
    <w:rsid w:val="00BD7CBE"/>
    <w:rsid w:val="00BE39F8"/>
    <w:rsid w:val="00BF475D"/>
    <w:rsid w:val="00C173C2"/>
    <w:rsid w:val="00C3096A"/>
    <w:rsid w:val="00C36D60"/>
    <w:rsid w:val="00C37909"/>
    <w:rsid w:val="00C41EE9"/>
    <w:rsid w:val="00C71EFE"/>
    <w:rsid w:val="00C75384"/>
    <w:rsid w:val="00C83645"/>
    <w:rsid w:val="00CA5C23"/>
    <w:rsid w:val="00CC0BB0"/>
    <w:rsid w:val="00CC34CF"/>
    <w:rsid w:val="00D019D1"/>
    <w:rsid w:val="00D103C1"/>
    <w:rsid w:val="00D1347A"/>
    <w:rsid w:val="00D16751"/>
    <w:rsid w:val="00D32F94"/>
    <w:rsid w:val="00D3798F"/>
    <w:rsid w:val="00D37F0A"/>
    <w:rsid w:val="00D4276A"/>
    <w:rsid w:val="00D42E6B"/>
    <w:rsid w:val="00D44B34"/>
    <w:rsid w:val="00D56442"/>
    <w:rsid w:val="00D65402"/>
    <w:rsid w:val="00DA7832"/>
    <w:rsid w:val="00DD27AB"/>
    <w:rsid w:val="00DD4A84"/>
    <w:rsid w:val="00DE619D"/>
    <w:rsid w:val="00DE738E"/>
    <w:rsid w:val="00DF0A0F"/>
    <w:rsid w:val="00E0653D"/>
    <w:rsid w:val="00E267DB"/>
    <w:rsid w:val="00E275A9"/>
    <w:rsid w:val="00E5112B"/>
    <w:rsid w:val="00E61146"/>
    <w:rsid w:val="00E6468F"/>
    <w:rsid w:val="00E71321"/>
    <w:rsid w:val="00E83100"/>
    <w:rsid w:val="00E956AC"/>
    <w:rsid w:val="00EA0020"/>
    <w:rsid w:val="00EA0D91"/>
    <w:rsid w:val="00ED6FBE"/>
    <w:rsid w:val="00EE22AA"/>
    <w:rsid w:val="00F23E81"/>
    <w:rsid w:val="00F3620D"/>
    <w:rsid w:val="00F40EE3"/>
    <w:rsid w:val="00F43B1A"/>
    <w:rsid w:val="00F43F88"/>
    <w:rsid w:val="00F510BC"/>
    <w:rsid w:val="00F511F9"/>
    <w:rsid w:val="00F64003"/>
    <w:rsid w:val="00F76715"/>
    <w:rsid w:val="00F95DDD"/>
    <w:rsid w:val="00FB1B1E"/>
    <w:rsid w:val="00FB23DF"/>
    <w:rsid w:val="00FC46A4"/>
    <w:rsid w:val="00FD041D"/>
    <w:rsid w:val="02E279CC"/>
    <w:rsid w:val="04161FFA"/>
    <w:rsid w:val="04D12625"/>
    <w:rsid w:val="05EF03F3"/>
    <w:rsid w:val="083B1224"/>
    <w:rsid w:val="09757005"/>
    <w:rsid w:val="0D4F3687"/>
    <w:rsid w:val="0F985CD3"/>
    <w:rsid w:val="152B0350"/>
    <w:rsid w:val="154D00CA"/>
    <w:rsid w:val="1D966554"/>
    <w:rsid w:val="1F427D17"/>
    <w:rsid w:val="1FFE4719"/>
    <w:rsid w:val="20ED438E"/>
    <w:rsid w:val="224076E8"/>
    <w:rsid w:val="27652945"/>
    <w:rsid w:val="29832CE2"/>
    <w:rsid w:val="2ADC5924"/>
    <w:rsid w:val="2F547B2D"/>
    <w:rsid w:val="310B6DC6"/>
    <w:rsid w:val="33BC08F6"/>
    <w:rsid w:val="347E468A"/>
    <w:rsid w:val="3A0379A4"/>
    <w:rsid w:val="3EDF7E82"/>
    <w:rsid w:val="44000EC1"/>
    <w:rsid w:val="458360EF"/>
    <w:rsid w:val="47D50D08"/>
    <w:rsid w:val="4E721D30"/>
    <w:rsid w:val="4EB878B4"/>
    <w:rsid w:val="4EFD1038"/>
    <w:rsid w:val="52B11B61"/>
    <w:rsid w:val="55EC2410"/>
    <w:rsid w:val="56B6670D"/>
    <w:rsid w:val="57910BBE"/>
    <w:rsid w:val="594013EC"/>
    <w:rsid w:val="5D69674B"/>
    <w:rsid w:val="668B029F"/>
    <w:rsid w:val="670C7464"/>
    <w:rsid w:val="67FA56DC"/>
    <w:rsid w:val="6DBBA1C0"/>
    <w:rsid w:val="6FEA4A9D"/>
    <w:rsid w:val="71B874B7"/>
    <w:rsid w:val="73B9E916"/>
    <w:rsid w:val="763206EF"/>
    <w:rsid w:val="76760F1E"/>
    <w:rsid w:val="79591262"/>
    <w:rsid w:val="79A13C0A"/>
    <w:rsid w:val="7C6F7D55"/>
    <w:rsid w:val="7F443AE6"/>
    <w:rsid w:val="7FE0123E"/>
    <w:rsid w:val="FCFFF7B9"/>
    <w:rsid w:val="FF7E63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qFormat/>
    <w:uiPriority w:val="0"/>
    <w:pPr>
      <w:spacing w:after="120"/>
      <w:ind w:firstLine="420" w:firstLineChars="100"/>
      <w:jc w:val="both"/>
    </w:pPr>
    <w:rPr>
      <w:rFonts w:eastAsia="宋体"/>
      <w:sz w:val="21"/>
    </w:rPr>
  </w:style>
  <w:style w:type="paragraph" w:styleId="4">
    <w:name w:val="Body Text"/>
    <w:basedOn w:val="1"/>
    <w:link w:val="11"/>
    <w:uiPriority w:val="0"/>
    <w:pPr>
      <w:jc w:val="center"/>
    </w:pPr>
    <w:rPr>
      <w:rFonts w:eastAsia="方正大标宋简体"/>
      <w:sz w:val="44"/>
    </w:r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customStyle="1" w:styleId="11">
    <w:name w:val="正文文本 Char"/>
    <w:link w:val="4"/>
    <w:qFormat/>
    <w:uiPriority w:val="0"/>
    <w:rPr>
      <w:rFonts w:eastAsia="方正大标宋简体"/>
      <w:kern w:val="2"/>
      <w:sz w:val="44"/>
      <w:szCs w:val="24"/>
    </w:rPr>
  </w:style>
  <w:style w:type="character" w:customStyle="1" w:styleId="12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2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3</Pages>
  <Words>358</Words>
  <Characters>365</Characters>
  <Lines>3</Lines>
  <Paragraphs>1</Paragraphs>
  <TotalTime>20</TotalTime>
  <ScaleCrop>false</ScaleCrop>
  <LinksUpToDate>false</LinksUpToDate>
  <CharactersWithSpaces>374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2017-10-24T08:08:00Z</dcterms:created>
  <dc:creator>8</dc:creator>
  <cp:lastModifiedBy>Administrator</cp:lastModifiedBy>
  <cp:lastPrinted>2023-10-27T03:14:40Z</cp:lastPrinted>
  <dcterms:modified xsi:type="dcterms:W3CDTF">2023-10-27T03:15:37Z</dcterms:modified>
  <dc:title>重庆市永川区民政局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KSOSaveFontToCloudKey">
    <vt:lpwstr>457366434_cloud</vt:lpwstr>
  </property>
  <property fmtid="{D5CDD505-2E9C-101B-9397-08002B2CF9AE}" pid="4" name="ICV">
    <vt:lpwstr>2760B6B7814E146D91223B650E7A794A</vt:lpwstr>
  </property>
</Properties>
</file>