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8240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99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直接箭头连接符 1" o:spid="_x0000_s2051" o:spt="32" type="#_x0000_t32" style="position:absolute;left:0pt;margin-left:8.6pt;margin-top:2.85pt;height:0pt;width:430.85pt;mso-position-horizontal-relative:margin;z-index:251659264;mso-width-relative:page;mso-height-relative:page;" filled="f" stroked="t" coordsize="21600,21600" o:gfxdata="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IOBfldQAAAAGAQAADwAAAAAAAAABACAAAAA4AAAAZHJzL2Rvd25yZXYueG1s&#10;UEsBAhQAFAAAAAgAh07iQNcslkrmAQAAnwMAAA4AAAAAAAAAAQAgAAAAOQEAAGRycy9lMm9Eb2Mu&#10;eG1sUEsFBgAAAAAGAAYAWQEAAJEFAAAAAA==&#10;">
            <v:path arrowok="t"/>
            <v:fill on="f" focussize="0,0"/>
            <v:stroke weight="2.25pt" color="#ED1C24" joinstyle="round"/>
            <v:imagedata o:title=""/>
            <o:lock v:ext="edit" aspectratio="f"/>
          </v:shape>
        </w:pic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区汽车商会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区汽车商会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sz w:val="32"/>
        </w:rPr>
        <w:pict>
          <v:shape id="_x0000_s2052" o:spid="_x0000_s2052" o:spt="75" alt="DBSTEP_MARK&#13;&#10;FILENAME=-3963806361871693321docx.docx&#13;&#10;MARKNAME=重庆市永川区民政局&#13;&#10;USERNAME=区民政局&#13;&#10;DATETIME=2023-8-29 15:18:48&#13;&#10;MARKGUID={873DB4A3-504B-4C79-B322-38AFA58ACF80}" type="#_x0000_t75" style="position:absolute;left:0pt;margin-left:183.35pt;margin-top:594.85pt;height:171pt;width:303.7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/>
            <v:imagedata r:id="rId7" grayscale="t" chromakey="#FFFFFF" o:title="KGiWebOffice2015"/>
            <o:lock v:ext="edit" aspectratio="t"/>
          </v:shape>
        </w:pict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会法定代表人由刘桂永更为曾钦洪。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8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29日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4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区工商联、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文本框 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7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dit="readOnly" w:enforcement="1" w:cryptProviderType="rsaFull" w:cryptAlgorithmClass="hash" w:cryptAlgorithmType="typeAny" w:cryptAlgorithmSid="4" w:cryptSpinCount="0" w:hash="m9GJSz4P2bG91h76t1+QsofRdqE=" w:salt="/CcyAp8CU+y5SG0C/PO4SQ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ZmNTU4YTIxNjU2YTk2ZGY3NWZjZjI3ODQ3MGU3ZTgifQ=="/>
    <w:docVar w:name="KGWebUrl" w:val="http://oa.yc.gov/seeyon/officeservlet"/>
  </w:docVars>
  <w:rsids>
    <w:rsidRoot w:val="71AF0012"/>
    <w:rsid w:val="0404289D"/>
    <w:rsid w:val="059252AB"/>
    <w:rsid w:val="060F30DE"/>
    <w:rsid w:val="06AB60C8"/>
    <w:rsid w:val="087C3F6D"/>
    <w:rsid w:val="08E06063"/>
    <w:rsid w:val="09DA71D3"/>
    <w:rsid w:val="0B606ED0"/>
    <w:rsid w:val="0F4526B7"/>
    <w:rsid w:val="11073BC8"/>
    <w:rsid w:val="11645163"/>
    <w:rsid w:val="133C4D8F"/>
    <w:rsid w:val="16C92524"/>
    <w:rsid w:val="178E6483"/>
    <w:rsid w:val="17F86A56"/>
    <w:rsid w:val="18D80C3E"/>
    <w:rsid w:val="1BDD099E"/>
    <w:rsid w:val="1D126BF0"/>
    <w:rsid w:val="20683291"/>
    <w:rsid w:val="22A2261D"/>
    <w:rsid w:val="261D0398"/>
    <w:rsid w:val="26A66E58"/>
    <w:rsid w:val="271A6C66"/>
    <w:rsid w:val="2B29296E"/>
    <w:rsid w:val="2C262B61"/>
    <w:rsid w:val="2C4C3513"/>
    <w:rsid w:val="33AE68B3"/>
    <w:rsid w:val="344301E3"/>
    <w:rsid w:val="35477D9F"/>
    <w:rsid w:val="3708750F"/>
    <w:rsid w:val="380A5BF6"/>
    <w:rsid w:val="39BD6502"/>
    <w:rsid w:val="3CB54DFD"/>
    <w:rsid w:val="3DB81378"/>
    <w:rsid w:val="41B75A39"/>
    <w:rsid w:val="4397150A"/>
    <w:rsid w:val="4FFE72C4"/>
    <w:rsid w:val="51FE73EE"/>
    <w:rsid w:val="534D4FC2"/>
    <w:rsid w:val="633640E0"/>
    <w:rsid w:val="653D32A3"/>
    <w:rsid w:val="68066D89"/>
    <w:rsid w:val="69317759"/>
    <w:rsid w:val="6A693698"/>
    <w:rsid w:val="6C103720"/>
    <w:rsid w:val="71792C51"/>
    <w:rsid w:val="71AF0012"/>
    <w:rsid w:val="73D32D71"/>
    <w:rsid w:val="74594F2A"/>
    <w:rsid w:val="754F2DAD"/>
    <w:rsid w:val="759D73F5"/>
    <w:rsid w:val="776E3208"/>
    <w:rsid w:val="7AEB6C3B"/>
    <w:rsid w:val="7B96294B"/>
    <w:rsid w:val="7BE770FC"/>
    <w:rsid w:val="7D555422"/>
    <w:rsid w:val="7E2B0656"/>
    <w:rsid w:val="7F7FCD8B"/>
    <w:rsid w:val="87DFA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176</Characters>
  <Lines>0</Lines>
  <Paragraphs>0</Paragraphs>
  <TotalTime>7</TotalTime>
  <ScaleCrop>false</ScaleCrop>
  <LinksUpToDate>false</LinksUpToDate>
  <CharactersWithSpaces>252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2021-01-09T02:19:00Z</dcterms:created>
  <dc:creator>微笑</dc:creator>
  <cp:lastModifiedBy>张朝碧</cp:lastModifiedBy>
  <cp:lastPrinted>2023-08-08T03:36:00Z</cp:lastPrinted>
  <dcterms:modified xsi:type="dcterms:W3CDTF">2023-09-11T10:30:36Z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457366434_cloud</vt:lpwstr>
  </property>
  <property fmtid="{D5CDD505-2E9C-101B-9397-08002B2CF9AE}" pid="4" name="ICV">
    <vt:lpwstr>FE97429148704BBFB823B234F2EECAF3_13</vt:lpwstr>
  </property>
</Properties>
</file>