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sz w:val="32"/>
        </w:rPr>
      </w:pPr>
    </w:p>
    <w:p>
      <w:pPr>
        <w:pStyle w:val="2"/>
        <w:shd w:val="clear"/>
        <w:spacing w:line="560" w:lineRule="atLeast"/>
        <w:rPr>
          <w:rFonts w:eastAsia="仿宋_GB2312"/>
          <w:sz w:val="32"/>
        </w:rPr>
      </w:pPr>
    </w:p>
    <w:p>
      <w:pPr>
        <w:pStyle w:val="2"/>
        <w:shd w:val="clear"/>
        <w:rPr>
          <w:rFonts w:eastAsia="方正仿宋_GBK"/>
          <w:sz w:val="34"/>
          <w:szCs w:val="34"/>
        </w:rPr>
      </w:pP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22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62</w:t>
      </w:r>
      <w:r>
        <w:rPr>
          <w:rFonts w:eastAsia="方正仿宋_GBK"/>
          <w:sz w:val="34"/>
          <w:szCs w:val="34"/>
        </w:rPr>
        <w:t>号</w:t>
      </w:r>
    </w:p>
    <w:p>
      <w:pPr>
        <w:pStyle w:val="2"/>
        <w:shd w:val="clear"/>
        <w:spacing w:line="480" w:lineRule="exact"/>
        <w:jc w:val="both"/>
        <w:rPr>
          <w:rFonts w:eastAsia="仿宋_GB2312"/>
          <w:b/>
          <w:bCs/>
          <w:sz w:val="24"/>
        </w:rPr>
      </w:pPr>
    </w:p>
    <w:p>
      <w:pPr>
        <w:pStyle w:val="2"/>
        <w:shd w:val="clear"/>
        <w:spacing w:line="480" w:lineRule="exact"/>
        <w:rPr>
          <w:rFonts w:eastAsia="仿宋_GB2312"/>
          <w:b/>
          <w:bCs/>
          <w:sz w:val="24"/>
        </w:rPr>
      </w:pPr>
    </w:p>
    <w:p>
      <w:pPr>
        <w:shd w:val="clear"/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shd w:val="clear"/>
        <w:autoSpaceDE w:val="0"/>
        <w:autoSpaceDN w:val="0"/>
        <w:adjustRightInd w:val="0"/>
        <w:snapToGrid w:val="0"/>
        <w:spacing w:line="480" w:lineRule="exact"/>
        <w:jc w:val="center"/>
        <w:rPr>
          <w:rFonts w:hint="eastAsia" w:hAnsi="方正小标宋_GBK" w:eastAsia="方正小标宋_GBK"/>
          <w:bCs/>
          <w:sz w:val="44"/>
          <w:szCs w:val="44"/>
          <w:lang w:eastAsia="zh-CN"/>
        </w:rPr>
      </w:pPr>
      <w:r>
        <w:rPr>
          <w:rFonts w:hAnsi="方正小标宋_GBK" w:eastAsia="方正小标宋_GBK"/>
          <w:bCs/>
          <w:sz w:val="44"/>
          <w:szCs w:val="44"/>
        </w:rPr>
        <w:t>关于重庆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市永川区泰迪教育培训学校</w:t>
      </w:r>
    </w:p>
    <w:p>
      <w:pPr>
        <w:shd w:val="clear"/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变更登记的批复</w:t>
      </w:r>
    </w:p>
    <w:p>
      <w:pPr>
        <w:shd w:val="clear"/>
        <w:snapToGrid w:val="0"/>
        <w:spacing w:line="600" w:lineRule="exact"/>
        <w:jc w:val="center"/>
        <w:rPr>
          <w:rFonts w:eastAsia="方正仿宋_GBK"/>
          <w:sz w:val="32"/>
          <w:szCs w:val="32"/>
        </w:rPr>
      </w:pPr>
    </w:p>
    <w:p>
      <w:pPr>
        <w:widowControl/>
        <w:shd w:val="clear" w:color="auto"/>
        <w:snapToGrid w:val="0"/>
        <w:spacing w:line="520" w:lineRule="exact"/>
        <w:jc w:val="both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  <w:lang w:eastAsia="zh-CN"/>
        </w:rPr>
        <w:t>重庆市永川区泰迪教育培训学校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：</w:t>
      </w:r>
    </w:p>
    <w:p>
      <w:pPr>
        <w:widowControl/>
        <w:shd w:val="clear" w:color="auto"/>
        <w:snapToGrid w:val="0"/>
        <w:spacing w:line="520" w:lineRule="exact"/>
        <w:ind w:firstLine="660" w:firstLineChars="200"/>
        <w:jc w:val="both"/>
        <w:rPr>
          <w:rFonts w:hint="default" w:eastAsia="方正仿宋_GBK"/>
          <w:kern w:val="0"/>
          <w:sz w:val="33"/>
          <w:szCs w:val="33"/>
          <w:lang w:val="en-US"/>
        </w:rPr>
      </w:pPr>
      <w:r>
        <w:rPr>
          <w:rFonts w:hint="eastAsia" w:eastAsia="方正仿宋_GBK"/>
          <w:kern w:val="0"/>
          <w:sz w:val="33"/>
          <w:szCs w:val="33"/>
          <w:lang w:val="en-US" w:eastAsia="zh-CN"/>
        </w:rPr>
        <w:t>你校关于变更登记的申请及有关材料收悉。经审查，符合</w:t>
      </w:r>
      <w:r>
        <w:rPr>
          <w:rFonts w:eastAsia="方正仿宋_GBK"/>
          <w:kern w:val="0"/>
          <w:sz w:val="33"/>
          <w:szCs w:val="33"/>
        </w:rPr>
        <w:t>国务院《</w:t>
      </w:r>
      <w:r>
        <w:rPr>
          <w:rFonts w:hint="eastAsia" w:eastAsia="方正仿宋_GBK"/>
          <w:kern w:val="0"/>
          <w:sz w:val="33"/>
          <w:szCs w:val="33"/>
          <w:lang w:eastAsia="zh-CN"/>
        </w:rPr>
        <w:t>民办非企业单位登记管理暂行</w:t>
      </w:r>
      <w:r>
        <w:rPr>
          <w:rFonts w:eastAsia="方正仿宋_GBK"/>
          <w:kern w:val="0"/>
          <w:sz w:val="33"/>
          <w:szCs w:val="33"/>
        </w:rPr>
        <w:t>条例》有关变更登记的规定，同意你</w:t>
      </w:r>
      <w:r>
        <w:rPr>
          <w:rFonts w:hint="eastAsia" w:eastAsia="方正仿宋_GBK"/>
          <w:kern w:val="0"/>
          <w:sz w:val="33"/>
          <w:szCs w:val="33"/>
          <w:lang w:eastAsia="zh-CN"/>
        </w:rPr>
        <w:t>校</w:t>
      </w:r>
      <w:bookmarkStart w:id="0" w:name="_GoBack"/>
      <w:r>
        <w:rPr>
          <w:rFonts w:hint="eastAsia" w:eastAsia="方正仿宋_GBK"/>
          <w:kern w:val="0"/>
          <w:sz w:val="33"/>
          <w:szCs w:val="33"/>
          <w:lang w:eastAsia="zh-CN"/>
        </w:rPr>
        <w:t>开办资金由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3万元变更为50万元</w:t>
      </w:r>
      <w:r>
        <w:rPr>
          <w:rFonts w:hint="eastAsia" w:eastAsia="方正仿宋_GBK"/>
          <w:kern w:val="0"/>
          <w:sz w:val="33"/>
          <w:szCs w:val="33"/>
          <w:lang w:eastAsia="zh-CN"/>
        </w:rPr>
        <w:t>；住所由重庆市永川区人民东路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283、311号变更为重庆市永川区人民东路311号1幢3-2#</w:t>
      </w:r>
      <w:bookmarkEnd w:id="0"/>
      <w:r>
        <w:rPr>
          <w:rFonts w:hint="eastAsia" w:eastAsia="方正仿宋_GBK"/>
          <w:kern w:val="0"/>
          <w:sz w:val="33"/>
          <w:szCs w:val="33"/>
          <w:lang w:val="en-US" w:eastAsia="zh-CN"/>
        </w:rPr>
        <w:t>。</w:t>
      </w:r>
    </w:p>
    <w:p>
      <w:pPr>
        <w:widowControl/>
        <w:shd w:val="clear" w:color="auto"/>
        <w:snapToGrid w:val="0"/>
        <w:spacing w:line="520" w:lineRule="exact"/>
        <w:ind w:right="15" w:firstLine="5280" w:firstLineChars="1600"/>
        <w:jc w:val="both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/>
        <w:snapToGrid w:val="0"/>
        <w:spacing w:line="520" w:lineRule="exact"/>
        <w:ind w:right="15" w:firstLine="5280" w:firstLineChars="1600"/>
        <w:jc w:val="both"/>
        <w:rPr>
          <w:rFonts w:eastAsia="方正仿宋_GBK"/>
          <w:kern w:val="0"/>
          <w:sz w:val="33"/>
          <w:szCs w:val="33"/>
        </w:rPr>
      </w:pPr>
    </w:p>
    <w:p>
      <w:pPr>
        <w:widowControl/>
        <w:shd w:val="clear" w:color="auto"/>
        <w:snapToGrid w:val="0"/>
        <w:spacing w:line="520" w:lineRule="exact"/>
        <w:ind w:right="15" w:firstLine="5280" w:firstLineChars="1600"/>
        <w:jc w:val="both"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 xml:space="preserve">重庆市永川区民政局                   </w:t>
      </w:r>
    </w:p>
    <w:p>
      <w:pPr>
        <w:widowControl/>
        <w:shd w:val="clear" w:color="auto"/>
        <w:spacing w:line="520" w:lineRule="exact"/>
        <w:ind w:right="-210" w:rightChars="-100"/>
        <w:contextualSpacing/>
        <w:jc w:val="both"/>
        <w:rPr>
          <w:rFonts w:eastAsia="方正仿宋_GBK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 xml:space="preserve">                                </w:t>
      </w:r>
      <w:r>
        <w:rPr>
          <w:rFonts w:hint="eastAsia" w:eastAsia="方正仿宋_GBK"/>
          <w:kern w:val="0"/>
          <w:sz w:val="33"/>
          <w:szCs w:val="33"/>
        </w:rPr>
        <w:t xml:space="preserve"> </w:t>
      </w:r>
      <w:r>
        <w:rPr>
          <w:rFonts w:eastAsia="方正仿宋_GBK"/>
          <w:kern w:val="0"/>
          <w:sz w:val="33"/>
          <w:szCs w:val="33"/>
        </w:rPr>
        <w:t>20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22</w:t>
      </w:r>
      <w:r>
        <w:rPr>
          <w:rFonts w:eastAsia="方正仿宋_GBK"/>
          <w:kern w:val="0"/>
          <w:sz w:val="33"/>
          <w:szCs w:val="33"/>
        </w:rPr>
        <w:t>年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6</w:t>
      </w:r>
      <w:r>
        <w:rPr>
          <w:rFonts w:eastAsia="方正仿宋_GBK"/>
          <w:kern w:val="0"/>
          <w:sz w:val="33"/>
          <w:szCs w:val="33"/>
        </w:rPr>
        <w:t>月</w:t>
      </w:r>
      <w:r>
        <w:rPr>
          <w:rFonts w:hint="eastAsia" w:eastAsia="方正仿宋_GBK"/>
          <w:kern w:val="0"/>
          <w:sz w:val="33"/>
          <w:szCs w:val="33"/>
          <w:lang w:val="en-US" w:eastAsia="zh-CN"/>
        </w:rPr>
        <w:t>23</w:t>
      </w:r>
      <w:r>
        <w:rPr>
          <w:rFonts w:eastAsia="方正仿宋_GBK"/>
          <w:kern w:val="0"/>
          <w:sz w:val="33"/>
          <w:szCs w:val="33"/>
        </w:rPr>
        <w:t>日</w:t>
      </w:r>
    </w:p>
    <w:p>
      <w:pPr>
        <w:widowControl/>
        <w:shd w:val="clear" w:color="auto"/>
        <w:spacing w:line="600" w:lineRule="exact"/>
        <w:ind w:right="-210" w:rightChars="-100"/>
        <w:contextualSpacing/>
        <w:jc w:val="both"/>
        <w:rPr>
          <w:rFonts w:eastAsia="方正仿宋_GBK"/>
          <w:sz w:val="33"/>
          <w:szCs w:val="33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/>
        <w:spacing w:line="600" w:lineRule="exact"/>
        <w:ind w:left="861" w:leftChars="10" w:right="-210" w:rightChars="-100" w:hanging="840" w:hangingChars="300"/>
        <w:contextualSpacing/>
        <w:rPr>
          <w:rFonts w:hint="eastAsia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</w:t>
      </w:r>
      <w:r>
        <w:rPr>
          <w:rFonts w:hint="eastAsia" w:eastAsia="方正仿宋_GBK"/>
          <w:sz w:val="28"/>
          <w:szCs w:val="28"/>
          <w:lang w:eastAsia="zh-CN"/>
        </w:rPr>
        <w:t>政府办公室</w:t>
      </w:r>
      <w:r>
        <w:rPr>
          <w:rFonts w:eastAsia="方正仿宋_GBK"/>
          <w:sz w:val="28"/>
          <w:szCs w:val="28"/>
        </w:rPr>
        <w:t>、区公安局、区财政局、区税</w:t>
      </w:r>
      <w:r>
        <w:rPr>
          <w:rFonts w:hint="eastAsia" w:eastAsia="方正仿宋_GBK"/>
          <w:sz w:val="28"/>
          <w:szCs w:val="28"/>
          <w:lang w:eastAsia="zh-CN"/>
        </w:rPr>
        <w:t>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区教委、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p>
      <w:pPr>
        <w:shd w:val="clear"/>
      </w:pPr>
    </w:p>
    <w:sectPr>
      <w:footerReference r:id="rId6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</w:docVars>
  <w:rsids>
    <w:rsidRoot w:val="74856C0D"/>
    <w:rsid w:val="03AE4D3C"/>
    <w:rsid w:val="09D771D4"/>
    <w:rsid w:val="1C2A6A69"/>
    <w:rsid w:val="320C6660"/>
    <w:rsid w:val="35A01ABA"/>
    <w:rsid w:val="4BE5734E"/>
    <w:rsid w:val="4FB06A5E"/>
    <w:rsid w:val="550B24F9"/>
    <w:rsid w:val="56E578DD"/>
    <w:rsid w:val="5CE84CF0"/>
    <w:rsid w:val="5E373382"/>
    <w:rsid w:val="61D874F0"/>
    <w:rsid w:val="67C23FB3"/>
    <w:rsid w:val="71B16A23"/>
    <w:rsid w:val="74856C0D"/>
    <w:rsid w:val="FBE9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233</Characters>
  <Lines>0</Lines>
  <Paragraphs>0</Paragraphs>
  <TotalTime>12</TotalTime>
  <ScaleCrop>false</ScaleCrop>
  <LinksUpToDate>false</LinksUpToDate>
  <CharactersWithSpaces>287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2021-01-27T10:46:00Z</dcterms:created>
  <dc:creator>微笑</dc:creator>
  <cp:lastModifiedBy>微笑</cp:lastModifiedBy>
  <cp:lastPrinted>2022-07-08T09:43:11Z</cp:lastPrinted>
  <dcterms:modified xsi:type="dcterms:W3CDTF">2022-07-08T10:03:55Z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6EE0071950CF456CA4F917234EAAC311</vt:lpwstr>
  </property>
</Properties>
</file>