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09" w:type="dxa"/>
            <w:noWrap w:val="0"/>
            <w:vAlign w:val="top"/>
          </w:tcPr>
          <w:p>
            <w:pPr>
              <w:pStyle w:val="3"/>
              <w:tabs>
                <w:tab w:val="left" w:pos="7140"/>
                <w:tab w:val="left" w:pos="7980"/>
              </w:tabs>
              <w:snapToGrid w:val="0"/>
              <w:spacing w:line="800" w:lineRule="exact"/>
              <w:ind w:left="22190" w:hanging="22354" w:hangingChars="5479"/>
              <w:jc w:val="distribute"/>
              <w:rPr>
                <w:rFonts w:ascii="方正小标宋简体" w:eastAsia="方正小标宋简体"/>
                <w:color w:val="FF0000"/>
                <w:spacing w:val="-20"/>
                <w:w w:val="70"/>
                <w:sz w:val="64"/>
                <w:szCs w:val="64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FF0000"/>
                <w:spacing w:val="-20"/>
                <w:w w:val="70"/>
                <w:sz w:val="64"/>
                <w:szCs w:val="64"/>
              </w:rPr>
              <w:t>中共重庆市永川区委宣传部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09" w:type="dxa"/>
            <w:noWrap w:val="0"/>
            <w:vAlign w:val="top"/>
          </w:tcPr>
          <w:p>
            <w:pPr>
              <w:pStyle w:val="3"/>
              <w:tabs>
                <w:tab w:val="left" w:pos="7140"/>
                <w:tab w:val="left" w:pos="7980"/>
              </w:tabs>
              <w:snapToGrid w:val="0"/>
              <w:spacing w:line="800" w:lineRule="exact"/>
              <w:ind w:left="4050" w:hanging="4050"/>
              <w:jc w:val="distribute"/>
              <w:rPr>
                <w:rFonts w:ascii="方正小标宋简体" w:eastAsia="方正小标宋简体"/>
                <w:color w:val="FF0000"/>
                <w:spacing w:val="-20"/>
                <w:w w:val="70"/>
                <w:sz w:val="64"/>
                <w:szCs w:val="64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FF0000"/>
                <w:spacing w:val="-20"/>
                <w:w w:val="70"/>
                <w:sz w:val="64"/>
                <w:szCs w:val="64"/>
              </w:rPr>
              <w:t>重庆市永川区关心下一代工作委员会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09" w:type="dxa"/>
            <w:noWrap w:val="0"/>
            <w:vAlign w:val="top"/>
          </w:tcPr>
          <w:p>
            <w:pPr>
              <w:pStyle w:val="3"/>
              <w:tabs>
                <w:tab w:val="left" w:pos="7140"/>
                <w:tab w:val="left" w:pos="7980"/>
              </w:tabs>
              <w:snapToGrid w:val="0"/>
              <w:spacing w:line="800" w:lineRule="exact"/>
              <w:ind w:left="16372" w:hanging="15010" w:hangingChars="3679"/>
              <w:jc w:val="distribute"/>
              <w:rPr>
                <w:rFonts w:ascii="方正小标宋简体" w:eastAsia="方正小标宋简体"/>
                <w:color w:val="FF0000"/>
                <w:spacing w:val="-20"/>
                <w:w w:val="70"/>
                <w:sz w:val="72"/>
                <w:szCs w:val="72"/>
              </w:rPr>
            </w:pPr>
            <w:r>
              <w:rPr>
                <w:rFonts w:ascii="方正小标宋_GBK" w:hAnsi="方正小标宋_GBK" w:eastAsia="方正小标宋_GBK" w:cs="方正小标宋_GBK"/>
                <w:color w:val="FF0000"/>
                <w:spacing w:val="-20"/>
                <w:w w:val="70"/>
                <w:sz w:val="64"/>
                <w:szCs w:val="6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4749165</wp:posOffset>
                      </wp:positionH>
                      <wp:positionV relativeFrom="paragraph">
                        <wp:posOffset>106680</wp:posOffset>
                      </wp:positionV>
                      <wp:extent cx="1188720" cy="1092200"/>
                      <wp:effectExtent l="0" t="0" r="0" b="0"/>
                      <wp:wrapNone/>
                      <wp:docPr id="1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true"/>
                            <wps:spPr>
                              <a:xfrm>
                                <a:off x="0" y="0"/>
                                <a:ext cx="1188720" cy="1092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ascii="方正小标宋_GBK" w:hAnsi="方正小标宋_GBK" w:eastAsia="方正小标宋_GBK" w:cs="方正小标宋_GBK"/>
                                      <w:bCs/>
                                      <w:color w:val="FF0000"/>
                                      <w:sz w:val="70"/>
                                      <w:szCs w:val="70"/>
                                    </w:rPr>
                                  </w:pPr>
                                  <w:r>
                                    <w:rPr>
                                      <w:rFonts w:hint="eastAsia" w:ascii="方正小标宋_GBK" w:hAnsi="方正小标宋_GBK" w:eastAsia="方正小标宋_GBK" w:cs="方正小标宋_GBK"/>
                                      <w:bCs/>
                                      <w:color w:val="FF0000"/>
                                      <w:sz w:val="70"/>
                                      <w:szCs w:val="70"/>
                                    </w:rPr>
                                    <w:t>文件</w:t>
                                  </w:r>
                                </w:p>
                              </w:txbxContent>
                            </wps:txbx>
                            <wps:bodyPr upright="true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 Box 3" o:spid="_x0000_s1026" o:spt="202" type="#_x0000_t202" style="position:absolute;left:0pt;margin-left:373.95pt;margin-top:8.4pt;height:86pt;width:93.6pt;z-index:251659264;mso-width-relative:page;mso-height-relative:page;" filled="f" stroked="f" coordsize="21600,21600" o:gfxdata="UEsFBgAAAAAAAAAAAAAAAAAAAAAAAFBLAwQKAAAAAACHTuJAAAAAAAAAAAAAAAAABAAAAGRycy9Q&#10;SwMEFAAAAAgAh07iQLLJJjTXAAAACgEAAA8AAABkcnMvZG93bnJldi54bWxNj81OwzAQhO9IvIO1&#10;SNyoHehPEuL0AOJKRVuQuLnxNomI11HsNuHt2Z7ocWc+zc4U68l14oxDaD1pSGYKBFLlbUu1hv3u&#10;7SEFEaIhazpPqOEXA6zL25vC5NaP9IHnbawFh1DIjYYmxj6XMlQNOhNmvkdi7+gHZyKfQy3tYEYO&#10;d518VGopnWmJPzSmx5cGq5/tyWn4fD9+f83Vpn51i370k5LkMqn1/V2inkFEnOI/DJf6XB1K7nTw&#10;J7JBdBpW81XGKBtLnsBA9rRIQBxYSNMUZFnI6wnlH1BLAwQUAAAACACHTuJAGngksYIBAAAGAwAA&#10;DgAAAGRycy9lMm9Eb2MueG1srVJNTyQhEL2b+B8Id4fuMVnHzvSYGKOXzWqi+wMYGqZJGooUzHTP&#10;v7dgPtzVm/FSQFXxqPcey7vJDWynMVrwLa9nFWfaK+is37T879vj1YKzmKTv5ABet3yvI79bXV4s&#10;x9DoOfQwdBoZgfjYjKHlfUqhESKqXjsZZxC0p6IBdDLRETeiQzkSuhvEvKp+iRGwCwhKx0jZh0OR&#10;rwq+MVqlZ2OiTmxoOc2WSsQS1zmK1VI2G5Sht+o4hvzGFE5aT4+eoR5kkmyL9guUswohgkkzBU6A&#10;MVbpwoHY1NUnNq+9DLpwIXFiOMsUfw5W/dm9ILMdeceZl44setNTYvcwseuszhhiQ02vgdrSROmW&#10;J9zqUylSPvOeDLq8EiNGLST1/ixvxlOUrOvF4mZOJUW1urqdk4EZR3xcDxjTkwbH8qblSP4VWeXu&#10;d0yH1lNLfs3Dox2G4uHg/0sQZs6IPP5hxrxL03o6clpDtydK24B209NTJ1LlBoldxjp+jOzmv+eC&#10;+/F9V+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AIBAAAW0NvbnRlbnRfVHlwZXNdLnhtbFBLAQIUAAoAAAAAAIdO4kAAAAAAAAAAAAAAAAAGAAAA&#10;AAAAAAAAEAAAAOoCAABfcmVscy9QSwECFAAUAAAACACHTuJAihRmPNEAAACUAQAACwAAAAAAAAAB&#10;ACAAAAAOAwAAX3JlbHMvLnJlbHNQSwECFAAKAAAAAACHTuJAAAAAAAAAAAAAAAAABAAAAAAAAAAA&#10;ABAAAAAWAAAAZHJzL1BLAQIUABQAAAAIAIdO4kCyySY01wAAAAoBAAAPAAAAAAAAAAEAIAAAADgA&#10;AABkcnMvZG93bnJldi54bWxQSwECFAAUAAAACACHTuJAGngksYIBAAAGAwAADgAAAAAAAAABACAA&#10;AAA8AQAAZHJzL2Uyb0RvYy54bWxQSwUGAAAAAAYABgBZAQAAMAUAAAAA&#10;">
                      <v:fill on="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ascii="方正小标宋_GBK" w:hAnsi="方正小标宋_GBK" w:eastAsia="方正小标宋_GBK" w:cs="方正小标宋_GBK"/>
                                <w:bCs/>
                                <w:color w:val="FF0000"/>
                                <w:sz w:val="70"/>
                                <w:szCs w:val="70"/>
                              </w:rPr>
                            </w:pPr>
                            <w:r>
                              <w:rPr>
                                <w:rFonts w:hint="eastAsia" w:ascii="方正小标宋_GBK" w:hAnsi="方正小标宋_GBK" w:eastAsia="方正小标宋_GBK" w:cs="方正小标宋_GBK"/>
                                <w:bCs/>
                                <w:color w:val="FF0000"/>
                                <w:sz w:val="70"/>
                                <w:szCs w:val="70"/>
                              </w:rPr>
                              <w:t>文件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方正小标宋_GBK" w:hAnsi="方正小标宋_GBK" w:eastAsia="方正小标宋_GBK" w:cs="方正小标宋_GBK"/>
                <w:color w:val="FF0000"/>
                <w:spacing w:val="-20"/>
                <w:w w:val="70"/>
                <w:sz w:val="64"/>
                <w:szCs w:val="64"/>
              </w:rPr>
              <w:t>重庆市永川区精神文明建设委员会办公室</w:t>
            </w:r>
          </w:p>
        </w:tc>
      </w:tr>
      <w:tr>
        <w:tc>
          <w:tcPr>
            <w:tcW w:w="7509" w:type="dxa"/>
            <w:noWrap w:val="0"/>
            <w:vAlign w:val="top"/>
          </w:tcPr>
          <w:p>
            <w:pPr>
              <w:pStyle w:val="3"/>
              <w:snapToGrid w:val="0"/>
              <w:spacing w:line="800" w:lineRule="exact"/>
              <w:ind w:left="14892" w:hanging="15002" w:hangingChars="3677"/>
              <w:jc w:val="distribute"/>
              <w:rPr>
                <w:rFonts w:ascii="方正小标宋简体" w:eastAsia="方正小标宋简体"/>
                <w:color w:val="FF0000"/>
                <w:spacing w:val="90"/>
                <w:sz w:val="72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FF0000"/>
                <w:spacing w:val="-20"/>
                <w:w w:val="70"/>
                <w:sz w:val="64"/>
                <w:szCs w:val="64"/>
              </w:rPr>
              <w:t>重庆市永川区教育委员会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09" w:type="dxa"/>
            <w:noWrap w:val="0"/>
            <w:vAlign w:val="top"/>
          </w:tcPr>
          <w:p>
            <w:pPr>
              <w:pStyle w:val="3"/>
              <w:tabs>
                <w:tab w:val="left" w:pos="7140"/>
                <w:tab w:val="left" w:pos="7980"/>
              </w:tabs>
              <w:snapToGrid w:val="0"/>
              <w:spacing w:line="800" w:lineRule="exact"/>
              <w:ind w:left="4050" w:hanging="4050"/>
              <w:jc w:val="distribute"/>
              <w:rPr>
                <w:rFonts w:ascii="方正小标宋简体" w:eastAsia="方正小标宋简体"/>
                <w:color w:val="FF0000"/>
                <w:spacing w:val="-20"/>
                <w:w w:val="70"/>
                <w:sz w:val="64"/>
                <w:szCs w:val="64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FF0000"/>
                <w:spacing w:val="-20"/>
                <w:w w:val="70"/>
                <w:sz w:val="64"/>
                <w:szCs w:val="64"/>
              </w:rPr>
              <w:t>重庆市永川区文化和旅游发展委员会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09" w:type="dxa"/>
            <w:noWrap w:val="0"/>
            <w:vAlign w:val="top"/>
          </w:tcPr>
          <w:p>
            <w:pPr>
              <w:pStyle w:val="3"/>
              <w:snapToGrid w:val="0"/>
              <w:spacing w:line="800" w:lineRule="exact"/>
              <w:ind w:left="4050" w:hanging="4050"/>
              <w:jc w:val="distribute"/>
              <w:rPr>
                <w:rFonts w:ascii="方正小标宋简体" w:eastAsia="方正小标宋简体"/>
                <w:color w:val="FF0000"/>
                <w:spacing w:val="34"/>
                <w:sz w:val="72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FF0000"/>
                <w:spacing w:val="-20"/>
                <w:w w:val="70"/>
                <w:sz w:val="64"/>
                <w:szCs w:val="64"/>
              </w:rPr>
              <w:t>共青团重庆市永川区委员会</w:t>
            </w:r>
          </w:p>
        </w:tc>
      </w:tr>
    </w:tbl>
    <w:p>
      <w:pPr>
        <w:spacing w:line="600" w:lineRule="exact"/>
        <w:ind w:firstLine="883"/>
        <w:jc w:val="center"/>
        <w:rPr>
          <w:rFonts w:ascii="方正小标宋简体" w:eastAsia="方正小标宋简体"/>
          <w:b/>
          <w:sz w:val="44"/>
        </w:rPr>
      </w:pPr>
    </w:p>
    <w:p>
      <w:pPr>
        <w:pStyle w:val="3"/>
        <w:spacing w:line="594" w:lineRule="exact"/>
        <w:ind w:left="0" w:firstLine="0" w:firstLineChars="0"/>
        <w:jc w:val="center"/>
        <w:rPr>
          <w:rFonts w:hint="eastAsia" w:ascii="方正仿宋_GBK" w:hAnsi="方正仿宋_GBK" w:eastAsia="方正仿宋_GBK" w:cs="方正仿宋_GBK"/>
          <w:sz w:val="33"/>
          <w:szCs w:val="33"/>
        </w:rPr>
      </w:pPr>
      <w:r>
        <w:rPr>
          <w:rFonts w:hint="eastAsia" w:ascii="方正仿宋_GBK" w:hAnsi="方正仿宋_GBK" w:eastAsia="方正仿宋_GBK" w:cs="方正仿宋_GBK"/>
          <w:sz w:val="33"/>
          <w:szCs w:val="33"/>
        </w:rPr>
        <w:t>永关工委〔</w:t>
      </w:r>
      <w:r>
        <w:rPr>
          <w:rFonts w:hint="default" w:ascii="Times New Roman" w:hAnsi="Times New Roman" w:eastAsia="方正仿宋_GBK" w:cs="Times New Roman"/>
          <w:sz w:val="33"/>
          <w:szCs w:val="33"/>
        </w:rPr>
        <w:t>2022</w:t>
      </w:r>
      <w:r>
        <w:rPr>
          <w:rFonts w:hint="eastAsia" w:ascii="方正仿宋_GBK" w:hAnsi="方正仿宋_GBK" w:eastAsia="方正仿宋_GBK" w:cs="方正仿宋_GBK"/>
          <w:sz w:val="33"/>
          <w:szCs w:val="33"/>
        </w:rPr>
        <w:t>〕</w:t>
      </w:r>
      <w:r>
        <w:rPr>
          <w:rFonts w:hint="eastAsia" w:ascii="Times New Roman" w:hAnsi="Times New Roman" w:eastAsia="方正仿宋_GBK" w:cs="Times New Roman"/>
          <w:sz w:val="33"/>
          <w:szCs w:val="33"/>
        </w:rPr>
        <w:t>1</w:t>
      </w:r>
      <w:r>
        <w:rPr>
          <w:rFonts w:hint="eastAsia" w:ascii="方正仿宋_GBK" w:hAnsi="方正仿宋_GBK" w:eastAsia="方正仿宋_GBK" w:cs="方正仿宋_GBK"/>
          <w:sz w:val="33"/>
          <w:szCs w:val="33"/>
        </w:rPr>
        <w:t>号</w:t>
      </w:r>
    </w:p>
    <w:p>
      <w:pPr>
        <w:spacing w:line="600" w:lineRule="exact"/>
        <w:jc w:val="center"/>
        <w:rPr>
          <w:rFonts w:ascii="方正小标宋_GBK" w:eastAsia="方正小标宋_GBK"/>
          <w:b/>
          <w:sz w:val="44"/>
        </w:rPr>
      </w:pPr>
      <w:r>
        <w:rPr>
          <w:rFonts w:ascii="方正小标宋简体" w:eastAsia="方正小标宋简体"/>
          <w:b/>
          <w:sz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-105410</wp:posOffset>
                </wp:positionH>
                <wp:positionV relativeFrom="paragraph">
                  <wp:posOffset>79375</wp:posOffset>
                </wp:positionV>
                <wp:extent cx="5492750" cy="635"/>
                <wp:effectExtent l="0" t="12700" r="12700" b="15240"/>
                <wp:wrapNone/>
                <wp:docPr id="2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2750" cy="63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Line 2" o:spid="_x0000_s1026" o:spt="20" style="position:absolute;left:0pt;margin-left:-8.3pt;margin-top:6.25pt;height:0.05pt;width:432.5pt;z-index:251660288;mso-width-relative:page;mso-height-relative:page;" filled="f" stroked="t" coordsize="21600,21600" o:gfxdata="UEsFBgAAAAAAAAAAAAAAAAAAAAAAAFBLAwQKAAAAAACHTuJAAAAAAAAAAAAAAAAABAAAAGRycy9Q&#10;SwMEFAAAAAgAh07iQPNkgPTXAAAACQEAAA8AAABkcnMvZG93bnJldi54bWxNj01PwzAMhu9I/IfI&#10;SNy2tNMWVV3THUAgwY3BQLtljdtUNE7VZB/8e7wTHO330evH1ebiB3HCKfaBNOTzDARSE2xPnYaP&#10;96dZASImQ9YMgVDDD0bY1Lc3lSltONMbnrapE1xCsTQaXEpjKWVsHHoT52FE4qwNkzeJx6mTdjJn&#10;LveDXGSZkt70xBecGfHBYfO9PXoNL5+4s7v96+MqDDZvv55VbJ3S+v4uz9YgEl7SHwxXfVaHmp0O&#10;4Ug2ikHDLFeKUQ4WKxAMFMtiCeJwXSiQdSX/f1D/AlBLAwQUAAAACACHTuJAbPLhaMUBAACRAwAA&#10;DgAAAGRycy9lMm9Eb2MueG1srVPLbtswELwX6D8QvNdS1DhtBcs51HUvQRsg6Qes+ZAI8AUubdl/&#10;3yXtOn1ciqI6UEvtcHZ2uFrdH51lB5XQBD/wm0XLmfIiSOPHgX973r55zxlm8BJs8GrgJ4X8fv36&#10;1WqOverCFKxUiRGJx36OA59yjn3ToJiUA1yEqDwldUgOMm3T2MgEM7E723Rte9fMIcmYglCI9HVz&#10;TvJ15ddaifxVa1SZ2YGTtlzXVNddWZv1CvoxQZyMuMiAf1DhwHgqeqXaQAa2T+YPKmdEChh0Xojg&#10;mqC1Ear2QN3ctL918zRBVLUXMgfj1Sb8f7Tiy+ExMSMH3nHmwdEVPRivWFecmSP2BHiKj+myQwpL&#10;m0edXHlTA+xY3Txd3VTHzAR9XN5+6N4tyXRBubu3y8LYvByNCfNnFRwrwcAtVa0OwuEB8xn6A1Iq&#10;Wc9mErm8bQsj0KhoC5lCF0k8+rEexmCN3BpryxFM4+6jTewAdPnbbUvPRcMvsFJlAzidcTVVYNBP&#10;CuQnL1k+RbLF0/zyosEpyZlVNO4lqsgMxv4Nktq3nlwoxp6tLNEuyBNdwj4mM05kRU57VYWWJN17&#10;te0yo2Wwft5Xspc/af0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FgAAAGRycy9QSwECFAAUAAAACACHTuJA82SA9NcAAAAJAQAADwAAAAAA&#10;AAABACAAAAA4AAAAZHJzL2Rvd25yZXYueG1sUEsBAhQAFAAAAAgAh07iQGzy4WjFAQAAkQMAAA4A&#10;AAAAAAAAAQAgAAAAPAEAAGRycy9lMm9Eb2MueG1sUEsFBgAAAAAGAAYAWQEAAHMFAAAAAA==&#10;">
                <v:fill on="f" focussize="0,0"/>
                <v:stroke weight="2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_GBK" w:eastAsia="方正小标宋_GBK"/>
          <w:b/>
          <w:sz w:val="44"/>
        </w:rPr>
        <w:t xml:space="preserve"> </w:t>
      </w:r>
    </w:p>
    <w:p>
      <w:pPr>
        <w:spacing w:line="580" w:lineRule="exact"/>
        <w:jc w:val="center"/>
        <w:rPr>
          <w:rFonts w:ascii="方正小标宋_GBK" w:eastAsia="方正小标宋_GBK"/>
          <w:w w:val="95"/>
          <w:sz w:val="44"/>
          <w:szCs w:val="44"/>
        </w:rPr>
      </w:pPr>
      <w:r>
        <w:rPr>
          <w:rFonts w:hint="eastAsia" w:ascii="方正小标宋_GBK" w:eastAsia="方正小标宋_GBK"/>
          <w:w w:val="95"/>
          <w:sz w:val="44"/>
          <w:szCs w:val="44"/>
        </w:rPr>
        <w:t>关于“中华魂”（民族复兴的旗帜）主题教育读书活动获奖情况的通报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pStyle w:val="3"/>
        <w:spacing w:line="594" w:lineRule="exact"/>
        <w:ind w:left="0" w:firstLine="0" w:firstLineChars="0"/>
        <w:jc w:val="left"/>
        <w:rPr>
          <w:rFonts w:hint="eastAsia" w:ascii="方正仿宋_GBK" w:hAnsi="方正仿宋_GBK" w:eastAsia="方正仿宋_GBK" w:cs="方正仿宋_GBK"/>
          <w:color w:val="000000"/>
          <w:szCs w:val="32"/>
        </w:rPr>
      </w:pPr>
      <w:r>
        <w:rPr>
          <w:rFonts w:hint="eastAsia" w:ascii="方正仿宋_GBK" w:hAnsi="方正仿宋_GBK" w:eastAsia="方正仿宋_GBK" w:cs="方正仿宋_GBK"/>
          <w:szCs w:val="32"/>
        </w:rPr>
        <w:t>各镇街关工委、教管中心、团工委，区级各部门、企事业单位，在永大中专职业院校，各中小学：</w:t>
      </w:r>
    </w:p>
    <w:p>
      <w:pPr>
        <w:spacing w:line="594" w:lineRule="exact"/>
        <w:ind w:firstLine="640" w:firstLineChars="200"/>
        <w:rPr>
          <w:rFonts w:hint="eastAsia" w:ascii="方正仿宋_GBK" w:hAnsi="方正仿宋_GBK" w:eastAsia="方正仿宋_GBK" w:cs="方正仿宋_GBK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永川区“中华魂”（民族复兴的旗帜）主题教育读书活动已全部结束，各单位高度重视，积极参与，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经过层层选拔，</w:t>
      </w:r>
      <w:r>
        <w:rPr>
          <w:rFonts w:hint="eastAsia" w:ascii="方正仿宋_GBK" w:hAnsi="方正仿宋_GBK" w:eastAsia="方正仿宋_GBK" w:cs="方正仿宋_GBK"/>
          <w:bCs/>
          <w:color w:val="000000"/>
          <w:sz w:val="32"/>
          <w:szCs w:val="32"/>
        </w:rPr>
        <w:t>全区共有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1346</w:t>
      </w:r>
      <w:r>
        <w:rPr>
          <w:rFonts w:hint="eastAsia" w:ascii="方正仿宋_GBK" w:hAnsi="方正仿宋_GBK" w:eastAsia="方正仿宋_GBK" w:cs="方正仿宋_GBK"/>
          <w:bCs/>
          <w:color w:val="000000"/>
          <w:sz w:val="32"/>
          <w:szCs w:val="32"/>
        </w:rPr>
        <w:t>名青少年参加区级读书活动演讲、征文比赛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</w:rPr>
        <w:t>。</w:t>
      </w:r>
      <w:r>
        <w:rPr>
          <w:rFonts w:hint="eastAsia" w:ascii="方正仿宋_GBK" w:hAnsi="方正仿宋_GBK" w:eastAsia="方正仿宋_GBK" w:cs="方正仿宋_GBK"/>
          <w:bCs/>
          <w:color w:val="000000"/>
          <w:sz w:val="32"/>
          <w:szCs w:val="32"/>
        </w:rPr>
        <w:t>经评委会认真评审，红旗小学金俊乂等104名选手荣获演讲比赛一二三等奖，区消防救援支队黎尧等83名选手荣获征文比赛一二三等奖，永川中学姜大富等151位同志分别荣获优秀指导教师一二三等奖（具体名单见附件）。</w:t>
      </w:r>
    </w:p>
    <w:p>
      <w:pPr>
        <w:spacing w:line="594" w:lineRule="exact"/>
        <w:ind w:firstLine="640" w:firstLineChars="200"/>
        <w:rPr>
          <w:rFonts w:hint="eastAsia" w:ascii="方正仿宋_GBK" w:hAnsi="方正仿宋_GBK" w:eastAsia="方正仿宋_GBK" w:cs="方正仿宋_GBK"/>
          <w:bCs/>
          <w:color w:val="00000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sz w:val="32"/>
          <w:szCs w:val="32"/>
        </w:rPr>
        <w:t>希望获奖选手再接再厉，多出精品；希望各单位强化获奖作品的宣传展示，让更多人受到教育，得到提升。</w:t>
      </w:r>
    </w:p>
    <w:p>
      <w:pPr>
        <w:spacing w:line="594" w:lineRule="exact"/>
        <w:ind w:firstLine="660" w:firstLineChars="200"/>
        <w:rPr>
          <w:rFonts w:hint="eastAsia" w:eastAsia="方正仿宋简体"/>
          <w:bCs/>
          <w:color w:val="000000"/>
          <w:sz w:val="33"/>
          <w:szCs w:val="33"/>
        </w:rPr>
      </w:pPr>
    </w:p>
    <w:p>
      <w:pPr>
        <w:spacing w:line="594" w:lineRule="exact"/>
        <w:ind w:firstLine="640" w:firstLineChars="200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</w:pPr>
      <w:r>
        <w:rPr>
          <w:rFonts w:hint="eastAsia" w:ascii="方正仿宋_GBK" w:hAnsi="方正仿宋_GBK" w:eastAsia="方正仿宋_GBK" w:cs="方正仿宋_GBK"/>
          <w:bCs/>
          <w:color w:val="000000"/>
          <w:sz w:val="32"/>
          <w:szCs w:val="32"/>
        </w:rPr>
        <w:t>附件：“中华魂”</w:t>
      </w:r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  <w:t>（民族复兴的旗帜）主题教育读书活动获奖名单</w:t>
      </w:r>
    </w:p>
    <w:p>
      <w:pPr>
        <w:adjustRightInd w:val="0"/>
        <w:snapToGrid w:val="0"/>
        <w:spacing w:line="594" w:lineRule="exact"/>
        <w:ind w:left="1740" w:hanging="1740" w:hangingChars="600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</w:pPr>
    </w:p>
    <w:p>
      <w:pPr>
        <w:adjustRightInd w:val="0"/>
        <w:snapToGrid w:val="0"/>
        <w:spacing w:line="594" w:lineRule="exact"/>
        <w:ind w:left="1740" w:hanging="1740" w:hangingChars="600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</w:pPr>
    </w:p>
    <w:p>
      <w:pPr>
        <w:adjustRightInd w:val="0"/>
        <w:snapToGrid w:val="0"/>
        <w:spacing w:line="594" w:lineRule="exact"/>
        <w:ind w:left="1740" w:hanging="1740" w:hangingChars="600"/>
        <w:rPr>
          <w:rFonts w:ascii="方正仿宋_GBK" w:hAnsi="方正仿宋_GBK" w:eastAsia="方正仿宋_GBK" w:cs="方正仿宋_GBK"/>
          <w:color w:val="000000"/>
          <w:spacing w:val="-20"/>
          <w:sz w:val="33"/>
          <w:szCs w:val="33"/>
        </w:rPr>
      </w:pPr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  <w:t>中共重庆市永川区委宣传部</w:t>
      </w:r>
      <w:r>
        <w:rPr>
          <w:rFonts w:hint="eastAsia" w:ascii="方正仿宋_GBK" w:hAnsi="方正仿宋_GBK" w:eastAsia="方正仿宋_GBK" w:cs="方正仿宋_GBK"/>
          <w:color w:val="000000"/>
          <w:sz w:val="33"/>
          <w:szCs w:val="33"/>
        </w:rPr>
        <w:t xml:space="preserve">  </w:t>
      </w:r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  <w:t>重庆市永川区关心下一代工作委员会</w:t>
      </w:r>
    </w:p>
    <w:p>
      <w:pPr>
        <w:adjustRightInd w:val="0"/>
        <w:snapToGrid w:val="0"/>
        <w:spacing w:line="594" w:lineRule="exact"/>
        <w:ind w:left="1980" w:hanging="1980" w:hangingChars="600"/>
        <w:rPr>
          <w:rFonts w:ascii="方正仿宋_GBK" w:hAnsi="方正仿宋_GBK" w:eastAsia="方正仿宋_GBK" w:cs="方正仿宋_GBK"/>
          <w:color w:val="000000"/>
          <w:sz w:val="33"/>
          <w:szCs w:val="33"/>
        </w:rPr>
      </w:pPr>
    </w:p>
    <w:p>
      <w:pPr>
        <w:adjustRightInd w:val="0"/>
        <w:snapToGrid w:val="0"/>
        <w:spacing w:line="594" w:lineRule="exact"/>
        <w:ind w:left="1980" w:hanging="1980" w:hangingChars="600"/>
        <w:rPr>
          <w:rFonts w:ascii="方正仿宋_GBK" w:hAnsi="方正仿宋_GBK" w:eastAsia="方正仿宋_GBK" w:cs="方正仿宋_GBK"/>
          <w:color w:val="000000"/>
          <w:sz w:val="33"/>
          <w:szCs w:val="33"/>
        </w:rPr>
      </w:pPr>
    </w:p>
    <w:p>
      <w:pPr>
        <w:adjustRightInd w:val="0"/>
        <w:snapToGrid w:val="0"/>
        <w:spacing w:line="594" w:lineRule="exact"/>
        <w:ind w:left="1980" w:hanging="1980" w:hangingChars="600"/>
        <w:rPr>
          <w:rFonts w:ascii="方正仿宋_GBK" w:hAnsi="方正仿宋_GBK" w:eastAsia="方正仿宋_GBK" w:cs="方正仿宋_GBK"/>
          <w:color w:val="000000"/>
          <w:sz w:val="33"/>
          <w:szCs w:val="33"/>
        </w:rPr>
      </w:pPr>
    </w:p>
    <w:p>
      <w:pPr>
        <w:adjustRightInd w:val="0"/>
        <w:snapToGrid w:val="0"/>
        <w:spacing w:line="594" w:lineRule="exact"/>
        <w:ind w:left="1740" w:hanging="1740" w:hangingChars="600"/>
        <w:rPr>
          <w:rFonts w:ascii="方正仿宋_GBK" w:hAnsi="方正仿宋_GBK" w:eastAsia="方正仿宋_GBK" w:cs="方正仿宋_GBK"/>
          <w:color w:val="000000"/>
          <w:spacing w:val="-20"/>
          <w:sz w:val="33"/>
          <w:szCs w:val="33"/>
        </w:rPr>
      </w:pPr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  <w:t>重庆市永川区教育委员会</w:t>
      </w:r>
      <w:r>
        <w:rPr>
          <w:rFonts w:hint="eastAsia" w:ascii="方正仿宋_GBK" w:hAnsi="方正仿宋_GBK" w:eastAsia="方正仿宋_GBK" w:cs="方正仿宋_GBK"/>
          <w:color w:val="000000"/>
          <w:sz w:val="33"/>
          <w:szCs w:val="33"/>
        </w:rPr>
        <w:t xml:space="preserve">  </w:t>
      </w:r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  <w:t>重庆市永川区精神文明建设委员会办公室</w:t>
      </w:r>
    </w:p>
    <w:p>
      <w:pPr>
        <w:spacing w:line="594" w:lineRule="exact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</w:pPr>
    </w:p>
    <w:p>
      <w:pPr>
        <w:spacing w:line="594" w:lineRule="exact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</w:pPr>
    </w:p>
    <w:p>
      <w:pPr>
        <w:spacing w:line="594" w:lineRule="exact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</w:pPr>
    </w:p>
    <w:p>
      <w:pPr>
        <w:spacing w:line="594" w:lineRule="exact"/>
        <w:rPr>
          <w:rFonts w:hint="eastAsia" w:ascii="方正小标宋_GBK" w:eastAsia="方正小标宋_GBK"/>
          <w:w w:val="95"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  <w:t>重庆市永川区文化和旅游发展委员会  共青团重庆市永川区委员会</w:t>
      </w:r>
    </w:p>
    <w:p>
      <w:pPr>
        <w:spacing w:line="594" w:lineRule="exact"/>
        <w:ind w:firstLine="580" w:firstLineChars="200"/>
        <w:jc w:val="center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</w:pPr>
    </w:p>
    <w:p>
      <w:pPr>
        <w:spacing w:line="594" w:lineRule="exact"/>
        <w:jc w:val="both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</w:pPr>
    </w:p>
    <w:p>
      <w:pPr>
        <w:spacing w:line="594" w:lineRule="exact"/>
        <w:ind w:firstLine="580" w:firstLineChars="200"/>
        <w:jc w:val="center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</w:pPr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  <w:lang w:val="en-US" w:eastAsia="zh-CN"/>
        </w:rPr>
        <w:t xml:space="preserve">                             </w:t>
      </w:r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  <w:t>2022年1月4日</w:t>
      </w:r>
    </w:p>
    <w:p>
      <w:pPr>
        <w:spacing w:line="594" w:lineRule="exact"/>
        <w:ind w:firstLine="580" w:firstLineChars="200"/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  <w:lang w:eastAsia="zh-CN"/>
        </w:rPr>
      </w:pPr>
      <w:bookmarkStart w:id="0" w:name="_GoBack"/>
      <w:bookmarkEnd w:id="0"/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  <w:lang w:eastAsia="zh-CN"/>
        </w:rPr>
        <w:t>（此件公开发布）</w:t>
      </w:r>
    </w:p>
    <w:p>
      <w:pPr>
        <w:spacing w:line="594" w:lineRule="exact"/>
        <w:ind w:firstLine="660" w:firstLineChars="200"/>
        <w:jc w:val="left"/>
        <w:rPr>
          <w:rFonts w:hint="eastAsia" w:ascii="方正黑体_GBK" w:eastAsia="方正黑体_GBK"/>
          <w:bCs/>
          <w:color w:val="000000"/>
          <w:sz w:val="33"/>
          <w:szCs w:val="33"/>
        </w:rPr>
      </w:pPr>
    </w:p>
    <w:p>
      <w:pPr>
        <w:spacing w:line="594" w:lineRule="exact"/>
        <w:ind w:firstLine="660" w:firstLineChars="200"/>
        <w:jc w:val="left"/>
        <w:rPr>
          <w:rFonts w:hint="eastAsia" w:ascii="方正黑体_GBK" w:eastAsia="方正黑体_GBK"/>
          <w:bCs/>
          <w:color w:val="000000"/>
          <w:sz w:val="33"/>
          <w:szCs w:val="33"/>
        </w:rPr>
      </w:pPr>
      <w:r>
        <w:rPr>
          <w:rFonts w:hint="eastAsia" w:ascii="方正黑体_GBK" w:eastAsia="方正黑体_GBK"/>
          <w:bCs/>
          <w:color w:val="000000"/>
          <w:sz w:val="33"/>
          <w:szCs w:val="33"/>
        </w:rPr>
        <w:t>附件</w:t>
      </w:r>
    </w:p>
    <w:p>
      <w:pPr>
        <w:spacing w:line="594" w:lineRule="exact"/>
        <w:jc w:val="center"/>
        <w:rPr>
          <w:rFonts w:hint="eastAsia" w:ascii="方正小标宋_GBK" w:eastAsia="方正小标宋_GBK"/>
          <w:bCs/>
          <w:color w:val="000000"/>
          <w:sz w:val="44"/>
          <w:szCs w:val="44"/>
        </w:rPr>
      </w:pPr>
    </w:p>
    <w:p>
      <w:pPr>
        <w:spacing w:line="594" w:lineRule="exact"/>
        <w:jc w:val="center"/>
        <w:rPr>
          <w:rFonts w:hint="eastAsia" w:ascii="方正小标宋_GBK" w:eastAsia="方正小标宋_GBK"/>
          <w:bCs/>
          <w:color w:val="000000"/>
          <w:sz w:val="44"/>
          <w:szCs w:val="44"/>
        </w:rPr>
      </w:pPr>
      <w:r>
        <w:rPr>
          <w:rFonts w:hint="eastAsia" w:ascii="方正小标宋_GBK" w:eastAsia="方正小标宋_GBK"/>
          <w:bCs/>
          <w:color w:val="000000"/>
          <w:sz w:val="44"/>
          <w:szCs w:val="44"/>
        </w:rPr>
        <w:t>“中华魂”（民族复兴的旗帜）主题教育读书</w:t>
      </w:r>
    </w:p>
    <w:p>
      <w:pPr>
        <w:spacing w:line="594" w:lineRule="exact"/>
        <w:jc w:val="center"/>
        <w:rPr>
          <w:rFonts w:hint="eastAsia" w:ascii="方正小标宋_GBK" w:eastAsia="方正小标宋_GBK"/>
          <w:bCs/>
          <w:color w:val="000000"/>
          <w:sz w:val="44"/>
          <w:szCs w:val="44"/>
        </w:rPr>
      </w:pPr>
      <w:r>
        <w:rPr>
          <w:rFonts w:hint="eastAsia" w:ascii="方正小标宋_GBK" w:eastAsia="方正小标宋_GBK"/>
          <w:bCs/>
          <w:color w:val="000000"/>
          <w:sz w:val="44"/>
          <w:szCs w:val="44"/>
        </w:rPr>
        <w:t>活动获奖名单</w:t>
      </w:r>
    </w:p>
    <w:p>
      <w:pPr>
        <w:numPr>
          <w:ilvl w:val="0"/>
          <w:numId w:val="1"/>
        </w:numPr>
        <w:spacing w:line="540" w:lineRule="exact"/>
        <w:rPr>
          <w:rFonts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>演讲比赛</w:t>
      </w:r>
    </w:p>
    <w:p>
      <w:pPr>
        <w:pStyle w:val="8"/>
        <w:numPr>
          <w:ilvl w:val="0"/>
          <w:numId w:val="2"/>
        </w:numPr>
        <w:spacing w:line="540" w:lineRule="exact"/>
        <w:ind w:firstLineChars="0"/>
        <w:rPr>
          <w:rFonts w:ascii="方正楷体_GBK" w:eastAsia="方正楷体_GBK"/>
          <w:b/>
          <w:sz w:val="32"/>
          <w:szCs w:val="32"/>
        </w:rPr>
      </w:pPr>
      <w:r>
        <w:rPr>
          <w:rFonts w:hint="eastAsia" w:ascii="方正楷体_GBK" w:eastAsia="方正楷体_GBK"/>
          <w:b/>
          <w:sz w:val="32"/>
          <w:szCs w:val="32"/>
        </w:rPr>
        <w:t>小学组</w:t>
      </w:r>
    </w:p>
    <w:tbl>
      <w:tblPr>
        <w:tblStyle w:val="6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2126"/>
        <w:gridCol w:w="1276"/>
        <w:gridCol w:w="3260"/>
        <w:gridCol w:w="14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获奖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情况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学  校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姓  名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作品题目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辅导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教师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一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红旗小学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金俊乂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《爷爷的党费》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李晓明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五间小学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李治炜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《那片雪山 那份坚守》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许  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涂长炜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《为了更可爱的中国》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  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五洲小学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韦梓玥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《太爷爷的宝贝》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任  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邓雅心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《我心中最亮的那颗星》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钟祥艺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红河小学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高诗涵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《我，做到啦》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唐小蓉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凤凰湖小学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谢昊呈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《榜  样》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金军丽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二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枫叶学校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王艺博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《传承》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冯  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大安小学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罗月悦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《回答》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  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临江小学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4"/>
              </w:rPr>
            </w:pPr>
            <w:r>
              <w:rPr>
                <w:rFonts w:hint="eastAsia" w:ascii="方正仿宋_GBK" w:eastAsia="方正仿宋_GBK"/>
                <w:sz w:val="24"/>
              </w:rPr>
              <w:t>马张俊熠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《我在阳光下快乐成长》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叶  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吉安小学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刘俊宏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4"/>
              </w:rPr>
              <w:t>《让历史在我们手中续写》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何  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星湖小学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王梓屹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《闲不住的妈妈》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  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金鼎小学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杨莞尔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《乘风破浪  不负梦想》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刘天元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南华宫小学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罗俊熙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《星辰大海 百年征途》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  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板桥小学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廖晨羽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《说说我的祖国》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谢  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莲花小学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唐常媛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《为红领巾增光添彩》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尹定宇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</w:t>
            </w: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奖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大河小学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张珊妮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《当我在灯光下学习时》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卢兰英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登东小学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谢孟玲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《党旗飘飘信念鲜红》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赵世琴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花桥小学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黄靖男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《淬火》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吴晓博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青峰小学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侯星羽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《党旗引领我成长》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梁  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来苏小学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刘洋岑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《听习爷爷的话》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张成艳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仙龙小学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陈佳熠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《我爱胸前的红领巾》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刘国平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聚美小学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钟语欣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《不惧失败》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邓兴艳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永兴小学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刘湘涵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《不屈》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张德福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双石小学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彭戈浅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《请党放心强国有我》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赵祖碧</w:t>
            </w:r>
          </w:p>
        </w:tc>
      </w:tr>
    </w:tbl>
    <w:p>
      <w:pPr>
        <w:pStyle w:val="8"/>
        <w:numPr>
          <w:ilvl w:val="0"/>
          <w:numId w:val="2"/>
        </w:numPr>
        <w:spacing w:line="540" w:lineRule="exact"/>
        <w:ind w:firstLineChars="0"/>
        <w:rPr>
          <w:rFonts w:ascii="方正楷体_GBK" w:eastAsia="方正楷体_GBK"/>
          <w:b/>
          <w:sz w:val="32"/>
          <w:szCs w:val="32"/>
        </w:rPr>
      </w:pPr>
      <w:r>
        <w:rPr>
          <w:rFonts w:hint="eastAsia" w:ascii="方正楷体_GBK" w:eastAsia="方正楷体_GBK"/>
          <w:b/>
          <w:sz w:val="32"/>
          <w:szCs w:val="32"/>
        </w:rPr>
        <w:t>镇街初中组</w:t>
      </w:r>
    </w:p>
    <w:tbl>
      <w:tblPr>
        <w:tblStyle w:val="6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2126"/>
        <w:gridCol w:w="1276"/>
        <w:gridCol w:w="3260"/>
        <w:gridCol w:w="14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获奖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情况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学  校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姓  名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作品题目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辅导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教师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一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卧龙初中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童欣怡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《党徽闪耀别样红》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陈定操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何埂初中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黄奥生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《腾飞吧，祖国》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杨  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青峰初中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唐欣怡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《靓丽热烈的红色》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李仁琴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二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板桥初中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刘应杰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《石榴的心，红红的》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曾宪玲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双竹初中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侯梦缘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《带着梦想出发》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李映红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吉安初中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喻冰雪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《党的光芒万丈》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陈柳君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永荣初中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黄曼文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《通往幸福的那条路》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崔建霞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</w:t>
            </w: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奖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陈食初中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王程漫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《我和爸爸看电视》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魏福良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大安初中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旭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《我的偶像》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徐  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四明初中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朱胜兰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《筑梦跟党走》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蒋雪梅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仙龙初中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蓝  茜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《永远跟党走》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马文春</w:t>
            </w:r>
          </w:p>
        </w:tc>
      </w:tr>
    </w:tbl>
    <w:p>
      <w:pPr>
        <w:spacing w:line="540" w:lineRule="exact"/>
        <w:ind w:left="640"/>
        <w:rPr>
          <w:rFonts w:ascii="方正楷体_GBK" w:eastAsia="方正楷体_GBK"/>
          <w:b/>
          <w:sz w:val="32"/>
          <w:szCs w:val="32"/>
        </w:rPr>
      </w:pPr>
      <w:r>
        <w:rPr>
          <w:rFonts w:hint="eastAsia" w:ascii="方正楷体_GBK" w:eastAsia="方正楷体_GBK"/>
          <w:b/>
          <w:sz w:val="32"/>
          <w:szCs w:val="32"/>
        </w:rPr>
        <w:t>（三）直属中学组</w:t>
      </w:r>
    </w:p>
    <w:tbl>
      <w:tblPr>
        <w:tblStyle w:val="6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2126"/>
        <w:gridCol w:w="1276"/>
        <w:gridCol w:w="3260"/>
        <w:gridCol w:w="14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获奖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情况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学  校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姓  名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作品题目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辅导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教师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一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李冰绚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《曾祖父的解放鞋》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姜大富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张政淇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《升旗 敬礼》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贺  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永十二中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谭森杰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《温暖小铺》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但  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职教中心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任安露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《四世逐梦 梦已启航》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杨丹丹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二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龚小雪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《一心为民的老支书》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永川六中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宋明睿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《红领巾心向党》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姜玲玲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徐紫榆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《吾有所爱 其名华夏》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吴竟成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昌南中学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罗紫涵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《红旗上的星》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黄福波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凤凰湖中学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罗梓航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《对党宣誓》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吕  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双石中学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张绪婷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《我同学那一家子》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赵候宁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</w:t>
            </w: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奖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永川五中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范馨阳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《唱响爱党之歌》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  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文理附中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许家棋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w w:val="8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80"/>
                <w:sz w:val="28"/>
                <w:szCs w:val="28"/>
              </w:rPr>
              <w:t>《为中华民族伟大复兴而奋斗》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罗  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北山中学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成雨霞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《星火微芒，汇聚成光》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郑高容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景圣中学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刘俊伶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《我心中的党》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何  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兰欣怡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《旧房子 新房子》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杨智勇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永川七中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胡易峰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《热血》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聂  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来苏中学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李红壁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《百年恰是风华正茂》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李春梅</w:t>
            </w:r>
          </w:p>
        </w:tc>
      </w:tr>
    </w:tbl>
    <w:p>
      <w:pPr>
        <w:spacing w:line="540" w:lineRule="exact"/>
        <w:ind w:left="640"/>
        <w:rPr>
          <w:rFonts w:ascii="方正楷体_GBK" w:eastAsia="方正楷体_GBK"/>
          <w:b/>
          <w:sz w:val="32"/>
          <w:szCs w:val="32"/>
        </w:rPr>
      </w:pPr>
      <w:r>
        <w:rPr>
          <w:rFonts w:hint="eastAsia" w:ascii="方正楷体_GBK" w:eastAsia="方正楷体_GBK"/>
          <w:b/>
          <w:sz w:val="32"/>
          <w:szCs w:val="32"/>
        </w:rPr>
        <w:t>（四）青年组</w:t>
      </w:r>
    </w:p>
    <w:tbl>
      <w:tblPr>
        <w:tblStyle w:val="6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2268"/>
        <w:gridCol w:w="1276"/>
        <w:gridCol w:w="3260"/>
        <w:gridCol w:w="22"/>
        <w:gridCol w:w="139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获奖</w:t>
            </w:r>
          </w:p>
          <w:p>
            <w:pPr>
              <w:spacing w:line="44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情况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单  位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姓  名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作品题目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辅导</w:t>
            </w:r>
          </w:p>
          <w:p>
            <w:pPr>
              <w:spacing w:line="44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教师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一</w:t>
            </w:r>
          </w:p>
          <w:p>
            <w:pPr>
              <w:spacing w:line="44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姜大富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《曙光》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张运佳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昌南中学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彭新容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《那抹热烈的红》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龙友仁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五间幼儿园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闵  静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《火炬永传 赞歌不息》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秦新敏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文理附中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吴  燚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《接力向前》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冯  彬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中山路街道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孔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</w:t>
            </w:r>
            <w:r>
              <w:rPr>
                <w:rFonts w:ascii="方正仿宋_GBK" w:eastAsia="方正仿宋_GBK"/>
                <w:sz w:val="28"/>
                <w:szCs w:val="28"/>
              </w:rPr>
              <w:t>梅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《红色母爱映初心》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张承利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宝峰幼儿园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赵  燚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w w:val="66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66"/>
                <w:sz w:val="28"/>
                <w:szCs w:val="28"/>
              </w:rPr>
              <w:t>《革命精神代代传 英雄赞歌永传唱》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周小霞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红旗小学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赵李莉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《走，我们开会去》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何  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仙龙镇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湛正深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《百年大党，高扬中华之魂》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李文君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金鼎小学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尹晓静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《接过手中的枪》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邱  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职教中心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吴  戈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《我愿带着小鸟飞翔》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  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胡子君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《桨心向党》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唐道霞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红星幼儿园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杜  凌 </w:t>
            </w:r>
          </w:p>
        </w:tc>
        <w:tc>
          <w:tcPr>
            <w:tcW w:w="3282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《民族复兴，我接力》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谢  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二</w:t>
            </w:r>
          </w:p>
          <w:p>
            <w:pPr>
              <w:spacing w:line="44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来苏幼儿园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高良瑾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《永不放开的手》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陈小桃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何埂小学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罗程琳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《生于你怀 何其幸运》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  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五洲小学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唐凡柳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《爷爷的电话本》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李丽娜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陈食街道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黄梓玲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eastAsia="方正仿宋_GBK"/>
                <w:w w:val="66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《初心不改砥砺前行》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朱沱镇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汤成钰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《中国人 中华魂》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蒋继平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石竹小学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钟运琪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66"/>
                <w:sz w:val="28"/>
                <w:szCs w:val="28"/>
              </w:rPr>
              <w:t>《不忘教育初心 续写育人华章》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高城红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朱沱镇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刘佳雨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66"/>
                <w:sz w:val="28"/>
                <w:szCs w:val="28"/>
              </w:rPr>
              <w:t>《以青春之炬 赓续英雄之光》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蒋继平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婷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《蛮子》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唐可龙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消防救援支队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黎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</w:t>
            </w:r>
            <w:r>
              <w:rPr>
                <w:rFonts w:ascii="方正仿宋_GBK" w:eastAsia="方正仿宋_GBK"/>
                <w:sz w:val="28"/>
                <w:szCs w:val="28"/>
              </w:rPr>
              <w:t>尧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《党旗高高飘扬》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颜  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三教幼儿园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唐婷婷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《一、十、百》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易孝燕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子庄小学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赵  娜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《逐光》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樊安琼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永川五中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谢  蔓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《踏着足迹前行》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杜天银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海棠小学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黄诗媛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《执教赤子心,情系中华魂》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宋琴琴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红专小学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陈绪霞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《星火相传》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石玉兰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星湖小学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羽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《红旗，我的五星红旗》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侯世均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红炉幼儿园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倩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《我和我的祖国》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徐义芬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王清栎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《春风中的旗帜》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何丽娜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临江幼儿园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吕　萍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《辉煌百年，传承党魂使命》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  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三官殿小学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蒋维贵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《青春在这里闪光》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张玉梅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板桥幼儿园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王思媛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《暖暖中国红》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袁  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</w:t>
            </w:r>
          </w:p>
          <w:p>
            <w:pPr>
              <w:spacing w:line="44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等</w:t>
            </w:r>
          </w:p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仙龙小学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吴可及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《感念党恩，一心向党》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刘汉春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南华宫小学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  铮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《让世界听到中国的声音》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苏  彬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李健民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《被点燃的青春梦想》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代  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永荣镇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丁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</w:t>
            </w:r>
            <w:r>
              <w:rPr>
                <w:rFonts w:ascii="方正仿宋_GBK" w:eastAsia="方正仿宋_GBK"/>
                <w:sz w:val="28"/>
                <w:szCs w:val="28"/>
              </w:rPr>
              <w:t>威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《致伟大复兴的中国梦》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钟  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皂桷幼儿园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朱  靖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《回望一百年，奋进新征程》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嵬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太平小学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  君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《青春献教育》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  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凤凰湖中学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邓远梅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《扎根平凡》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郭咏梅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北山中学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吴碧琳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《踏荆棘，赴光明》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明兴华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景圣中学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艳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66"/>
                <w:sz w:val="28"/>
                <w:szCs w:val="28"/>
              </w:rPr>
              <w:t>《伟大的中国共产党——人民的骄傲》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何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</w:t>
            </w:r>
            <w:r>
              <w:rPr>
                <w:rFonts w:ascii="方正仿宋_GBK" w:eastAsia="方正仿宋_GBK"/>
                <w:sz w:val="28"/>
                <w:szCs w:val="28"/>
              </w:rPr>
              <w:t>超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南大街街道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曹明铭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《爸爸，对我说》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青峰初中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邓小燕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《这一刻我无法不感动》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钟代伦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永十二中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但  倩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《初心》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胡  苏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花园小学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余莉莉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《英雄》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刘仕龙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永兴幼儿园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周  丹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《有一种速度叫中国速度》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田国平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来苏中学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赵海英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66"/>
                <w:sz w:val="28"/>
                <w:szCs w:val="28"/>
              </w:rPr>
              <w:t>《爷爷教我一支歌——跟着党走》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孔令坤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>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永川六中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杨  璐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《恰峥嵘岁月 风华正茂》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李在秀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来苏镇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秦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</w:t>
            </w:r>
            <w:r>
              <w:rPr>
                <w:rFonts w:ascii="方正仿宋_GBK" w:eastAsia="方正仿宋_GBK"/>
                <w:sz w:val="28"/>
                <w:szCs w:val="28"/>
              </w:rPr>
              <w:t>源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w w:val="66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《巾帼精神中的中华魂》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区交通局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eastAsia="方正仿宋_GBK"/>
                <w:sz w:val="28"/>
                <w:szCs w:val="28"/>
              </w:rPr>
              <w:t>凌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</w:t>
            </w:r>
            <w:r>
              <w:rPr>
                <w:rFonts w:ascii="方正仿宋_GBK" w:eastAsia="方正仿宋_GBK"/>
                <w:sz w:val="28"/>
                <w:szCs w:val="28"/>
              </w:rPr>
              <w:t>何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w w:val="66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66"/>
                <w:sz w:val="28"/>
                <w:szCs w:val="28"/>
              </w:rPr>
              <w:t>《传承红色基因，争做时代新人》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双石中学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邓洪波</w:t>
            </w:r>
          </w:p>
        </w:tc>
        <w:tc>
          <w:tcPr>
            <w:tcW w:w="326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《甘为强国教育孺子牛》</w:t>
            </w:r>
          </w:p>
        </w:tc>
        <w:tc>
          <w:tcPr>
            <w:tcW w:w="141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唐敬贤</w:t>
            </w:r>
          </w:p>
        </w:tc>
      </w:tr>
    </w:tbl>
    <w:p>
      <w:pPr>
        <w:numPr>
          <w:ilvl w:val="0"/>
          <w:numId w:val="1"/>
        </w:numPr>
        <w:spacing w:line="540" w:lineRule="exact"/>
        <w:rPr>
          <w:rFonts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>征文比赛</w:t>
      </w:r>
    </w:p>
    <w:p>
      <w:pPr>
        <w:spacing w:line="540" w:lineRule="exact"/>
        <w:ind w:left="568"/>
        <w:rPr>
          <w:rFonts w:ascii="方正楷体_GBK" w:eastAsia="方正楷体_GBK"/>
          <w:b/>
          <w:sz w:val="32"/>
          <w:szCs w:val="32"/>
        </w:rPr>
      </w:pPr>
      <w:r>
        <w:rPr>
          <w:rFonts w:hint="eastAsia" w:ascii="方正楷体_GBK" w:eastAsia="方正楷体_GBK"/>
          <w:b/>
          <w:sz w:val="32"/>
          <w:szCs w:val="32"/>
        </w:rPr>
        <w:t>（一）小学组</w:t>
      </w:r>
    </w:p>
    <w:tbl>
      <w:tblPr>
        <w:tblStyle w:val="6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2268"/>
        <w:gridCol w:w="1276"/>
        <w:gridCol w:w="3118"/>
        <w:gridCol w:w="155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获奖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情况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学  校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姓  名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作品题目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辅导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教师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一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汇龙小学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李瑞恩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《山里的魔术师》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刘世莲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红河小学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刘唐米拉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《幸福红》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简庆霞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红河小学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唐梓怿晨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《太阳花》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张晓静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邓雅心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《我心中最亮的那颗星》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钟祥艺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罗贤良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《光芒》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彭宗华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花园小学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杨晨馨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《爱折腾的张爷爷》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何胜云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金鼎小学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李锦丽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《红旗墙》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尹晓静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永红小学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范经明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《校园的“魔法”》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  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二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汇龙小学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刘宛卓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《扁担的自述》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林  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红专小学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李天源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《一枚纪念章》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钟  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红旗小学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周思岑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《一颗红心永向党》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唐国莉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红河小学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冉悦绫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《我的党员妈妈》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李美桦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周歆妍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《幸福像花儿一样》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  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上游小学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赖锐翔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《传家宝》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谢光娟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普莲小学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代天桂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《我心中的那个“塔”》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陈兴廷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红河小学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王嘉睿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《外公的肩章我的梦》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潘  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余致远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《为了可爱的中国》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甘国红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茶店小学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黄娅芯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《送你一朵小红花》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谭先玲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神女湖小学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刘沛奇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《我们家的“传家宝”》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科名小学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陈俊杰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w w:val="8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80"/>
                <w:sz w:val="28"/>
                <w:szCs w:val="28"/>
              </w:rPr>
              <w:t>《小小红领巾  深深爱国情》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凌再荣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王坪小学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黎依冰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《我家脱贫了》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谭  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</w:t>
            </w: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凤凰湖小学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刘沛晗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《道路宽阔日子甜》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穆  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三教小学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高  丹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w w:val="8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80"/>
                <w:sz w:val="28"/>
                <w:szCs w:val="28"/>
              </w:rPr>
              <w:t>《没有共产党就没有新中国》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刘宗淑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大磨小学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程小桓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《最美的中国红》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胡处铸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莲花小学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朱余涵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《党的光辉照我家》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杨香建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松溉小学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许艺馨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《我们家的“红宝匣”》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  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何埂小学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黄文婷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《留下来的“外号”》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傅建明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红旗小学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穆宥熹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《中国人的浪漫》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涨谷小学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尹香凝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《不朽的丰碑》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赵  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枫叶学校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戴  浩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《我爱我的祖国》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喻  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太平小学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陶智丽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《一件破迷彩背心》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  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五洲小学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彭佳鑫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《爷爷 爸爸 我》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程  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黄瓜山小学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孟宸锐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《听党的话，做好少年》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邱明丽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红旗小学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周思岑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《一颗红心永向党》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唐国莉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高美杉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《请党放心，强国有我》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蔡荣义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星湖小学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秦诗雅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《爸爸的买车梦》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登东小学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王晗宇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《一张潮湿的电影票》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孔纯玲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吉安小学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  强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《我是升旗手》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张淑梅</w:t>
            </w:r>
          </w:p>
        </w:tc>
      </w:tr>
    </w:tbl>
    <w:p>
      <w:pPr>
        <w:pStyle w:val="8"/>
        <w:spacing w:line="540" w:lineRule="exact"/>
        <w:ind w:firstLineChars="0"/>
        <w:rPr>
          <w:rFonts w:ascii="方正楷体_GBK" w:eastAsia="方正楷体_GBK"/>
          <w:b/>
          <w:sz w:val="32"/>
          <w:szCs w:val="32"/>
        </w:rPr>
      </w:pPr>
      <w:r>
        <w:rPr>
          <w:rFonts w:hint="eastAsia" w:ascii="方正楷体_GBK" w:eastAsia="方正楷体_GBK"/>
          <w:b/>
          <w:sz w:val="32"/>
          <w:szCs w:val="32"/>
        </w:rPr>
        <w:t>（二）中学组</w:t>
      </w:r>
    </w:p>
    <w:tbl>
      <w:tblPr>
        <w:tblStyle w:val="6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2268"/>
        <w:gridCol w:w="1276"/>
        <w:gridCol w:w="3118"/>
        <w:gridCol w:w="155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获奖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情况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学  校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姓  名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作品题目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辅导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教师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一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李冰绚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</w:t>
            </w:r>
            <w:r>
              <w:rPr>
                <w:rFonts w:hint="eastAsia" w:ascii="方正仿宋_GBK" w:eastAsia="方正仿宋_GBK"/>
                <w:bCs/>
                <w:sz w:val="30"/>
                <w:szCs w:val="30"/>
              </w:rPr>
              <w:t>走出好日子</w:t>
            </w:r>
            <w:r>
              <w:rPr>
                <w:rFonts w:hint="eastAsia" w:ascii="方正仿宋_GBK" w:eastAsia="方正仿宋_GBK"/>
                <w:sz w:val="28"/>
                <w:szCs w:val="28"/>
              </w:rPr>
              <w:t>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罗  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北山中学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刘小榆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《我的村干事爷爷》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姜维娟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马艺宁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《点亮》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曾雪梅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卧龙中学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周思余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《清澈的爱》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文  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二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唐雅玲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《作星火，筑中国》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邓莉媛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李克轩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《升旗 敬礼》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贺  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李霜霜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《灶香》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龙炎汛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双竹初中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王西灵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《带着梦想出发》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李映红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张百川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《餐桌上的童年故事》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谢雅亦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卧龙中学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曾馨谊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《党徽闪耀别样红》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颜  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</w:t>
            </w: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毛艺霖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《老街·新生》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杨  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唐周婷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《你的名字，我的荣光》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邓  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永十二中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李方媛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《天亮了》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但  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昌南中学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谭  磊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《我，我们》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李学琴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永荣初中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黄曼文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《通往幸福的那条路》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崔建霞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卧龙中学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蒋琪琪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《走出大山的梦想》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文晨舟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四明初中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张涵杭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《存折》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朱茂宇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大磨初中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罗心雨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《这种人》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彭著田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江永初中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谢乡宁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《共产党员胡北平》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王玫玫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双竹初中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段智详</w:t>
            </w:r>
          </w:p>
        </w:tc>
        <w:tc>
          <w:tcPr>
            <w:tcW w:w="31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spacing w:before="0" w:after="0" w:line="460" w:lineRule="exact"/>
              <w:jc w:val="left"/>
              <w:rPr>
                <w:rFonts w:ascii="方正仿宋_GBK" w:hAnsi="Times New Roman" w:eastAsia="方正仿宋_GBK"/>
                <w:b w:val="0"/>
                <w:bCs w:val="0"/>
                <w:kern w:val="2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b w:val="0"/>
                <w:bCs w:val="0"/>
                <w:kern w:val="2"/>
                <w:sz w:val="28"/>
                <w:szCs w:val="28"/>
              </w:rPr>
              <w:t>《遒劲挥笔 筑梦强国》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张天莉</w:t>
            </w:r>
          </w:p>
        </w:tc>
      </w:tr>
    </w:tbl>
    <w:p>
      <w:pPr>
        <w:spacing w:line="540" w:lineRule="exact"/>
        <w:ind w:left="640"/>
        <w:rPr>
          <w:rFonts w:ascii="方正楷体_GBK" w:eastAsia="方正楷体_GBK"/>
          <w:b/>
          <w:sz w:val="32"/>
          <w:szCs w:val="32"/>
        </w:rPr>
      </w:pPr>
      <w:r>
        <w:rPr>
          <w:rFonts w:hint="eastAsia" w:ascii="方正楷体_GBK" w:eastAsia="方正楷体_GBK"/>
          <w:b/>
          <w:sz w:val="32"/>
          <w:szCs w:val="32"/>
        </w:rPr>
        <w:t>（三）青年组</w:t>
      </w:r>
    </w:p>
    <w:tbl>
      <w:tblPr>
        <w:tblStyle w:val="6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2268"/>
        <w:gridCol w:w="1276"/>
        <w:gridCol w:w="467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95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获奖</w:t>
            </w:r>
          </w:p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情况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单  位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姓  名</w:t>
            </w:r>
          </w:p>
        </w:tc>
        <w:tc>
          <w:tcPr>
            <w:tcW w:w="467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楷体_GBK" w:eastAsia="方正楷体_GBK"/>
                <w:sz w:val="32"/>
                <w:szCs w:val="32"/>
              </w:rPr>
            </w:pPr>
            <w:r>
              <w:rPr>
                <w:rFonts w:hint="eastAsia" w:ascii="方正楷体_GBK" w:eastAsia="方正楷体_GBK"/>
                <w:sz w:val="32"/>
                <w:szCs w:val="32"/>
              </w:rPr>
              <w:t>作品题目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一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区消防救援支队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黎  尧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《共产党员跟我上》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文理附中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吴  燚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《接力向前》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永川中学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彭  姣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《日记本》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萱花小学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胡子君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《桨心向党》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星湖小学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张  聪</w:t>
            </w:r>
          </w:p>
        </w:tc>
        <w:tc>
          <w:tcPr>
            <w:tcW w:w="467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《父亲的故事》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二</w:t>
            </w:r>
          </w:p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涨谷初中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冷冬梅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《清澈的爱，只为这片土地》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萱花中学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黎  宇</w:t>
            </w:r>
          </w:p>
        </w:tc>
        <w:tc>
          <w:tcPr>
            <w:tcW w:w="467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《茶山飞出金凤凰》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区公安局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林增文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《人民公安在你身边》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卧龙初中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  静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《洁白的梨花》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来苏中学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赵海英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《爷爷教我一支歌》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红旗小学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何  剑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《走，我们开会去》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五间小学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许  巧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《三代人，三种幸运》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hAnsi="宋体" w:eastAsia="方正仿宋_GBK" w:cs="宋体"/>
                <w:sz w:val="22"/>
                <w:szCs w:val="22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永红小学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王  凤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《“最美五老”和我的故事》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三</w:t>
            </w:r>
          </w:p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等</w:t>
            </w:r>
          </w:p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奖</w:t>
            </w: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大南小学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邓茂月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《一张火车票》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凤凰湖中学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苏  丽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《根植于藏大的信仰》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兴龙湖小学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孙春燕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《萌芽》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区林业局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ascii="方正仿宋_GBK" w:hAnsi="方正仿宋_GBK" w:eastAsia="方正仿宋_GBK" w:cs="方正仿宋_GBK"/>
                <w:sz w:val="32"/>
                <w:szCs w:val="32"/>
              </w:rPr>
              <w:t>刘熙熙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《播下一粒种子》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金龙小学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李文娟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《我与母亲的那些故事》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中山路街道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丁生旺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《百年青春心向党 矢志建功新时代》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凤凰湖小学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朱家琪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《薪火相传三代人，初心使命记心头》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萱花中学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李健民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《青春·光荣·梦想》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朱沱镇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90"/>
                <w:sz w:val="28"/>
                <w:szCs w:val="28"/>
              </w:rPr>
              <w:t>王郗刘乐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《向朱家沱飘扬的红旗敬礼》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兴龙湖中学</w:t>
            </w:r>
          </w:p>
        </w:tc>
        <w:tc>
          <w:tcPr>
            <w:tcW w:w="1276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夏彬云</w:t>
            </w:r>
          </w:p>
        </w:tc>
        <w:tc>
          <w:tcPr>
            <w:tcW w:w="4677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《我心中的旗帜》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永和小学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钟方婷</w:t>
            </w:r>
          </w:p>
        </w:tc>
        <w:tc>
          <w:tcPr>
            <w:tcW w:w="467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_GBK" w:eastAsia="方正仿宋_GBK"/>
                <w:w w:val="8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w w:val="80"/>
                <w:sz w:val="28"/>
                <w:szCs w:val="28"/>
              </w:rPr>
              <w:t>《十秩红船筚路蓝缕，时代青年再启山林》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Merge w:val="continue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</w:p>
        </w:tc>
        <w:tc>
          <w:tcPr>
            <w:tcW w:w="2268" w:type="dxa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大安初中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曾宪利</w:t>
            </w:r>
          </w:p>
        </w:tc>
        <w:tc>
          <w:tcPr>
            <w:tcW w:w="467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>《相约教育春天再出发》</w:t>
            </w:r>
          </w:p>
        </w:tc>
      </w:tr>
    </w:tbl>
    <w:p>
      <w:pPr>
        <w:adjustRightInd w:val="0"/>
        <w:snapToGrid w:val="0"/>
        <w:spacing w:line="594" w:lineRule="exact"/>
        <w:rPr>
          <w:rFonts w:ascii="方正黑体_GBK" w:eastAsia="方正黑体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000000"/>
          <w:spacing w:val="-20"/>
          <w:sz w:val="33"/>
          <w:szCs w:val="33"/>
        </w:rPr>
        <w:t xml:space="preserve">                    </w:t>
      </w:r>
    </w:p>
    <w:sectPr>
      <w:footerReference r:id="rId6" w:type="first"/>
      <w:headerReference r:id="rId3" w:type="default"/>
      <w:footerReference r:id="rId4" w:type="default"/>
      <w:footerReference r:id="rId5" w:type="even"/>
      <w:pgSz w:w="11906" w:h="16838"/>
      <w:pgMar w:top="1814" w:right="1701" w:bottom="1814" w:left="1701" w:header="851" w:footer="992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jc w:val="right"/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  <w:lang w:val="zh-CN"/>
                            </w:rPr>
                            <w:t>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 xml:space="preserve"> 10 -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HLlMH20AQAAUgMAAA4AAABkcnMv&#10;ZTJvRG9jLnhtbK1TS24bMQzdF8gdBO1jjR2gMAaWgxRBigBFWyDtAWSN5BGgHyjZM75Ae4Ouuum+&#10;5/I5Sskep59dkY2GIjmP75HU6nZ0luwVJBM8p/NZQ4nyMnTGbzn9/OnheklJysJ3wgavOD2oRG/X&#10;V69WQ2zVIvTBdgoIgvjUDpHTPufYMpZkr5xIsxCVx6AO4ETGK2xZB2JAdGfZomlesyFAFyFIlRJ6&#10;709Buq74WiuZP2idVCaWU+SW6wn13JSTrVei3YKIvZFnGuI/WDhhPBa9QN2LLMgOzD9QzkgIKeg8&#10;k8GxoLWRqmpANfPmLzVPvYiqasHmpHhpU3o5WPl+/xGI6Ti9ocQLhyM6fvt6/P7z+OMLmZf2DDG1&#10;mPUUMS+Pb8LIaYadmkIJ/UX4qMGVL0oimIK9Plz6q8ZMJDrny8Vy2WBIYmy6YAn2/HuElN+q4Egx&#10;OAUcYO2r2L9L+ZQ6pZRqPjwYa+sQrf/DgZjFwwr9E8di5XEznjVtQndASQPOnlOPy0mJffTY2rIm&#10;kwGTsZmMXQSz7ZGaFjaV4QiEv9tlJFL5lSon6HNxHFxVeF6yshm/32vW81NY/wJ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WAAAAZHJzL1BL&#10;AQIUABQAAAAIAIdO4kDOqXm5zwAAAAUBAAAPAAAAAAAAAAEAIAAAADgAAABkcnMvZG93bnJldi54&#10;bWxQSwECFAAUAAAACACHTuJAcuUwfbQBAABSAwAADgAAAAAAAAABACAAAAA0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right"/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8"/>
                        <w:szCs w:val="28"/>
                        <w:lang w:val="zh-CN"/>
                      </w:rPr>
                      <w:t>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 xml:space="preserve"> 10 -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2 -</w:t>
    </w:r>
    <w:r>
      <w:rPr>
        <w:rFonts w:ascii="宋体" w:hAnsi="宋体"/>
        <w:sz w:val="28"/>
        <w:szCs w:val="28"/>
      </w:rPr>
      <w:fldChar w:fldCharType="end"/>
    </w:r>
  </w:p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AV5HOq0AQAAUgMAAA4AAABkcnMv&#10;ZTJvRG9jLnhtbK1TS24bMQzdF8gdBO1jjY2gMAaWgxRBigBFWyDtAWSN5BGgHyjZM75Ae4Ouuum+&#10;5/I5Sskep59dkY2GIjmP75HU6nZ0luwVJBM8p/NZQ4nyMnTGbzn9/OnheklJysJ3wgavOD2oRG/X&#10;V69WQ2zVIvTBdgoIgvjUDpHTPufYMpZkr5xIsxCVx6AO4ETGK2xZB2JAdGfZomlesyFAFyFIlRJ6&#10;709Buq74WiuZP2idVCaWU+SW6wn13JSTrVei3YKIvZFnGuI/WDhhPBa9QN2LLMgOzD9QzkgIKeg8&#10;k8GxoLWRqmpANfPmLzVPvYiqasHmpHhpU3o5WPl+/xGI6Ti9ocQLhyM6fvt6/P7z+OMLWZT2DDG1&#10;mPUUMS+Pb8LIaYadmkIJ/UX4qMGVL0oimIK9Plz6q8ZMJDrny8Vy2WBIYmy6YAn2/HuElN+q4Egx&#10;OAUcYO2r2L9L+ZQ6pZRqPjwYa+sQrf/DgZjFwwr9E8di5XEznjVtQndASQPOnlOPy0mJffTY2rIm&#10;kwGTsZmMXQSz7ZGaFjaV4QiEv9tlJFL5lSon6HNxHFxVeF6yshm/32vW81NY/wJ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WAAAAZHJzL1BL&#10;AQIUABQAAAAIAIdO4kDOqXm5zwAAAAUBAAAPAAAAAAAAAAEAIAAAADgAAABkcnMvZG93bnJldi54&#10;bWxQSwECFAAUAAAACACHTuJABXkc6rQBAABSAwAADgAAAAAAAAABACAAAAA0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38711D6"/>
    <w:multiLevelType w:val="multilevel"/>
    <w:tmpl w:val="038711D6"/>
    <w:lvl w:ilvl="0" w:tentative="0">
      <w:start w:val="1"/>
      <w:numFmt w:val="japaneseCounting"/>
      <w:lvlText w:val="（%1）"/>
      <w:lvlJc w:val="left"/>
      <w:pPr>
        <w:ind w:left="1648" w:hanging="10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08" w:hanging="420"/>
      </w:pPr>
    </w:lvl>
    <w:lvl w:ilvl="2" w:tentative="0">
      <w:start w:val="1"/>
      <w:numFmt w:val="lowerRoman"/>
      <w:lvlText w:val="%3."/>
      <w:lvlJc w:val="right"/>
      <w:pPr>
        <w:ind w:left="1828" w:hanging="420"/>
      </w:pPr>
    </w:lvl>
    <w:lvl w:ilvl="3" w:tentative="0">
      <w:start w:val="1"/>
      <w:numFmt w:val="decimal"/>
      <w:lvlText w:val="%4."/>
      <w:lvlJc w:val="left"/>
      <w:pPr>
        <w:ind w:left="2248" w:hanging="420"/>
      </w:pPr>
    </w:lvl>
    <w:lvl w:ilvl="4" w:tentative="0">
      <w:start w:val="1"/>
      <w:numFmt w:val="lowerLetter"/>
      <w:lvlText w:val="%5)"/>
      <w:lvlJc w:val="left"/>
      <w:pPr>
        <w:ind w:left="2668" w:hanging="420"/>
      </w:pPr>
    </w:lvl>
    <w:lvl w:ilvl="5" w:tentative="0">
      <w:start w:val="1"/>
      <w:numFmt w:val="lowerRoman"/>
      <w:lvlText w:val="%6."/>
      <w:lvlJc w:val="right"/>
      <w:pPr>
        <w:ind w:left="3088" w:hanging="420"/>
      </w:pPr>
    </w:lvl>
    <w:lvl w:ilvl="6" w:tentative="0">
      <w:start w:val="1"/>
      <w:numFmt w:val="decimal"/>
      <w:lvlText w:val="%7."/>
      <w:lvlJc w:val="left"/>
      <w:pPr>
        <w:ind w:left="3508" w:hanging="420"/>
      </w:pPr>
    </w:lvl>
    <w:lvl w:ilvl="7" w:tentative="0">
      <w:start w:val="1"/>
      <w:numFmt w:val="lowerLetter"/>
      <w:lvlText w:val="%8)"/>
      <w:lvlJc w:val="left"/>
      <w:pPr>
        <w:ind w:left="3928" w:hanging="420"/>
      </w:pPr>
    </w:lvl>
    <w:lvl w:ilvl="8" w:tentative="0">
      <w:start w:val="1"/>
      <w:numFmt w:val="lowerRoman"/>
      <w:lvlText w:val="%9."/>
      <w:lvlJc w:val="right"/>
      <w:pPr>
        <w:ind w:left="4348" w:hanging="420"/>
      </w:pPr>
    </w:lvl>
  </w:abstractNum>
  <w:abstractNum w:abstractNumId="1">
    <w:nsid w:val="6670323E"/>
    <w:multiLevelType w:val="multilevel"/>
    <w:tmpl w:val="6670323E"/>
    <w:lvl w:ilvl="0" w:tentative="0">
      <w:start w:val="1"/>
      <w:numFmt w:val="japaneseCounting"/>
      <w:lvlText w:val="%1、"/>
      <w:lvlJc w:val="left"/>
      <w:pPr>
        <w:tabs>
          <w:tab w:val="left" w:pos="1360"/>
        </w:tabs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1480"/>
        </w:tabs>
        <w:ind w:left="148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900"/>
        </w:tabs>
        <w:ind w:left="1900" w:hanging="420"/>
      </w:pPr>
    </w:lvl>
    <w:lvl w:ilvl="3" w:tentative="0">
      <w:start w:val="1"/>
      <w:numFmt w:val="decimal"/>
      <w:lvlText w:val="%4."/>
      <w:lvlJc w:val="left"/>
      <w:pPr>
        <w:tabs>
          <w:tab w:val="left" w:pos="2320"/>
        </w:tabs>
        <w:ind w:left="232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740"/>
        </w:tabs>
        <w:ind w:left="274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160"/>
        </w:tabs>
        <w:ind w:left="3160" w:hanging="420"/>
      </w:pPr>
    </w:lvl>
    <w:lvl w:ilvl="6" w:tentative="0">
      <w:start w:val="1"/>
      <w:numFmt w:val="decimal"/>
      <w:lvlText w:val="%7."/>
      <w:lvlJc w:val="left"/>
      <w:pPr>
        <w:tabs>
          <w:tab w:val="left" w:pos="3580"/>
        </w:tabs>
        <w:ind w:left="358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4000"/>
        </w:tabs>
        <w:ind w:left="400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420"/>
        </w:tabs>
        <w:ind w:left="44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KGWebUrl" w:val="http://23.211.169.62:80/seeyon/officeservlet"/>
  </w:docVars>
  <w:rsids>
    <w:rsidRoot w:val="6F9E28B5"/>
    <w:rsid w:val="00426BD4"/>
    <w:rsid w:val="00B0328F"/>
    <w:rsid w:val="09387451"/>
    <w:rsid w:val="28B53ADC"/>
    <w:rsid w:val="36C4142E"/>
    <w:rsid w:val="4C8849ED"/>
    <w:rsid w:val="6F9E28B5"/>
    <w:rsid w:val="BEDC72D8"/>
    <w:rsid w:val="D9DF79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rFonts w:ascii="Calibri" w:hAnsi="Calibri" w:eastAsia="宋体" w:cs="Times New Roman"/>
      <w:b/>
      <w:bCs/>
      <w:kern w:val="44"/>
      <w:sz w:val="44"/>
      <w:szCs w:val="44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0"/>
    <w:pPr>
      <w:ind w:left="3200" w:hanging="3200" w:hangingChars="1000"/>
    </w:pPr>
    <w:rPr>
      <w:rFonts w:eastAsia="仿宋_GB2312"/>
      <w:sz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_Style 4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lgj</Company>
  <Pages>10</Pages>
  <Words>849</Words>
  <Characters>4842</Characters>
  <Lines>40</Lines>
  <Paragraphs>11</Paragraphs>
  <TotalTime>2</TotalTime>
  <ScaleCrop>false</ScaleCrop>
  <LinksUpToDate>false</LinksUpToDate>
  <CharactersWithSpaces>5680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2022-01-18T11:42:00Z</dcterms:created>
  <dc:creator>区委老干局</dc:creator>
  <cp:lastModifiedBy> </cp:lastModifiedBy>
  <dcterms:modified xsi:type="dcterms:W3CDTF">2023-10-08T16:21:25Z</dcterms:modified>
  <dc:title>中共重庆市永川区委宣传部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  <property fmtid="{D5CDD505-2E9C-101B-9397-08002B2CF9AE}" pid="3" name="ICV">
    <vt:lpwstr>9EA7FC9D15494138A6BA0F5B78CBEAAA</vt:lpwstr>
  </property>
</Properties>
</file>