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AD5" w:rsidRPr="00664AD5" w:rsidRDefault="00664AD5" w:rsidP="006E6436">
      <w:pPr>
        <w:spacing w:line="560" w:lineRule="exact"/>
        <w:jc w:val="center"/>
        <w:rPr>
          <w:rFonts w:ascii="方正小标宋_GBK" w:eastAsia="方正小标宋_GBK"/>
          <w:sz w:val="44"/>
          <w:szCs w:val="44"/>
        </w:rPr>
      </w:pPr>
      <w:r w:rsidRPr="00664AD5">
        <w:rPr>
          <w:rFonts w:ascii="方正小标宋_GBK" w:eastAsia="方正小标宋_GBK" w:hint="eastAsia"/>
          <w:sz w:val="44"/>
          <w:szCs w:val="44"/>
        </w:rPr>
        <w:t>重庆市永川区公安局</w:t>
      </w:r>
      <w:r w:rsidR="000408B3" w:rsidRPr="000408B3">
        <w:rPr>
          <w:rFonts w:ascii="方正小标宋_GBK" w:eastAsia="方正小标宋_GBK" w:hint="eastAsia"/>
          <w:sz w:val="44"/>
          <w:szCs w:val="44"/>
        </w:rPr>
        <w:t>社区戒毒决定书</w:t>
      </w:r>
    </w:p>
    <w:p w:rsidR="00664AD5" w:rsidRDefault="000408B3" w:rsidP="006E6436">
      <w:pPr>
        <w:spacing w:line="560" w:lineRule="exact"/>
        <w:jc w:val="right"/>
        <w:rPr>
          <w:rFonts w:ascii="方正仿宋_GBK" w:eastAsia="方正仿宋_GBK"/>
          <w:sz w:val="32"/>
          <w:szCs w:val="32"/>
        </w:rPr>
      </w:pPr>
      <w:r w:rsidRPr="000408B3">
        <w:rPr>
          <w:rFonts w:ascii="方正仿宋_GBK" w:eastAsia="方正仿宋_GBK" w:hint="eastAsia"/>
          <w:sz w:val="32"/>
          <w:szCs w:val="32"/>
        </w:rPr>
        <w:t>永川公（南）社戒决字〔2024〕7号</w:t>
      </w:r>
    </w:p>
    <w:p w:rsidR="001E1E24" w:rsidRPr="00474BEF" w:rsidRDefault="001E1E24" w:rsidP="006E6436">
      <w:pPr>
        <w:spacing w:line="560" w:lineRule="exact"/>
        <w:jc w:val="right"/>
        <w:rPr>
          <w:rFonts w:ascii="方正仿宋_GBK" w:eastAsia="方正仿宋_GBK"/>
          <w:sz w:val="32"/>
          <w:szCs w:val="32"/>
        </w:rPr>
      </w:pPr>
    </w:p>
    <w:p w:rsidR="000408B3" w:rsidRPr="000408B3" w:rsidRDefault="006569EF" w:rsidP="006E6436">
      <w:pPr>
        <w:spacing w:line="560" w:lineRule="exact"/>
        <w:rPr>
          <w:rFonts w:ascii="方正仿宋_GBK" w:eastAsia="方正仿宋_GBK"/>
          <w:sz w:val="32"/>
          <w:szCs w:val="32"/>
        </w:rPr>
      </w:pPr>
      <w:r>
        <w:rPr>
          <w:rFonts w:ascii="方正仿宋_GBK" w:eastAsia="方正仿宋_GBK" w:hint="eastAsia"/>
          <w:sz w:val="32"/>
          <w:szCs w:val="32"/>
        </w:rPr>
        <w:t xml:space="preserve">    </w:t>
      </w:r>
      <w:r w:rsidR="000408B3" w:rsidRPr="000408B3">
        <w:rPr>
          <w:rFonts w:ascii="方正仿宋_GBK" w:eastAsia="方正仿宋_GBK" w:hint="eastAsia"/>
          <w:sz w:val="32"/>
          <w:szCs w:val="32"/>
        </w:rPr>
        <w:t>违法行为人周</w:t>
      </w:r>
      <w:r w:rsidR="001616FB">
        <w:rPr>
          <w:rFonts w:ascii="方正仿宋_GBK" w:eastAsia="方正仿宋_GBK" w:hint="eastAsia"/>
          <w:sz w:val="32"/>
          <w:szCs w:val="32"/>
        </w:rPr>
        <w:t>XX，</w:t>
      </w:r>
      <w:r w:rsidR="000408B3" w:rsidRPr="000408B3">
        <w:rPr>
          <w:rFonts w:ascii="方正仿宋_GBK" w:eastAsia="方正仿宋_GBK" w:hint="eastAsia"/>
          <w:sz w:val="32"/>
          <w:szCs w:val="32"/>
        </w:rPr>
        <w:t>男</w:t>
      </w:r>
      <w:r w:rsidR="001616FB">
        <w:rPr>
          <w:rFonts w:ascii="方正仿宋_GBK" w:eastAsia="方正仿宋_GBK" w:hint="eastAsia"/>
          <w:sz w:val="32"/>
          <w:szCs w:val="32"/>
        </w:rPr>
        <w:t>，</w:t>
      </w:r>
      <w:r w:rsidR="000408B3" w:rsidRPr="000408B3">
        <w:rPr>
          <w:rFonts w:ascii="方正仿宋_GBK" w:eastAsia="方正仿宋_GBK" w:hint="eastAsia"/>
          <w:sz w:val="32"/>
          <w:szCs w:val="32"/>
        </w:rPr>
        <w:t>33岁</w:t>
      </w:r>
      <w:r w:rsidR="001616FB">
        <w:rPr>
          <w:rFonts w:ascii="方正仿宋_GBK" w:eastAsia="方正仿宋_GBK" w:hint="eastAsia"/>
          <w:sz w:val="32"/>
          <w:szCs w:val="32"/>
        </w:rPr>
        <w:t>，</w:t>
      </w:r>
      <w:r w:rsidR="000408B3" w:rsidRPr="000408B3">
        <w:rPr>
          <w:rFonts w:ascii="方正仿宋_GBK" w:eastAsia="方正仿宋_GBK" w:hint="eastAsia"/>
          <w:sz w:val="32"/>
          <w:szCs w:val="32"/>
        </w:rPr>
        <w:t>户籍所在地重庆市永川区</w:t>
      </w:r>
      <w:r w:rsidR="001616FB">
        <w:rPr>
          <w:rFonts w:ascii="方正仿宋_GBK" w:eastAsia="方正仿宋_GBK" w:hint="eastAsia"/>
          <w:sz w:val="32"/>
          <w:szCs w:val="32"/>
        </w:rPr>
        <w:t>。</w:t>
      </w:r>
    </w:p>
    <w:p w:rsidR="006569EF" w:rsidRDefault="006569EF" w:rsidP="006E6436">
      <w:pPr>
        <w:spacing w:line="560" w:lineRule="exact"/>
        <w:rPr>
          <w:rFonts w:ascii="方正仿宋_GBK" w:eastAsia="方正仿宋_GBK"/>
          <w:sz w:val="32"/>
          <w:szCs w:val="32"/>
        </w:rPr>
      </w:pPr>
      <w:r>
        <w:rPr>
          <w:rFonts w:ascii="方正仿宋_GBK" w:eastAsia="方正仿宋_GBK" w:hint="eastAsia"/>
          <w:sz w:val="32"/>
          <w:szCs w:val="32"/>
        </w:rPr>
        <w:t xml:space="preserve">    </w:t>
      </w:r>
      <w:r w:rsidR="000408B3" w:rsidRPr="000408B3">
        <w:rPr>
          <w:rFonts w:ascii="方正仿宋_GBK" w:eastAsia="方正仿宋_GBK" w:hint="eastAsia"/>
          <w:sz w:val="32"/>
          <w:szCs w:val="32"/>
        </w:rPr>
        <w:t>现查明</w:t>
      </w:r>
      <w:r w:rsidR="000408B3" w:rsidRPr="000408B3">
        <w:rPr>
          <w:rFonts w:ascii="方正仿宋_GBK" w:eastAsia="方正仿宋_GBK"/>
          <w:sz w:val="32"/>
          <w:szCs w:val="32"/>
        </w:rPr>
        <w:t xml:space="preserve"> 2024</w:t>
      </w:r>
      <w:r w:rsidR="000408B3" w:rsidRPr="000408B3">
        <w:rPr>
          <w:rFonts w:ascii="方正仿宋_GBK" w:eastAsia="方正仿宋_GBK" w:hint="eastAsia"/>
          <w:sz w:val="32"/>
          <w:szCs w:val="32"/>
        </w:rPr>
        <w:t>年</w:t>
      </w:r>
      <w:r w:rsidR="000408B3" w:rsidRPr="000408B3">
        <w:rPr>
          <w:rFonts w:ascii="方正仿宋_GBK" w:eastAsia="方正仿宋_GBK"/>
          <w:sz w:val="32"/>
          <w:szCs w:val="32"/>
        </w:rPr>
        <w:t>4</w:t>
      </w:r>
      <w:r w:rsidR="000408B3" w:rsidRPr="000408B3">
        <w:rPr>
          <w:rFonts w:ascii="方正仿宋_GBK" w:eastAsia="方正仿宋_GBK" w:hint="eastAsia"/>
          <w:sz w:val="32"/>
          <w:szCs w:val="32"/>
        </w:rPr>
        <w:t>月</w:t>
      </w:r>
      <w:r w:rsidR="000408B3" w:rsidRPr="000408B3">
        <w:rPr>
          <w:rFonts w:ascii="方正仿宋_GBK" w:eastAsia="方正仿宋_GBK"/>
          <w:sz w:val="32"/>
          <w:szCs w:val="32"/>
        </w:rPr>
        <w:t>30</w:t>
      </w:r>
      <w:r w:rsidR="000408B3" w:rsidRPr="000408B3">
        <w:rPr>
          <w:rFonts w:ascii="方正仿宋_GBK" w:eastAsia="方正仿宋_GBK" w:hint="eastAsia"/>
          <w:sz w:val="32"/>
          <w:szCs w:val="32"/>
        </w:rPr>
        <w:t>日周</w:t>
      </w:r>
      <w:r w:rsidR="001616FB">
        <w:rPr>
          <w:rFonts w:ascii="方正仿宋_GBK" w:eastAsia="方正仿宋_GBK" w:hint="eastAsia"/>
          <w:sz w:val="32"/>
          <w:szCs w:val="32"/>
        </w:rPr>
        <w:t>XX</w:t>
      </w:r>
      <w:r w:rsidR="000408B3" w:rsidRPr="000408B3">
        <w:rPr>
          <w:rFonts w:ascii="方正仿宋_GBK" w:eastAsia="方正仿宋_GBK" w:hint="eastAsia"/>
          <w:sz w:val="32"/>
          <w:szCs w:val="32"/>
        </w:rPr>
        <w:t>因吸毒被永川区公安局行政拘留十日。</w:t>
      </w:r>
      <w:r w:rsidR="000408B3" w:rsidRPr="000408B3">
        <w:rPr>
          <w:rFonts w:ascii="方正仿宋_GBK" w:eastAsia="方正仿宋_GBK"/>
          <w:sz w:val="32"/>
          <w:szCs w:val="32"/>
        </w:rPr>
        <w:t>2024</w:t>
      </w:r>
      <w:r w:rsidR="000408B3" w:rsidRPr="000408B3">
        <w:rPr>
          <w:rFonts w:ascii="方正仿宋_GBK" w:eastAsia="方正仿宋_GBK" w:hint="eastAsia"/>
          <w:sz w:val="32"/>
          <w:szCs w:val="32"/>
        </w:rPr>
        <w:t>年</w:t>
      </w:r>
      <w:r w:rsidR="000408B3" w:rsidRPr="000408B3">
        <w:rPr>
          <w:rFonts w:ascii="方正仿宋_GBK" w:eastAsia="方正仿宋_GBK"/>
          <w:sz w:val="32"/>
          <w:szCs w:val="32"/>
        </w:rPr>
        <w:t>9</w:t>
      </w:r>
      <w:r w:rsidR="000408B3" w:rsidRPr="000408B3">
        <w:rPr>
          <w:rFonts w:ascii="方正仿宋_GBK" w:eastAsia="方正仿宋_GBK" w:hint="eastAsia"/>
          <w:sz w:val="32"/>
          <w:szCs w:val="32"/>
        </w:rPr>
        <w:t>月</w:t>
      </w:r>
      <w:r w:rsidR="000408B3" w:rsidRPr="000408B3">
        <w:rPr>
          <w:rFonts w:ascii="方正仿宋_GBK" w:eastAsia="方正仿宋_GBK"/>
          <w:sz w:val="32"/>
          <w:szCs w:val="32"/>
        </w:rPr>
        <w:t>17</w:t>
      </w:r>
      <w:r w:rsidR="000408B3" w:rsidRPr="000408B3">
        <w:rPr>
          <w:rFonts w:ascii="方正仿宋_GBK" w:eastAsia="方正仿宋_GBK" w:hint="eastAsia"/>
          <w:sz w:val="32"/>
          <w:szCs w:val="32"/>
        </w:rPr>
        <w:t>日</w:t>
      </w:r>
      <w:r w:rsidR="000408B3" w:rsidRPr="000408B3">
        <w:rPr>
          <w:rFonts w:ascii="方正仿宋_GBK" w:eastAsia="方正仿宋_GBK"/>
          <w:sz w:val="32"/>
          <w:szCs w:val="32"/>
        </w:rPr>
        <w:t>11</w:t>
      </w:r>
      <w:r w:rsidR="000408B3" w:rsidRPr="000408B3">
        <w:rPr>
          <w:rFonts w:ascii="方正仿宋_GBK" w:eastAsia="方正仿宋_GBK" w:hint="eastAsia"/>
          <w:sz w:val="32"/>
          <w:szCs w:val="32"/>
        </w:rPr>
        <w:t>时许，民警将涉嫌吸毒的周</w:t>
      </w:r>
      <w:r w:rsidR="001616FB">
        <w:rPr>
          <w:rFonts w:ascii="方正仿宋_GBK" w:eastAsia="方正仿宋_GBK" w:hint="eastAsia"/>
          <w:sz w:val="32"/>
          <w:szCs w:val="32"/>
        </w:rPr>
        <w:t>XX</w:t>
      </w:r>
      <w:r w:rsidR="000408B3" w:rsidRPr="000408B3">
        <w:rPr>
          <w:rFonts w:ascii="方正仿宋_GBK" w:eastAsia="方正仿宋_GBK" w:hint="eastAsia"/>
          <w:sz w:val="32"/>
          <w:szCs w:val="32"/>
        </w:rPr>
        <w:t>抓获，后对周</w:t>
      </w:r>
      <w:r w:rsidR="001616FB">
        <w:rPr>
          <w:rFonts w:ascii="方正仿宋_GBK" w:eastAsia="方正仿宋_GBK" w:hint="eastAsia"/>
          <w:sz w:val="32"/>
          <w:szCs w:val="32"/>
        </w:rPr>
        <w:t>XX</w:t>
      </w:r>
      <w:r w:rsidR="000408B3" w:rsidRPr="000408B3">
        <w:rPr>
          <w:rFonts w:ascii="方正仿宋_GBK" w:eastAsia="方正仿宋_GBK" w:hint="eastAsia"/>
          <w:sz w:val="32"/>
          <w:szCs w:val="32"/>
        </w:rPr>
        <w:t>的尿液进行了甲基安非他明检测试剂盒（胶体金法）和吗啡检测试剂盒（胶体金法）检测，结果呈甲基安非他明阳性、吗啡阴性。民警将周</w:t>
      </w:r>
      <w:r w:rsidR="001616FB">
        <w:rPr>
          <w:rFonts w:ascii="方正仿宋_GBK" w:eastAsia="方正仿宋_GBK" w:hint="eastAsia"/>
          <w:sz w:val="32"/>
          <w:szCs w:val="32"/>
        </w:rPr>
        <w:t>XX</w:t>
      </w:r>
      <w:r w:rsidR="000408B3" w:rsidRPr="000408B3">
        <w:rPr>
          <w:rFonts w:ascii="方正仿宋_GBK" w:eastAsia="方正仿宋_GBK" w:hint="eastAsia"/>
          <w:sz w:val="32"/>
          <w:szCs w:val="32"/>
        </w:rPr>
        <w:t>的尿液提取后送重庆市法医学会司法鉴定所进行甲基苯丙胺定性检验，检验结果为：周</w:t>
      </w:r>
      <w:r w:rsidR="001616FB">
        <w:rPr>
          <w:rFonts w:ascii="方正仿宋_GBK" w:eastAsia="方正仿宋_GBK" w:hint="eastAsia"/>
          <w:sz w:val="32"/>
          <w:szCs w:val="32"/>
        </w:rPr>
        <w:t>XX</w:t>
      </w:r>
      <w:r w:rsidR="000408B3" w:rsidRPr="000408B3">
        <w:rPr>
          <w:rFonts w:ascii="方正仿宋_GBK" w:eastAsia="方正仿宋_GBK" w:hint="eastAsia"/>
          <w:sz w:val="32"/>
          <w:szCs w:val="32"/>
        </w:rPr>
        <w:t>的尿液样品中检出甲基苯丙胺。周</w:t>
      </w:r>
      <w:r w:rsidR="001616FB">
        <w:rPr>
          <w:rFonts w:ascii="方正仿宋_GBK" w:eastAsia="方正仿宋_GBK" w:hint="eastAsia"/>
          <w:sz w:val="32"/>
          <w:szCs w:val="32"/>
        </w:rPr>
        <w:t>XX</w:t>
      </w:r>
      <w:r w:rsidR="000408B3" w:rsidRPr="000408B3">
        <w:rPr>
          <w:rFonts w:ascii="方正仿宋_GBK" w:eastAsia="方正仿宋_GBK" w:hint="eastAsia"/>
          <w:sz w:val="32"/>
          <w:szCs w:val="32"/>
        </w:rPr>
        <w:t>对检测结果无法做出合理解释</w:t>
      </w:r>
      <w:r w:rsidR="001616FB">
        <w:rPr>
          <w:rFonts w:ascii="方正仿宋_GBK" w:eastAsia="方正仿宋_GBK" w:hint="eastAsia"/>
          <w:sz w:val="32"/>
          <w:szCs w:val="32"/>
        </w:rPr>
        <w:t>。</w:t>
      </w:r>
      <w:r w:rsidR="000408B3" w:rsidRPr="000408B3">
        <w:rPr>
          <w:rFonts w:ascii="方正仿宋_GBK" w:eastAsia="方正仿宋_GBK" w:hint="eastAsia"/>
          <w:sz w:val="32"/>
          <w:szCs w:val="32"/>
        </w:rPr>
        <w:t>以上事实有周</w:t>
      </w:r>
      <w:r w:rsidR="001616FB">
        <w:rPr>
          <w:rFonts w:ascii="方正仿宋_GBK" w:eastAsia="方正仿宋_GBK" w:hint="eastAsia"/>
          <w:sz w:val="32"/>
          <w:szCs w:val="32"/>
        </w:rPr>
        <w:t>XX</w:t>
      </w:r>
      <w:r w:rsidR="000408B3" w:rsidRPr="000408B3">
        <w:rPr>
          <w:rFonts w:ascii="方正仿宋_GBK" w:eastAsia="方正仿宋_GBK" w:hint="eastAsia"/>
          <w:sz w:val="32"/>
          <w:szCs w:val="32"/>
        </w:rPr>
        <w:t>的陈诉、现场检测报告书、抓获经过、前科材料等证据证实。根据《中华人民共和国禁毒法》第三十三条之规定，决定责令违法行为人接受社区戒毒三年（自 2024年9月27日至 2027年9月26日）</w:t>
      </w:r>
      <w:r w:rsidR="001616FB">
        <w:rPr>
          <w:rFonts w:ascii="方正仿宋_GBK" w:eastAsia="方正仿宋_GBK" w:hint="eastAsia"/>
          <w:sz w:val="32"/>
          <w:szCs w:val="32"/>
        </w:rPr>
        <w:t>。</w:t>
      </w:r>
    </w:p>
    <w:p w:rsidR="000408B3" w:rsidRPr="000408B3" w:rsidRDefault="006569EF" w:rsidP="006E6436">
      <w:pPr>
        <w:spacing w:line="560" w:lineRule="exact"/>
        <w:rPr>
          <w:rFonts w:ascii="方正仿宋_GBK" w:eastAsia="方正仿宋_GBK"/>
          <w:sz w:val="32"/>
          <w:szCs w:val="32"/>
        </w:rPr>
      </w:pPr>
      <w:r>
        <w:rPr>
          <w:rFonts w:ascii="方正仿宋_GBK" w:eastAsia="方正仿宋_GBK" w:hint="eastAsia"/>
          <w:sz w:val="32"/>
          <w:szCs w:val="32"/>
        </w:rPr>
        <w:t xml:space="preserve">    </w:t>
      </w:r>
      <w:r w:rsidR="000408B3" w:rsidRPr="000408B3">
        <w:rPr>
          <w:rFonts w:ascii="方正仿宋_GBK" w:eastAsia="方正仿宋_GBK" w:hint="eastAsia"/>
          <w:sz w:val="32"/>
          <w:szCs w:val="32"/>
        </w:rPr>
        <w:t>自收到本决定书之日起十五日内持本决定书到社区戒毒执行地报到，否则视为拒绝接受社区戒毒。被责令接受社区戒毒人员在社区戒毒过程中应当根据公安机关的要求，定期接受检测。</w:t>
      </w:r>
    </w:p>
    <w:p w:rsidR="000408B3" w:rsidRPr="000408B3" w:rsidRDefault="006569EF" w:rsidP="006E6436">
      <w:pPr>
        <w:spacing w:line="560" w:lineRule="exact"/>
        <w:rPr>
          <w:rFonts w:ascii="方正仿宋_GBK" w:eastAsia="方正仿宋_GBK"/>
          <w:sz w:val="32"/>
          <w:szCs w:val="32"/>
        </w:rPr>
      </w:pPr>
      <w:r>
        <w:rPr>
          <w:rFonts w:ascii="方正仿宋_GBK" w:eastAsia="方正仿宋_GBK" w:hint="eastAsia"/>
          <w:sz w:val="32"/>
          <w:szCs w:val="32"/>
        </w:rPr>
        <w:t xml:space="preserve">    </w:t>
      </w:r>
      <w:r w:rsidR="000408B3" w:rsidRPr="000408B3">
        <w:rPr>
          <w:rFonts w:ascii="方正仿宋_GBK" w:eastAsia="方正仿宋_GBK" w:hint="eastAsia"/>
          <w:sz w:val="32"/>
          <w:szCs w:val="32"/>
        </w:rPr>
        <w:t>如不服本决定，可以在接到本决定书之日起六十日内向重庆市永川区公安局申请行政复议或者在六个月内依法向庆市永川区人民法院提起行政诉讼。</w:t>
      </w:r>
      <w:r w:rsidR="000408B3" w:rsidRPr="000408B3">
        <w:rPr>
          <w:rFonts w:ascii="方正仿宋_GBK" w:eastAsia="方正仿宋_GBK"/>
          <w:sz w:val="32"/>
          <w:szCs w:val="32"/>
        </w:rPr>
        <w:t xml:space="preserve"> </w:t>
      </w:r>
    </w:p>
    <w:p w:rsidR="000408B3" w:rsidRPr="000408B3" w:rsidRDefault="006569EF" w:rsidP="006E6436">
      <w:pPr>
        <w:spacing w:line="560" w:lineRule="exact"/>
        <w:rPr>
          <w:rFonts w:ascii="方正仿宋_GBK" w:eastAsia="方正仿宋_GBK"/>
          <w:sz w:val="32"/>
          <w:szCs w:val="32"/>
        </w:rPr>
      </w:pPr>
      <w:r>
        <w:rPr>
          <w:rFonts w:ascii="方正仿宋_GBK" w:eastAsia="方正仿宋_GBK" w:hint="eastAsia"/>
          <w:sz w:val="32"/>
          <w:szCs w:val="32"/>
        </w:rPr>
        <w:t xml:space="preserve">    </w:t>
      </w:r>
      <w:r w:rsidR="000408B3" w:rsidRPr="000408B3">
        <w:rPr>
          <w:rFonts w:ascii="方正仿宋_GBK" w:eastAsia="方正仿宋_GBK" w:hint="eastAsia"/>
          <w:sz w:val="32"/>
          <w:szCs w:val="32"/>
        </w:rPr>
        <w:t>执行地社区名称及地址</w:t>
      </w:r>
      <w:r w:rsidR="001616FB">
        <w:rPr>
          <w:rFonts w:ascii="方正仿宋_GBK" w:eastAsia="方正仿宋_GBK" w:hint="eastAsia"/>
          <w:sz w:val="32"/>
          <w:szCs w:val="32"/>
        </w:rPr>
        <w:t>：</w:t>
      </w:r>
      <w:r w:rsidR="000408B3" w:rsidRPr="000408B3">
        <w:rPr>
          <w:rFonts w:ascii="方正仿宋_GBK" w:eastAsia="方正仿宋_GBK" w:hint="eastAsia"/>
          <w:sz w:val="32"/>
          <w:szCs w:val="32"/>
        </w:rPr>
        <w:t>重庆市永川区</w:t>
      </w:r>
      <w:r w:rsidR="001616FB">
        <w:rPr>
          <w:rFonts w:ascii="方正仿宋_GBK" w:eastAsia="方正仿宋_GBK" w:hint="eastAsia"/>
          <w:sz w:val="32"/>
          <w:szCs w:val="32"/>
        </w:rPr>
        <w:t>XX</w:t>
      </w:r>
      <w:r w:rsidR="000408B3" w:rsidRPr="000408B3">
        <w:rPr>
          <w:rFonts w:ascii="方正仿宋_GBK" w:eastAsia="方正仿宋_GBK" w:hint="eastAsia"/>
          <w:sz w:val="32"/>
          <w:szCs w:val="32"/>
        </w:rPr>
        <w:t>镇人民政府社区</w:t>
      </w:r>
      <w:r w:rsidR="000408B3" w:rsidRPr="000408B3">
        <w:rPr>
          <w:rFonts w:ascii="方正仿宋_GBK" w:eastAsia="方正仿宋_GBK" w:hint="eastAsia"/>
          <w:sz w:val="32"/>
          <w:szCs w:val="32"/>
        </w:rPr>
        <w:lastRenderedPageBreak/>
        <w:t>戒毒办公室，重庆市永川区</w:t>
      </w:r>
      <w:r w:rsidR="001616FB">
        <w:rPr>
          <w:rFonts w:ascii="方正仿宋_GBK" w:eastAsia="方正仿宋_GBK" w:hint="eastAsia"/>
          <w:sz w:val="32"/>
          <w:szCs w:val="32"/>
        </w:rPr>
        <w:t>XX</w:t>
      </w:r>
      <w:r w:rsidR="000408B3" w:rsidRPr="000408B3">
        <w:rPr>
          <w:rFonts w:ascii="方正仿宋_GBK" w:eastAsia="方正仿宋_GBK" w:hint="eastAsia"/>
          <w:sz w:val="32"/>
          <w:szCs w:val="32"/>
        </w:rPr>
        <w:t>镇人民政府内</w:t>
      </w:r>
      <w:r w:rsidR="001616FB">
        <w:rPr>
          <w:rFonts w:ascii="方正仿宋_GBK" w:eastAsia="方正仿宋_GBK" w:hint="eastAsia"/>
          <w:sz w:val="32"/>
          <w:szCs w:val="32"/>
        </w:rPr>
        <w:t>。</w:t>
      </w:r>
    </w:p>
    <w:p w:rsidR="00664AD5" w:rsidRPr="00664AD5" w:rsidRDefault="00664AD5" w:rsidP="006E6436">
      <w:pPr>
        <w:spacing w:line="560" w:lineRule="exact"/>
        <w:jc w:val="left"/>
        <w:rPr>
          <w:rFonts w:ascii="方正仿宋_GBK" w:eastAsia="方正仿宋_GBK"/>
          <w:sz w:val="32"/>
          <w:szCs w:val="32"/>
        </w:rPr>
      </w:pPr>
      <w:r w:rsidRPr="00664AD5">
        <w:rPr>
          <w:rFonts w:ascii="方正仿宋_GBK" w:eastAsia="方正仿宋_GBK"/>
          <w:sz w:val="32"/>
          <w:szCs w:val="32"/>
        </w:rPr>
        <w:t> </w:t>
      </w:r>
      <w:r w:rsidRPr="00664AD5">
        <w:rPr>
          <w:rFonts w:ascii="方正仿宋_GBK" w:eastAsia="方正仿宋_GBK"/>
          <w:sz w:val="32"/>
          <w:szCs w:val="32"/>
        </w:rPr>
        <w:t xml:space="preserve">   </w:t>
      </w:r>
    </w:p>
    <w:p w:rsidR="00664AD5" w:rsidRPr="00664AD5" w:rsidRDefault="00664AD5" w:rsidP="006E6436">
      <w:pPr>
        <w:spacing w:line="560" w:lineRule="exact"/>
        <w:jc w:val="left"/>
        <w:rPr>
          <w:rFonts w:ascii="方正仿宋_GBK" w:eastAsia="方正仿宋_GBK"/>
          <w:sz w:val="32"/>
          <w:szCs w:val="32"/>
        </w:rPr>
      </w:pPr>
      <w:r w:rsidRPr="00664AD5">
        <w:rPr>
          <w:rFonts w:ascii="方正仿宋_GBK" w:eastAsia="方正仿宋_GBK" w:hint="eastAsia"/>
          <w:sz w:val="32"/>
          <w:szCs w:val="32"/>
        </w:rPr>
        <w:t xml:space="preserve"> </w:t>
      </w:r>
      <w:r w:rsidR="00AA4953">
        <w:rPr>
          <w:rFonts w:ascii="方正仿宋_GBK" w:eastAsia="方正仿宋_GBK" w:hint="eastAsia"/>
          <w:sz w:val="32"/>
          <w:szCs w:val="32"/>
        </w:rPr>
        <w:t xml:space="preserve">                          </w:t>
      </w:r>
      <w:r w:rsidRPr="00664AD5">
        <w:rPr>
          <w:rFonts w:ascii="方正仿宋_GBK" w:eastAsia="方正仿宋_GBK" w:hint="eastAsia"/>
          <w:sz w:val="32"/>
          <w:szCs w:val="32"/>
        </w:rPr>
        <w:t xml:space="preserve">重庆市永川区公安局  </w:t>
      </w:r>
    </w:p>
    <w:p w:rsidR="00664AD5" w:rsidRPr="00664AD5" w:rsidRDefault="00AA4953" w:rsidP="006E6436">
      <w:pPr>
        <w:spacing w:line="560" w:lineRule="exact"/>
        <w:jc w:val="left"/>
        <w:rPr>
          <w:rFonts w:ascii="方正仿宋_GBK" w:eastAsia="方正仿宋_GBK"/>
          <w:sz w:val="32"/>
          <w:szCs w:val="32"/>
        </w:rPr>
      </w:pPr>
      <w:r>
        <w:rPr>
          <w:rFonts w:ascii="方正仿宋_GBK" w:eastAsia="方正仿宋_GBK" w:hint="eastAsia"/>
          <w:sz w:val="32"/>
          <w:szCs w:val="32"/>
        </w:rPr>
        <w:t xml:space="preserve">                         </w:t>
      </w:r>
      <w:r w:rsidR="00664AD5" w:rsidRPr="00664AD5">
        <w:rPr>
          <w:rFonts w:ascii="方正仿宋_GBK" w:eastAsia="方正仿宋_GBK" w:hint="eastAsia"/>
          <w:sz w:val="32"/>
          <w:szCs w:val="32"/>
        </w:rPr>
        <w:t xml:space="preserve">二〇二四年九月二十七日  </w:t>
      </w:r>
    </w:p>
    <w:sectPr w:rsidR="00664AD5" w:rsidRPr="00664AD5" w:rsidSect="00664AD5">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696" w:rsidRDefault="00B21696" w:rsidP="00664AD5">
      <w:r>
        <w:separator/>
      </w:r>
    </w:p>
  </w:endnote>
  <w:endnote w:type="continuationSeparator" w:id="1">
    <w:p w:rsidR="00B21696" w:rsidRDefault="00B21696" w:rsidP="00664A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696" w:rsidRDefault="00B21696" w:rsidP="00664AD5">
      <w:r>
        <w:separator/>
      </w:r>
    </w:p>
  </w:footnote>
  <w:footnote w:type="continuationSeparator" w:id="1">
    <w:p w:rsidR="00B21696" w:rsidRDefault="00B21696" w:rsidP="00664A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4AD5"/>
    <w:rsid w:val="00023870"/>
    <w:rsid w:val="000408B3"/>
    <w:rsid w:val="001616FB"/>
    <w:rsid w:val="001E1E24"/>
    <w:rsid w:val="002F381C"/>
    <w:rsid w:val="00474BEF"/>
    <w:rsid w:val="00513D40"/>
    <w:rsid w:val="00526DD7"/>
    <w:rsid w:val="006569EF"/>
    <w:rsid w:val="00664AD5"/>
    <w:rsid w:val="006E6436"/>
    <w:rsid w:val="00973588"/>
    <w:rsid w:val="00AA4953"/>
    <w:rsid w:val="00AE27BF"/>
    <w:rsid w:val="00B21696"/>
    <w:rsid w:val="00D15FA0"/>
    <w:rsid w:val="00D348BE"/>
    <w:rsid w:val="00E46362"/>
    <w:rsid w:val="00E840BC"/>
    <w:rsid w:val="00F2454A"/>
    <w:rsid w:val="00F500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4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4AD5"/>
    <w:rPr>
      <w:sz w:val="18"/>
      <w:szCs w:val="18"/>
    </w:rPr>
  </w:style>
  <w:style w:type="paragraph" w:styleId="a4">
    <w:name w:val="footer"/>
    <w:basedOn w:val="a"/>
    <w:link w:val="Char0"/>
    <w:uiPriority w:val="99"/>
    <w:semiHidden/>
    <w:unhideWhenUsed/>
    <w:rsid w:val="00664A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4AD5"/>
    <w:rPr>
      <w:sz w:val="18"/>
      <w:szCs w:val="18"/>
    </w:rPr>
  </w:style>
</w:styles>
</file>

<file path=word/webSettings.xml><?xml version="1.0" encoding="utf-8"?>
<w:webSettings xmlns:r="http://schemas.openxmlformats.org/officeDocument/2006/relationships" xmlns:w="http://schemas.openxmlformats.org/wordprocessingml/2006/main">
  <w:divs>
    <w:div w:id="786511618">
      <w:bodyDiv w:val="1"/>
      <w:marLeft w:val="0"/>
      <w:marRight w:val="0"/>
      <w:marTop w:val="0"/>
      <w:marBottom w:val="0"/>
      <w:divBdr>
        <w:top w:val="none" w:sz="0" w:space="0" w:color="auto"/>
        <w:left w:val="none" w:sz="0" w:space="0" w:color="auto"/>
        <w:bottom w:val="none" w:sz="0" w:space="0" w:color="auto"/>
        <w:right w:val="none" w:sz="0" w:space="0" w:color="auto"/>
      </w:divBdr>
      <w:divsChild>
        <w:div w:id="248465981">
          <w:marLeft w:val="0"/>
          <w:marRight w:val="0"/>
          <w:marTop w:val="0"/>
          <w:marBottom w:val="0"/>
          <w:divBdr>
            <w:top w:val="none" w:sz="0" w:space="0" w:color="auto"/>
            <w:left w:val="none" w:sz="0" w:space="0" w:color="auto"/>
            <w:bottom w:val="none" w:sz="0" w:space="0" w:color="auto"/>
            <w:right w:val="none" w:sz="0" w:space="0" w:color="auto"/>
          </w:divBdr>
          <w:divsChild>
            <w:div w:id="20888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100</Words>
  <Characters>570</Characters>
  <Application>Microsoft Office Word</Application>
  <DocSecurity>0</DocSecurity>
  <Lines>4</Lines>
  <Paragraphs>1</Paragraphs>
  <ScaleCrop>false</ScaleCrop>
  <Company>Microsoft</Company>
  <LinksUpToDate>false</LinksUpToDate>
  <CharactersWithSpaces>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曾立舟</dc:creator>
  <cp:keywords/>
  <dc:description/>
  <cp:lastModifiedBy>曾立舟</cp:lastModifiedBy>
  <cp:revision>19</cp:revision>
  <dcterms:created xsi:type="dcterms:W3CDTF">2024-10-01T07:36:00Z</dcterms:created>
  <dcterms:modified xsi:type="dcterms:W3CDTF">2024-10-02T02:15:00Z</dcterms:modified>
</cp:coreProperties>
</file>