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kinsoku/>
        <w:overflowPunct/>
        <w:topLinePunct w:val="0"/>
        <w:autoSpaceDN/>
        <w:bidi w:val="0"/>
        <w:adjustRightInd w:val="0"/>
        <w:snapToGrid w:val="0"/>
        <w:spacing w:before="0" w:beforeAutospacing="0" w:after="0" w:afterAutospacing="0" w:line="600" w:lineRule="exact"/>
        <w:jc w:val="center"/>
        <w:rPr>
          <w:rFonts w:hint="default" w:ascii="Times New Roman" w:hAnsi="Times New Roman" w:eastAsia="方正小标宋_GBK" w:cs="Times New Roman"/>
          <w:sz w:val="36"/>
          <w:szCs w:val="36"/>
          <w:lang w:eastAsia="zh-CN"/>
        </w:rPr>
      </w:pPr>
      <w:r>
        <w:rPr>
          <w:rFonts w:hint="default" w:ascii="Times New Roman" w:hAnsi="Times New Roman" w:eastAsia="方正小标宋_GBK" w:cs="Times New Roman"/>
          <w:sz w:val="36"/>
          <w:szCs w:val="36"/>
          <w:lang w:eastAsia="zh-CN"/>
        </w:rPr>
        <w:t>目</w:t>
      </w:r>
      <w:r>
        <w:rPr>
          <w:rFonts w:hint="default" w:ascii="Times New Roman" w:hAnsi="Times New Roman" w:eastAsia="方正小标宋_GBK" w:cs="Times New Roman"/>
          <w:sz w:val="36"/>
          <w:szCs w:val="36"/>
          <w:lang w:val="en-US" w:eastAsia="zh-CN"/>
        </w:rPr>
        <w:t xml:space="preserve"> </w:t>
      </w:r>
      <w:r>
        <w:rPr>
          <w:rFonts w:hint="default" w:ascii="Times New Roman" w:hAnsi="Times New Roman" w:eastAsia="方正小标宋_GBK" w:cs="Times New Roman"/>
          <w:sz w:val="36"/>
          <w:szCs w:val="36"/>
          <w:lang w:eastAsia="zh-CN"/>
        </w:rPr>
        <w:t>录</w:t>
      </w:r>
    </w:p>
    <w:p>
      <w:pPr>
        <w:pStyle w:val="6"/>
        <w:tabs>
          <w:tab w:val="right" w:leader="dot" w:pos="8301"/>
        </w:tabs>
        <w:rPr>
          <w:rFonts w:hint="default" w:ascii="Times New Roman" w:hAnsi="Times New Roman" w:cs="Times New Roman"/>
        </w:rPr>
      </w:pPr>
      <w:r>
        <w:rPr>
          <w:rFonts w:hint="default" w:ascii="Times New Roman" w:hAnsi="Times New Roman" w:eastAsia="方正小标宋_GBK" w:cs="Times New Roman"/>
          <w:sz w:val="36"/>
          <w:szCs w:val="36"/>
          <w:lang w:eastAsia="zh-CN"/>
        </w:rPr>
        <w:fldChar w:fldCharType="begin"/>
      </w:r>
      <w:r>
        <w:rPr>
          <w:rFonts w:hint="default" w:ascii="Times New Roman" w:hAnsi="Times New Roman" w:eastAsia="方正小标宋_GBK" w:cs="Times New Roman"/>
          <w:sz w:val="36"/>
          <w:szCs w:val="36"/>
          <w:lang w:eastAsia="zh-CN"/>
        </w:rPr>
        <w:instrText xml:space="preserve">TOC \o "1-2" \h \u </w:instrText>
      </w:r>
      <w:r>
        <w:rPr>
          <w:rFonts w:hint="default" w:ascii="Times New Roman" w:hAnsi="Times New Roman" w:eastAsia="方正小标宋_GBK" w:cs="Times New Roman"/>
          <w:sz w:val="36"/>
          <w:szCs w:val="36"/>
          <w:lang w:eastAsia="zh-CN"/>
        </w:rPr>
        <w:fldChar w:fldCharType="separate"/>
      </w: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_Toc15955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黑体_GBK" w:cs="Times New Roman"/>
          <w:bCs/>
          <w:szCs w:val="32"/>
          <w:shd w:val="clear" w:color="auto" w:fill="FFFFFF"/>
        </w:rPr>
        <w:t>一、单位基本情况</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_Toc15955 \h </w:instrText>
      </w:r>
      <w:r>
        <w:rPr>
          <w:rFonts w:hint="default" w:ascii="Times New Roman" w:hAnsi="Times New Roman" w:cs="Times New Roman"/>
        </w:rPr>
        <w:fldChar w:fldCharType="separate"/>
      </w:r>
      <w:r>
        <w:rPr>
          <w:rFonts w:hint="default" w:ascii="Times New Roman" w:hAnsi="Times New Roman" w:cs="Times New Roman"/>
        </w:rPr>
        <w:t>- 2 -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pPr>
        <w:pStyle w:val="7"/>
        <w:tabs>
          <w:tab w:val="right" w:leader="dot" w:pos="8301"/>
        </w:tabs>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_Toc26341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楷体_GBK" w:cs="Times New Roman"/>
          <w:bCs w:val="0"/>
          <w:szCs w:val="32"/>
          <w:shd w:val="clear" w:color="auto" w:fill="FFFFFF"/>
        </w:rPr>
        <w:t>（一）职能职责</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_Toc26341 \h </w:instrText>
      </w:r>
      <w:r>
        <w:rPr>
          <w:rFonts w:hint="default" w:ascii="Times New Roman" w:hAnsi="Times New Roman" w:cs="Times New Roman"/>
        </w:rPr>
        <w:fldChar w:fldCharType="separate"/>
      </w:r>
      <w:r>
        <w:rPr>
          <w:rFonts w:hint="default" w:ascii="Times New Roman" w:hAnsi="Times New Roman" w:cs="Times New Roman"/>
        </w:rPr>
        <w:t>- 2 -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pPr>
        <w:pStyle w:val="7"/>
        <w:tabs>
          <w:tab w:val="right" w:leader="dot" w:pos="8301"/>
        </w:tabs>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_Toc7101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楷体_GBK" w:cs="Times New Roman"/>
          <w:bCs w:val="0"/>
          <w:szCs w:val="32"/>
          <w:shd w:val="clear" w:color="auto" w:fill="FFFFFF"/>
        </w:rPr>
        <w:t>（二）机构设置</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_Toc7101 \h </w:instrText>
      </w:r>
      <w:r>
        <w:rPr>
          <w:rFonts w:hint="default" w:ascii="Times New Roman" w:hAnsi="Times New Roman" w:cs="Times New Roman"/>
        </w:rPr>
        <w:fldChar w:fldCharType="separate"/>
      </w:r>
      <w:r>
        <w:rPr>
          <w:rFonts w:hint="default" w:ascii="Times New Roman" w:hAnsi="Times New Roman" w:cs="Times New Roman"/>
        </w:rPr>
        <w:t>- 2 -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pPr>
        <w:pStyle w:val="6"/>
        <w:tabs>
          <w:tab w:val="right" w:leader="dot" w:pos="8301"/>
        </w:tabs>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_Toc32699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黑体_GBK" w:cs="Times New Roman"/>
          <w:bCs/>
          <w:szCs w:val="32"/>
          <w:shd w:val="clear" w:color="auto" w:fill="FFFFFF"/>
        </w:rPr>
        <w:t>二、单位决算情况说明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_Toc32699 \h </w:instrText>
      </w:r>
      <w:r>
        <w:rPr>
          <w:rFonts w:hint="default" w:ascii="Times New Roman" w:hAnsi="Times New Roman" w:cs="Times New Roman"/>
        </w:rPr>
        <w:fldChar w:fldCharType="separate"/>
      </w:r>
      <w:r>
        <w:rPr>
          <w:rFonts w:hint="default" w:ascii="Times New Roman" w:hAnsi="Times New Roman" w:cs="Times New Roman"/>
        </w:rPr>
        <w:t>- 2</w:t>
      </w:r>
      <w:r>
        <w:rPr>
          <w:rFonts w:hint="default" w:ascii="Times New Roman" w:hAnsi="Times New Roman" w:cs="Times New Roman"/>
          <w:lang w:val="en-US" w:eastAsia="zh-CN"/>
        </w:rPr>
        <w:t>-6</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pPr>
        <w:pStyle w:val="7"/>
        <w:tabs>
          <w:tab w:val="right" w:leader="dot" w:pos="8301"/>
        </w:tabs>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_Toc24990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楷体_GBK" w:cs="Times New Roman"/>
          <w:bCs w:val="0"/>
          <w:szCs w:val="32"/>
          <w:shd w:val="clear" w:color="auto" w:fill="FFFFFF"/>
        </w:rPr>
        <w:t>（一）收入支出决算总体情况说明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_Toc24990 \h </w:instrText>
      </w:r>
      <w:r>
        <w:rPr>
          <w:rFonts w:hint="default" w:ascii="Times New Roman" w:hAnsi="Times New Roman" w:cs="Times New Roman"/>
        </w:rPr>
        <w:fldChar w:fldCharType="separate"/>
      </w:r>
      <w:r>
        <w:rPr>
          <w:rFonts w:hint="default" w:ascii="Times New Roman" w:hAnsi="Times New Roman" w:cs="Times New Roman"/>
        </w:rPr>
        <w:t xml:space="preserve">- 2 </w:t>
      </w:r>
      <w:r>
        <w:rPr>
          <w:rFonts w:hint="default" w:ascii="Times New Roman" w:hAnsi="Times New Roman" w:cs="Times New Roman"/>
          <w:lang w:val="en-US" w:eastAsia="zh-CN"/>
        </w:rPr>
        <w:t>-3</w:t>
      </w:r>
      <w:r>
        <w:rPr>
          <w:rFonts w:hint="default" w:ascii="Times New Roman" w:hAnsi="Times New Roman" w:cs="Times New Roman"/>
        </w:rPr>
        <w:t>-</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pPr>
        <w:pStyle w:val="7"/>
        <w:tabs>
          <w:tab w:val="right" w:leader="dot" w:pos="8301"/>
        </w:tabs>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_Toc4623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楷体_GBK" w:cs="Times New Roman"/>
          <w:bCs w:val="0"/>
          <w:szCs w:val="32"/>
          <w:shd w:val="clear" w:color="auto" w:fill="FFFFFF"/>
        </w:rPr>
        <w:t>（二）财政拨款收入支出决算总体情况说明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_Toc4623 \h </w:instrText>
      </w:r>
      <w:r>
        <w:rPr>
          <w:rFonts w:hint="default" w:ascii="Times New Roman" w:hAnsi="Times New Roman" w:cs="Times New Roman"/>
        </w:rPr>
        <w:fldChar w:fldCharType="separate"/>
      </w:r>
      <w:r>
        <w:rPr>
          <w:rFonts w:hint="default" w:ascii="Times New Roman" w:hAnsi="Times New Roman" w:cs="Times New Roman"/>
        </w:rPr>
        <w:t>- 3 -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pPr>
        <w:pStyle w:val="7"/>
        <w:tabs>
          <w:tab w:val="right" w:leader="dot" w:pos="8301"/>
        </w:tabs>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_Toc16218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楷体_GBK" w:cs="Times New Roman"/>
          <w:bCs w:val="0"/>
          <w:szCs w:val="32"/>
          <w:shd w:val="clear" w:color="auto" w:fill="FFFFFF"/>
        </w:rPr>
        <w:t>（三）一般公共预算财政拨款收入支出决算情况说明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_Toc16218 \h </w:instrText>
      </w:r>
      <w:r>
        <w:rPr>
          <w:rFonts w:hint="default" w:ascii="Times New Roman" w:hAnsi="Times New Roman" w:cs="Times New Roman"/>
        </w:rPr>
        <w:fldChar w:fldCharType="separate"/>
      </w:r>
      <w:r>
        <w:rPr>
          <w:rFonts w:hint="default" w:ascii="Times New Roman" w:hAnsi="Times New Roman" w:cs="Times New Roman"/>
        </w:rPr>
        <w:t xml:space="preserve">- </w:t>
      </w:r>
      <w:r>
        <w:rPr>
          <w:rFonts w:hint="eastAsia" w:ascii="Times New Roman" w:hAnsi="Times New Roman" w:cs="Times New Roman"/>
          <w:lang w:val="en-US" w:eastAsia="zh-CN"/>
        </w:rPr>
        <w:t>3</w:t>
      </w:r>
      <w:r>
        <w:rPr>
          <w:rFonts w:hint="default" w:ascii="Times New Roman" w:hAnsi="Times New Roman" w:cs="Times New Roman"/>
          <w:lang w:val="en-US" w:eastAsia="zh-CN"/>
        </w:rPr>
        <w:t>-5</w:t>
      </w:r>
      <w:r>
        <w:rPr>
          <w:rFonts w:hint="default" w:ascii="Times New Roman" w:hAnsi="Times New Roman" w:cs="Times New Roman"/>
        </w:rPr>
        <w:t>-</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pPr>
        <w:pStyle w:val="7"/>
        <w:tabs>
          <w:tab w:val="right" w:leader="dot" w:pos="8301"/>
        </w:tabs>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_Toc30930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楷体_GBK" w:cs="Times New Roman"/>
          <w:bCs w:val="0"/>
          <w:szCs w:val="32"/>
          <w:shd w:val="clear" w:color="auto" w:fill="FFFFFF"/>
        </w:rPr>
        <w:t>（四）一般公共预算财政拨款基本支出决算情况说明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_Toc30930 \h </w:instrText>
      </w:r>
      <w:r>
        <w:rPr>
          <w:rFonts w:hint="default" w:ascii="Times New Roman" w:hAnsi="Times New Roman" w:cs="Times New Roman"/>
        </w:rPr>
        <w:fldChar w:fldCharType="separate"/>
      </w:r>
      <w:r>
        <w:rPr>
          <w:rFonts w:hint="default" w:ascii="Times New Roman" w:hAnsi="Times New Roman" w:cs="Times New Roman"/>
        </w:rPr>
        <w:t xml:space="preserve">- </w:t>
      </w:r>
      <w:r>
        <w:rPr>
          <w:rFonts w:hint="default" w:ascii="Times New Roman" w:hAnsi="Times New Roman" w:cs="Times New Roman"/>
          <w:lang w:val="en-US" w:eastAsia="zh-CN"/>
        </w:rPr>
        <w:t>5</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pPr>
        <w:pStyle w:val="7"/>
        <w:tabs>
          <w:tab w:val="right" w:leader="dot" w:pos="8301"/>
        </w:tabs>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_Toc20691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楷体_GBK" w:cs="Times New Roman"/>
          <w:bCs w:val="0"/>
          <w:szCs w:val="32"/>
          <w:shd w:val="clear" w:color="auto" w:fill="FFFFFF"/>
        </w:rPr>
        <w:t>（五）政府性基金预算收支决算情况说明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_Toc20691 \h </w:instrText>
      </w:r>
      <w:r>
        <w:rPr>
          <w:rFonts w:hint="default" w:ascii="Times New Roman" w:hAnsi="Times New Roman" w:cs="Times New Roman"/>
        </w:rPr>
        <w:fldChar w:fldCharType="separate"/>
      </w:r>
      <w:r>
        <w:rPr>
          <w:rFonts w:hint="default" w:ascii="Times New Roman" w:hAnsi="Times New Roman" w:cs="Times New Roman"/>
        </w:rPr>
        <w:t xml:space="preserve">- </w:t>
      </w:r>
      <w:r>
        <w:rPr>
          <w:rFonts w:hint="eastAsia" w:ascii="Times New Roman" w:hAnsi="Times New Roman" w:cs="Times New Roman"/>
          <w:lang w:val="en-US" w:eastAsia="zh-CN"/>
        </w:rPr>
        <w:t>5-</w:t>
      </w:r>
      <w:r>
        <w:rPr>
          <w:rFonts w:hint="default" w:ascii="Times New Roman" w:hAnsi="Times New Roman" w:cs="Times New Roman"/>
          <w:lang w:val="en-US" w:eastAsia="zh-CN"/>
        </w:rPr>
        <w:t>6</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pPr>
        <w:pStyle w:val="7"/>
        <w:tabs>
          <w:tab w:val="right" w:leader="dot" w:pos="8301"/>
        </w:tabs>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_Toc8771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楷体_GBK" w:cs="Times New Roman"/>
          <w:bCs w:val="0"/>
          <w:szCs w:val="32"/>
          <w:shd w:val="clear" w:color="auto" w:fill="FFFFFF"/>
        </w:rPr>
        <w:t>（六）国有资本经营预算财政拨款支出决算情况说明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_Toc8771 \h </w:instrText>
      </w:r>
      <w:r>
        <w:rPr>
          <w:rFonts w:hint="default" w:ascii="Times New Roman" w:hAnsi="Times New Roman" w:cs="Times New Roman"/>
        </w:rPr>
        <w:fldChar w:fldCharType="separate"/>
      </w:r>
      <w:r>
        <w:rPr>
          <w:rFonts w:hint="default" w:ascii="Times New Roman" w:hAnsi="Times New Roman" w:cs="Times New Roman"/>
          <w:lang w:val="en-US" w:eastAsia="zh-CN"/>
        </w:rPr>
        <w:t>-6</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pPr>
        <w:pStyle w:val="6"/>
        <w:tabs>
          <w:tab w:val="right" w:leader="dot" w:pos="8301"/>
        </w:tabs>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_Toc11661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黑体_GBK" w:cs="Times New Roman"/>
          <w:bCs/>
          <w:szCs w:val="32"/>
          <w:shd w:val="clear" w:color="auto" w:fill="FFFFFF"/>
          <w:lang w:val="en-US" w:eastAsia="zh-CN"/>
        </w:rPr>
        <w:t>三、“三公”经费情况说明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_Toc11661 \h </w:instrText>
      </w:r>
      <w:r>
        <w:rPr>
          <w:rFonts w:hint="default" w:ascii="Times New Roman" w:hAnsi="Times New Roman" w:cs="Times New Roman"/>
        </w:rPr>
        <w:fldChar w:fldCharType="separate"/>
      </w:r>
      <w:r>
        <w:rPr>
          <w:rFonts w:hint="default" w:ascii="Times New Roman" w:hAnsi="Times New Roman" w:cs="Times New Roman"/>
        </w:rPr>
        <w:t xml:space="preserve">- </w:t>
      </w:r>
      <w:r>
        <w:rPr>
          <w:rFonts w:hint="default" w:ascii="Times New Roman" w:hAnsi="Times New Roman" w:cs="Times New Roman"/>
          <w:lang w:val="en-US" w:eastAsia="zh-CN"/>
        </w:rPr>
        <w:t>6-</w:t>
      </w:r>
      <w:r>
        <w:rPr>
          <w:rFonts w:hint="eastAsia" w:ascii="Times New Roman" w:hAnsi="Times New Roman" w:cs="Times New Roman"/>
          <w:lang w:val="en-US" w:eastAsia="zh-CN"/>
        </w:rPr>
        <w:t>7</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pPr>
        <w:pStyle w:val="7"/>
        <w:tabs>
          <w:tab w:val="right" w:leader="dot" w:pos="8301"/>
        </w:tabs>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_Toc10514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楷体_GBK" w:cs="Times New Roman"/>
          <w:bCs/>
          <w:szCs w:val="32"/>
          <w:shd w:val="clear" w:color="auto" w:fill="FFFFFF"/>
        </w:rPr>
        <w:t>（一）</w:t>
      </w:r>
      <w:r>
        <w:rPr>
          <w:rFonts w:hint="default" w:ascii="Times New Roman" w:hAnsi="Times New Roman" w:eastAsia="方正楷体_GBK" w:cs="Times New Roman"/>
          <w:bCs/>
          <w:szCs w:val="32"/>
          <w:shd w:val="clear" w:color="auto" w:fill="FFFFFF"/>
          <w:lang w:eastAsia="zh-CN"/>
        </w:rPr>
        <w:t>“</w:t>
      </w:r>
      <w:r>
        <w:rPr>
          <w:rFonts w:hint="default" w:ascii="Times New Roman" w:hAnsi="Times New Roman" w:eastAsia="方正楷体_GBK" w:cs="Times New Roman"/>
          <w:bCs/>
          <w:szCs w:val="32"/>
          <w:shd w:val="clear" w:color="auto" w:fill="FFFFFF"/>
        </w:rPr>
        <w:t>三公</w:t>
      </w:r>
      <w:r>
        <w:rPr>
          <w:rFonts w:hint="default" w:ascii="Times New Roman" w:hAnsi="Times New Roman" w:eastAsia="方正楷体_GBK" w:cs="Times New Roman"/>
          <w:bCs/>
          <w:szCs w:val="32"/>
          <w:shd w:val="clear" w:color="auto" w:fill="FFFFFF"/>
          <w:lang w:eastAsia="zh-CN"/>
        </w:rPr>
        <w:t>”</w:t>
      </w:r>
      <w:r>
        <w:rPr>
          <w:rFonts w:hint="default" w:ascii="Times New Roman" w:hAnsi="Times New Roman" w:eastAsia="方正楷体_GBK" w:cs="Times New Roman"/>
          <w:bCs/>
          <w:szCs w:val="32"/>
          <w:shd w:val="clear" w:color="auto" w:fill="FFFFFF"/>
        </w:rPr>
        <w:t>经费支出总体情况说明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_Toc10514 \h </w:instrText>
      </w:r>
      <w:r>
        <w:rPr>
          <w:rFonts w:hint="default" w:ascii="Times New Roman" w:hAnsi="Times New Roman" w:cs="Times New Roman"/>
        </w:rPr>
        <w:fldChar w:fldCharType="separate"/>
      </w:r>
      <w:r>
        <w:rPr>
          <w:rFonts w:hint="default" w:ascii="Times New Roman" w:hAnsi="Times New Roman" w:cs="Times New Roman"/>
        </w:rPr>
        <w:t xml:space="preserve">- </w:t>
      </w:r>
      <w:r>
        <w:rPr>
          <w:rFonts w:hint="default" w:ascii="Times New Roman" w:hAnsi="Times New Roman" w:cs="Times New Roman"/>
          <w:lang w:val="en-US" w:eastAsia="zh-CN"/>
        </w:rPr>
        <w:t>6</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pPr>
        <w:pStyle w:val="7"/>
        <w:tabs>
          <w:tab w:val="right" w:leader="dot" w:pos="8301"/>
        </w:tabs>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_Toc18887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楷体_GBK" w:cs="Times New Roman"/>
          <w:bCs/>
          <w:szCs w:val="32"/>
          <w:shd w:val="clear" w:color="auto" w:fill="FFFFFF"/>
        </w:rPr>
        <w:t>（二）</w:t>
      </w:r>
      <w:r>
        <w:rPr>
          <w:rFonts w:hint="default" w:ascii="Times New Roman" w:hAnsi="Times New Roman" w:eastAsia="方正楷体_GBK" w:cs="Times New Roman"/>
          <w:bCs/>
          <w:szCs w:val="32"/>
          <w:shd w:val="clear" w:color="auto" w:fill="FFFFFF"/>
          <w:lang w:eastAsia="zh-CN"/>
        </w:rPr>
        <w:t>“</w:t>
      </w:r>
      <w:r>
        <w:rPr>
          <w:rFonts w:hint="default" w:ascii="Times New Roman" w:hAnsi="Times New Roman" w:eastAsia="方正楷体_GBK" w:cs="Times New Roman"/>
          <w:bCs/>
          <w:szCs w:val="32"/>
          <w:shd w:val="clear" w:color="auto" w:fill="FFFFFF"/>
        </w:rPr>
        <w:t>三公</w:t>
      </w:r>
      <w:r>
        <w:rPr>
          <w:rFonts w:hint="default" w:ascii="Times New Roman" w:hAnsi="Times New Roman" w:eastAsia="方正楷体_GBK" w:cs="Times New Roman"/>
          <w:bCs/>
          <w:szCs w:val="32"/>
          <w:shd w:val="clear" w:color="auto" w:fill="FFFFFF"/>
          <w:lang w:eastAsia="zh-CN"/>
        </w:rPr>
        <w:t>”</w:t>
      </w:r>
      <w:r>
        <w:rPr>
          <w:rFonts w:hint="default" w:ascii="Times New Roman" w:hAnsi="Times New Roman" w:eastAsia="方正楷体_GBK" w:cs="Times New Roman"/>
          <w:bCs/>
          <w:szCs w:val="32"/>
          <w:shd w:val="clear" w:color="auto" w:fill="FFFFFF"/>
        </w:rPr>
        <w:t>经费分项支出情况</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_Toc18887 \h </w:instrText>
      </w:r>
      <w:r>
        <w:rPr>
          <w:rFonts w:hint="default" w:ascii="Times New Roman" w:hAnsi="Times New Roman" w:cs="Times New Roman"/>
        </w:rPr>
        <w:fldChar w:fldCharType="separate"/>
      </w:r>
      <w:r>
        <w:rPr>
          <w:rFonts w:hint="default" w:ascii="Times New Roman" w:hAnsi="Times New Roman" w:cs="Times New Roman"/>
        </w:rPr>
        <w:t xml:space="preserve">- </w:t>
      </w:r>
      <w:r>
        <w:rPr>
          <w:rFonts w:hint="eastAsia" w:ascii="Times New Roman" w:hAnsi="Times New Roman" w:cs="Times New Roman"/>
          <w:lang w:val="en-US" w:eastAsia="zh-CN"/>
        </w:rPr>
        <w:t>6</w:t>
      </w:r>
      <w:r>
        <w:rPr>
          <w:rFonts w:hint="default" w:ascii="Times New Roman" w:hAnsi="Times New Roman" w:cs="Times New Roman"/>
          <w:lang w:val="en-US" w:eastAsia="zh-CN"/>
        </w:rPr>
        <w:t>-</w:t>
      </w:r>
      <w:r>
        <w:rPr>
          <w:rFonts w:hint="eastAsia" w:ascii="Times New Roman" w:hAnsi="Times New Roman" w:cs="Times New Roman"/>
          <w:lang w:val="en-US" w:eastAsia="zh-CN"/>
        </w:rPr>
        <w:t>7</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pPr>
        <w:pStyle w:val="7"/>
        <w:tabs>
          <w:tab w:val="right" w:leader="dot" w:pos="8301"/>
        </w:tabs>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_Toc11148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楷体_GBK" w:cs="Times New Roman"/>
          <w:bCs/>
          <w:szCs w:val="32"/>
          <w:shd w:val="clear" w:color="auto" w:fill="FFFFFF"/>
        </w:rPr>
        <w:t>（三）</w:t>
      </w:r>
      <w:r>
        <w:rPr>
          <w:rFonts w:hint="default" w:ascii="Times New Roman" w:hAnsi="Times New Roman" w:eastAsia="方正楷体_GBK" w:cs="Times New Roman"/>
          <w:bCs/>
          <w:szCs w:val="32"/>
          <w:shd w:val="clear" w:color="auto" w:fill="FFFFFF"/>
          <w:lang w:eastAsia="zh-CN"/>
        </w:rPr>
        <w:t>“</w:t>
      </w:r>
      <w:r>
        <w:rPr>
          <w:rFonts w:hint="default" w:ascii="Times New Roman" w:hAnsi="Times New Roman" w:eastAsia="方正楷体_GBK" w:cs="Times New Roman"/>
          <w:bCs/>
          <w:szCs w:val="32"/>
          <w:shd w:val="clear" w:color="auto" w:fill="FFFFFF"/>
        </w:rPr>
        <w:t>三公</w:t>
      </w:r>
      <w:r>
        <w:rPr>
          <w:rFonts w:hint="default" w:ascii="Times New Roman" w:hAnsi="Times New Roman" w:eastAsia="方正楷体_GBK" w:cs="Times New Roman"/>
          <w:bCs/>
          <w:szCs w:val="32"/>
          <w:shd w:val="clear" w:color="auto" w:fill="FFFFFF"/>
          <w:lang w:eastAsia="zh-CN"/>
        </w:rPr>
        <w:t>”</w:t>
      </w:r>
      <w:r>
        <w:rPr>
          <w:rFonts w:hint="default" w:ascii="Times New Roman" w:hAnsi="Times New Roman" w:eastAsia="方正楷体_GBK" w:cs="Times New Roman"/>
          <w:bCs/>
          <w:szCs w:val="32"/>
          <w:shd w:val="clear" w:color="auto" w:fill="FFFFFF"/>
        </w:rPr>
        <w:t>经费实物量情况</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_Toc11148 \h </w:instrText>
      </w:r>
      <w:r>
        <w:rPr>
          <w:rFonts w:hint="default" w:ascii="Times New Roman" w:hAnsi="Times New Roman" w:cs="Times New Roman"/>
        </w:rPr>
        <w:fldChar w:fldCharType="separate"/>
      </w:r>
      <w:r>
        <w:rPr>
          <w:rFonts w:hint="default" w:ascii="Times New Roman" w:hAnsi="Times New Roman" w:cs="Times New Roman"/>
        </w:rPr>
        <w:t xml:space="preserve">- </w:t>
      </w:r>
      <w:r>
        <w:rPr>
          <w:rFonts w:hint="eastAsia" w:ascii="Times New Roman" w:hAnsi="Times New Roman" w:cs="Times New Roman"/>
          <w:lang w:val="en-US" w:eastAsia="zh-CN"/>
        </w:rPr>
        <w:t>7</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pPr>
        <w:pStyle w:val="6"/>
        <w:tabs>
          <w:tab w:val="right" w:leader="dot" w:pos="8301"/>
        </w:tabs>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_Toc382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黑体_GBK" w:cs="Times New Roman"/>
          <w:bCs/>
          <w:szCs w:val="32"/>
          <w:shd w:val="clear" w:color="auto" w:fill="FFFFFF"/>
          <w:lang w:val="en-US" w:eastAsia="zh-CN"/>
        </w:rPr>
        <w:t>四、其他需要说明的事项</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_Toc382 \h </w:instrText>
      </w:r>
      <w:r>
        <w:rPr>
          <w:rFonts w:hint="default" w:ascii="Times New Roman" w:hAnsi="Times New Roman" w:cs="Times New Roman"/>
        </w:rPr>
        <w:fldChar w:fldCharType="separate"/>
      </w:r>
      <w:r>
        <w:rPr>
          <w:rFonts w:hint="default" w:ascii="Times New Roman" w:hAnsi="Times New Roman" w:cs="Times New Roman"/>
        </w:rPr>
        <w:t xml:space="preserve">- </w:t>
      </w:r>
      <w:r>
        <w:rPr>
          <w:rFonts w:hint="eastAsia" w:ascii="Times New Roman" w:hAnsi="Times New Roman" w:cs="Times New Roman"/>
          <w:lang w:val="en-US" w:eastAsia="zh-CN"/>
        </w:rPr>
        <w:t>7</w:t>
      </w:r>
      <w:r>
        <w:rPr>
          <w:rFonts w:hint="default" w:ascii="Times New Roman" w:hAnsi="Times New Roman" w:cs="Times New Roman"/>
          <w:lang w:val="en-US" w:eastAsia="zh-CN"/>
        </w:rPr>
        <w:t>-9</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pPr>
        <w:pStyle w:val="7"/>
        <w:tabs>
          <w:tab w:val="right" w:leader="dot" w:pos="8301"/>
        </w:tabs>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_Toc30996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楷体_GBK" w:cs="Times New Roman"/>
          <w:bCs/>
          <w:szCs w:val="32"/>
          <w:shd w:val="clear" w:color="auto" w:fill="FFFFFF"/>
        </w:rPr>
        <w:t>（一）财政拨款会议费和培训费情况说明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_Toc30996 \h </w:instrText>
      </w:r>
      <w:r>
        <w:rPr>
          <w:rFonts w:hint="default" w:ascii="Times New Roman" w:hAnsi="Times New Roman" w:cs="Times New Roman"/>
        </w:rPr>
        <w:fldChar w:fldCharType="separate"/>
      </w:r>
      <w:r>
        <w:rPr>
          <w:rFonts w:hint="default" w:ascii="Times New Roman" w:hAnsi="Times New Roman" w:cs="Times New Roman"/>
        </w:rPr>
        <w:t xml:space="preserve">- </w:t>
      </w:r>
      <w:r>
        <w:rPr>
          <w:rFonts w:hint="eastAsia" w:ascii="Times New Roman" w:hAnsi="Times New Roman" w:cs="Times New Roman"/>
          <w:lang w:val="en-US" w:eastAsia="zh-CN"/>
        </w:rPr>
        <w:t>7</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pPr>
        <w:pStyle w:val="7"/>
        <w:tabs>
          <w:tab w:val="right" w:leader="dot" w:pos="8301"/>
        </w:tabs>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_Toc9340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楷体_GBK" w:cs="Times New Roman"/>
          <w:bCs/>
          <w:szCs w:val="32"/>
          <w:shd w:val="clear" w:color="auto" w:fill="FFFFFF"/>
        </w:rPr>
        <w:t>（二）机关运行经费情况说明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_Toc9340 \h </w:instrText>
      </w:r>
      <w:r>
        <w:rPr>
          <w:rFonts w:hint="default" w:ascii="Times New Roman" w:hAnsi="Times New Roman" w:cs="Times New Roman"/>
        </w:rPr>
        <w:fldChar w:fldCharType="separate"/>
      </w:r>
      <w:r>
        <w:rPr>
          <w:rFonts w:hint="default" w:ascii="Times New Roman" w:hAnsi="Times New Roman" w:cs="Times New Roman"/>
        </w:rPr>
        <w:t xml:space="preserve">- </w:t>
      </w:r>
      <w:r>
        <w:rPr>
          <w:rFonts w:hint="default" w:ascii="Times New Roman" w:hAnsi="Times New Roman" w:cs="Times New Roman"/>
          <w:lang w:val="en-US" w:eastAsia="zh-CN"/>
        </w:rPr>
        <w:t>8</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pPr>
        <w:pStyle w:val="7"/>
        <w:tabs>
          <w:tab w:val="right" w:leader="dot" w:pos="8301"/>
        </w:tabs>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_Toc12408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楷体_GBK" w:cs="Times New Roman"/>
          <w:bCs/>
          <w:szCs w:val="32"/>
          <w:shd w:val="clear" w:color="auto" w:fill="FFFFFF"/>
        </w:rPr>
        <w:t>（三）国有资产占用情况说明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_Toc12408 \h </w:instrText>
      </w:r>
      <w:r>
        <w:rPr>
          <w:rFonts w:hint="default" w:ascii="Times New Roman" w:hAnsi="Times New Roman" w:cs="Times New Roman"/>
        </w:rPr>
        <w:fldChar w:fldCharType="separate"/>
      </w:r>
      <w:r>
        <w:rPr>
          <w:rFonts w:hint="default" w:ascii="Times New Roman" w:hAnsi="Times New Roman" w:cs="Times New Roman"/>
        </w:rPr>
        <w:t>-</w:t>
      </w:r>
      <w:r>
        <w:rPr>
          <w:rFonts w:hint="eastAsia" w:ascii="Times New Roman" w:hAnsi="Times New Roman" w:cs="Times New Roman"/>
          <w:lang w:val="en-US" w:eastAsia="zh-CN"/>
        </w:rPr>
        <w:t>8</w:t>
      </w:r>
      <w:r>
        <w:rPr>
          <w:rFonts w:hint="default" w:ascii="Times New Roman" w:hAnsi="Times New Roman" w:cs="Times New Roman"/>
        </w:rPr>
        <w:t>-</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pPr>
        <w:pStyle w:val="7"/>
        <w:tabs>
          <w:tab w:val="right" w:leader="dot" w:pos="8301"/>
        </w:tabs>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_Toc21466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楷体_GBK" w:cs="Times New Roman"/>
          <w:bCs/>
          <w:szCs w:val="32"/>
          <w:shd w:val="clear" w:color="auto" w:fill="FFFFFF"/>
        </w:rPr>
        <w:t>（四）政府采购支出情况说明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_Toc21466 \h </w:instrText>
      </w:r>
      <w:r>
        <w:rPr>
          <w:rFonts w:hint="default" w:ascii="Times New Roman" w:hAnsi="Times New Roman" w:cs="Times New Roman"/>
        </w:rPr>
        <w:fldChar w:fldCharType="separate"/>
      </w:r>
      <w:r>
        <w:rPr>
          <w:rFonts w:hint="default" w:ascii="Times New Roman" w:hAnsi="Times New Roman" w:cs="Times New Roman"/>
        </w:rPr>
        <w:t xml:space="preserve">- </w:t>
      </w:r>
      <w:r>
        <w:rPr>
          <w:rFonts w:hint="default" w:ascii="Times New Roman" w:hAnsi="Times New Roman" w:cs="Times New Roman"/>
          <w:lang w:val="en-US" w:eastAsia="zh-CN"/>
        </w:rPr>
        <w:t>9</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pPr>
        <w:pStyle w:val="6"/>
        <w:tabs>
          <w:tab w:val="right" w:leader="dot" w:pos="8301"/>
        </w:tabs>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_Toc32228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黑体_GBK" w:cs="Times New Roman"/>
          <w:bCs/>
          <w:szCs w:val="32"/>
          <w:shd w:val="clear" w:color="auto" w:fill="FFFFFF"/>
          <w:lang w:val="en-US" w:eastAsia="zh-CN"/>
        </w:rPr>
        <w:t>五、</w:t>
      </w:r>
      <w:r>
        <w:rPr>
          <w:rFonts w:hint="default" w:ascii="Times New Roman" w:hAnsi="Times New Roman" w:cs="Times New Roman"/>
          <w:bCs/>
          <w:szCs w:val="32"/>
          <w:shd w:val="clear" w:color="auto" w:fill="FFFFFF"/>
          <w:lang w:val="en-US" w:eastAsia="zh-CN"/>
        </w:rPr>
        <w:t>2024年度</w:t>
      </w:r>
      <w:r>
        <w:rPr>
          <w:rFonts w:hint="default" w:ascii="Times New Roman" w:hAnsi="Times New Roman" w:eastAsia="方正黑体_GBK" w:cs="Times New Roman"/>
          <w:bCs/>
          <w:szCs w:val="32"/>
          <w:shd w:val="clear" w:color="auto" w:fill="FFFFFF"/>
          <w:lang w:val="en-US" w:eastAsia="zh-CN"/>
        </w:rPr>
        <w:t>绩效情况说明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_Toc32228 \h </w:instrText>
      </w:r>
      <w:r>
        <w:rPr>
          <w:rFonts w:hint="default" w:ascii="Times New Roman" w:hAnsi="Times New Roman" w:cs="Times New Roman"/>
        </w:rPr>
        <w:fldChar w:fldCharType="separate"/>
      </w:r>
      <w:r>
        <w:rPr>
          <w:rFonts w:hint="default" w:ascii="Times New Roman" w:hAnsi="Times New Roman" w:cs="Times New Roman"/>
        </w:rPr>
        <w:t>-</w:t>
      </w:r>
      <w:r>
        <w:rPr>
          <w:rFonts w:hint="default" w:ascii="Times New Roman" w:hAnsi="Times New Roman" w:cs="Times New Roman"/>
          <w:lang w:val="en-US" w:eastAsia="zh-CN"/>
        </w:rPr>
        <w:t>9</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pPr>
        <w:pStyle w:val="7"/>
        <w:tabs>
          <w:tab w:val="right" w:leader="dot" w:pos="8301"/>
        </w:tabs>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_Toc17571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楷体_GBK" w:cs="Times New Roman"/>
          <w:bCs/>
          <w:szCs w:val="32"/>
          <w:shd w:val="clear" w:color="auto" w:fill="FFFFFF"/>
        </w:rPr>
        <w:t>（一）单位自评情况</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_Toc17571 \h </w:instrText>
      </w:r>
      <w:r>
        <w:rPr>
          <w:rFonts w:hint="default" w:ascii="Times New Roman" w:hAnsi="Times New Roman" w:cs="Times New Roman"/>
        </w:rPr>
        <w:fldChar w:fldCharType="separate"/>
      </w:r>
      <w:r>
        <w:rPr>
          <w:rFonts w:hint="default" w:ascii="Times New Roman" w:hAnsi="Times New Roman" w:cs="Times New Roman"/>
        </w:rPr>
        <w:t xml:space="preserve">- </w:t>
      </w:r>
      <w:r>
        <w:rPr>
          <w:rFonts w:hint="eastAsia" w:ascii="Times New Roman" w:hAnsi="Times New Roman" w:cs="Times New Roman"/>
          <w:lang w:val="en-US" w:eastAsia="zh-CN"/>
        </w:rPr>
        <w:t>9</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pPr>
        <w:pStyle w:val="7"/>
        <w:tabs>
          <w:tab w:val="right" w:leader="dot" w:pos="8301"/>
        </w:tabs>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_Toc23939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楷体_GBK" w:cs="Times New Roman"/>
          <w:bCs/>
          <w:szCs w:val="32"/>
          <w:shd w:val="clear" w:color="auto" w:fill="FFFFFF"/>
          <w:lang w:eastAsia="zh-CN"/>
        </w:rPr>
        <w:t>（二）</w:t>
      </w:r>
      <w:r>
        <w:rPr>
          <w:rFonts w:hint="default" w:ascii="Times New Roman" w:hAnsi="Times New Roman" w:eastAsia="方正楷体_GBK" w:cs="Times New Roman"/>
          <w:bCs/>
          <w:szCs w:val="32"/>
          <w:shd w:val="clear" w:color="auto" w:fill="FFFFFF"/>
        </w:rPr>
        <w:t>绩效自评结果</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_Toc23939 \h </w:instrText>
      </w:r>
      <w:r>
        <w:rPr>
          <w:rFonts w:hint="default" w:ascii="Times New Roman" w:hAnsi="Times New Roman" w:cs="Times New Roman"/>
        </w:rPr>
        <w:fldChar w:fldCharType="separate"/>
      </w:r>
      <w:r>
        <w:rPr>
          <w:rFonts w:hint="default" w:ascii="Times New Roman" w:hAnsi="Times New Roman" w:cs="Times New Roman"/>
        </w:rPr>
        <w:t xml:space="preserve">- </w:t>
      </w:r>
      <w:r>
        <w:rPr>
          <w:rFonts w:hint="eastAsia" w:ascii="Times New Roman" w:hAnsi="Times New Roman" w:cs="Times New Roman"/>
          <w:lang w:val="en-US" w:eastAsia="zh-CN"/>
        </w:rPr>
        <w:t>9</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pPr>
        <w:pStyle w:val="7"/>
        <w:tabs>
          <w:tab w:val="right" w:leader="dot" w:pos="8301"/>
        </w:tabs>
        <w:rPr>
          <w:rFonts w:hint="default" w:ascii="Times New Roman" w:hAnsi="Times New Roman" w:eastAsia="方正小标宋_GBK" w:cs="Times New Roman"/>
          <w:szCs w:val="36"/>
          <w:lang w:eastAsia="zh-C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_Toc22647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楷体_GBK" w:cs="Times New Roman"/>
          <w:bCs/>
          <w:szCs w:val="32"/>
          <w:shd w:val="clear" w:color="auto" w:fill="FFFFFF"/>
          <w:lang w:eastAsia="zh-CN"/>
        </w:rPr>
        <w:t>（三）重点绩效评价结果</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_Toc22647 \h </w:instrText>
      </w:r>
      <w:r>
        <w:rPr>
          <w:rFonts w:hint="default" w:ascii="Times New Roman" w:hAnsi="Times New Roman" w:cs="Times New Roman"/>
        </w:rPr>
        <w:fldChar w:fldCharType="separate"/>
      </w:r>
      <w:r>
        <w:rPr>
          <w:rFonts w:hint="default" w:ascii="Times New Roman" w:hAnsi="Times New Roman" w:cs="Times New Roman"/>
        </w:rPr>
        <w:t xml:space="preserve">- </w:t>
      </w:r>
      <w:r>
        <w:rPr>
          <w:rFonts w:hint="eastAsia" w:ascii="Times New Roman" w:hAnsi="Times New Roman" w:cs="Times New Roman"/>
          <w:lang w:val="en-US" w:eastAsia="zh-CN"/>
        </w:rPr>
        <w:t>9</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pPr>
        <w:keepNext w:val="0"/>
        <w:keepLines w:val="0"/>
        <w:pageBreakBefore w:val="0"/>
        <w:widowControl/>
        <w:kinsoku/>
        <w:wordWrap/>
        <w:overflowPunct/>
        <w:topLinePunct w:val="0"/>
        <w:autoSpaceDE/>
        <w:autoSpaceDN/>
        <w:bidi w:val="0"/>
        <w:adjustRightInd w:val="0"/>
        <w:snapToGrid w:val="0"/>
        <w:spacing w:line="320" w:lineRule="atLeast"/>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"_Toc176771793" </w:instrText>
      </w:r>
      <w:r>
        <w:rPr>
          <w:rFonts w:hint="default" w:ascii="Times New Roman" w:hAnsi="Times New Roman" w:cs="Times New Roman"/>
        </w:rPr>
        <w:fldChar w:fldCharType="separate"/>
      </w:r>
      <w:r>
        <w:rPr>
          <w:rStyle w:val="14"/>
          <w:rFonts w:hint="default" w:ascii="Times New Roman" w:hAnsi="Times New Roman" w:eastAsia="方正黑体_GBK" w:cs="Times New Roman"/>
        </w:rPr>
        <w:t>六、专业名词解释</w:t>
      </w:r>
      <w:r>
        <w:rPr>
          <w:rFonts w:hint="default" w:ascii="Times New Roman" w:hAnsi="Times New Roman" w:eastAsia="方正仿宋_GBK" w:cs="Times New Roman"/>
        </w:rPr>
        <w:tab/>
      </w:r>
      <w:r>
        <w:rPr>
          <w:rFonts w:hint="default" w:ascii="Times New Roman" w:hAnsi="Times New Roman" w:cs="Times New Roman"/>
        </w:rPr>
        <w:tab/>
      </w:r>
      <w:r>
        <w:rPr>
          <w:rFonts w:hint="default" w:ascii="Times New Roman" w:hAnsi="Times New Roman" w:cs="Times New Roman"/>
          <w:lang w:val="en-US" w:eastAsia="zh-CN"/>
        </w:rPr>
        <w:t>....................................................................................</w:t>
      </w:r>
      <w:r>
        <w:rPr>
          <w:rFonts w:hint="eastAsia" w:ascii="Times New Roman" w:hAnsi="Times New Roman" w:cs="Times New Roman"/>
          <w:lang w:val="en-US" w:eastAsia="zh-CN"/>
        </w:rPr>
        <w:t>.</w:t>
      </w:r>
      <w:r>
        <w:rPr>
          <w:rFonts w:hint="default" w:ascii="Times New Roman" w:hAnsi="Times New Roman" w:cs="Times New Roman"/>
        </w:rPr>
        <w:fldChar w:fldCharType="begin"/>
      </w:r>
      <w:r>
        <w:rPr>
          <w:rFonts w:hint="default" w:ascii="Times New Roman" w:hAnsi="Times New Roman" w:cs="Times New Roman"/>
        </w:rPr>
        <w:instrText xml:space="preserve"> PAGEREF _Toc22647 \h </w:instrText>
      </w:r>
      <w:r>
        <w:rPr>
          <w:rFonts w:hint="default" w:ascii="Times New Roman" w:hAnsi="Times New Roman" w:cs="Times New Roman"/>
        </w:rPr>
        <w:fldChar w:fldCharType="separate"/>
      </w:r>
      <w:r>
        <w:rPr>
          <w:rFonts w:hint="default" w:ascii="Times New Roman" w:hAnsi="Times New Roman" w:cs="Times New Roman"/>
          <w:sz w:val="21"/>
          <w:szCs w:val="21"/>
        </w:rPr>
        <w:t xml:space="preserve">- </w:t>
      </w:r>
      <w:r>
        <w:rPr>
          <w:rFonts w:hint="eastAsia" w:ascii="Times New Roman" w:hAnsi="Times New Roman" w:cs="Times New Roman"/>
          <w:sz w:val="21"/>
          <w:szCs w:val="21"/>
          <w:lang w:val="en-US" w:eastAsia="zh-CN"/>
        </w:rPr>
        <w:t>9</w:t>
      </w:r>
      <w:r>
        <w:rPr>
          <w:rFonts w:hint="default" w:ascii="Times New Roman" w:hAnsi="Times New Roman" w:cs="Times New Roman"/>
          <w:sz w:val="21"/>
          <w:szCs w:val="21"/>
          <w:lang w:val="en-US" w:eastAsia="zh-CN"/>
        </w:rPr>
        <w:t>-1</w:t>
      </w:r>
      <w:r>
        <w:rPr>
          <w:rFonts w:hint="eastAsia" w:ascii="Times New Roman" w:hAnsi="Times New Roman" w:cs="Times New Roman"/>
          <w:sz w:val="21"/>
          <w:szCs w:val="21"/>
          <w:lang w:val="en-US" w:eastAsia="zh-CN"/>
        </w:rPr>
        <w:t>1</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仿宋_GBK" w:cs="Times New Roman"/>
        </w:rPr>
        <w:fldChar w:fldCharType="end"/>
      </w:r>
    </w:p>
    <w:p>
      <w:pPr>
        <w:pStyle w:val="6"/>
        <w:tabs>
          <w:tab w:val="right" w:leader="dot" w:pos="8301"/>
        </w:tabs>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_Toc12303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黑体_GBK" w:cs="Times New Roman"/>
          <w:bCs/>
          <w:szCs w:val="32"/>
          <w:shd w:val="clear" w:color="auto" w:fill="FFFFFF"/>
        </w:rPr>
        <w:t>七、决算公开联系方式及信息反馈渠道</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_Toc12303 \h </w:instrText>
      </w:r>
      <w:r>
        <w:rPr>
          <w:rFonts w:hint="default" w:ascii="Times New Roman" w:hAnsi="Times New Roman" w:cs="Times New Roman"/>
        </w:rPr>
        <w:fldChar w:fldCharType="separate"/>
      </w:r>
      <w:r>
        <w:rPr>
          <w:rFonts w:hint="default" w:ascii="Times New Roman" w:hAnsi="Times New Roman" w:cs="Times New Roman"/>
        </w:rPr>
        <w:t>-</w:t>
      </w:r>
      <w:r>
        <w:rPr>
          <w:rFonts w:hint="default" w:ascii="Times New Roman" w:hAnsi="Times New Roman" w:cs="Times New Roman"/>
          <w:lang w:val="en-US" w:eastAsia="zh-CN"/>
        </w:rPr>
        <w:t>1</w:t>
      </w:r>
      <w:r>
        <w:rPr>
          <w:rFonts w:hint="eastAsia" w:ascii="Times New Roman" w:hAnsi="Times New Roman" w:cs="Times New Roman"/>
          <w:lang w:val="en-US" w:eastAsia="zh-CN"/>
        </w:rPr>
        <w:t>1</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pPr>
        <w:pStyle w:val="7"/>
        <w:tabs>
          <w:tab w:val="right" w:leader="dot" w:pos="8301"/>
        </w:tabs>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_Toc17503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仿宋_GBK" w:cs="Times New Roman"/>
          <w:szCs w:val="32"/>
        </w:rPr>
        <w:t>收入支出决算总表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_Toc17503 \h </w:instrText>
      </w:r>
      <w:r>
        <w:rPr>
          <w:rFonts w:hint="default" w:ascii="Times New Roman" w:hAnsi="Times New Roman" w:cs="Times New Roman"/>
        </w:rPr>
        <w:fldChar w:fldCharType="separate"/>
      </w:r>
      <w:r>
        <w:rPr>
          <w:rFonts w:hint="default" w:ascii="Times New Roman" w:hAnsi="Times New Roman" w:cs="Times New Roman"/>
        </w:rPr>
        <w:t>-</w:t>
      </w:r>
      <w:r>
        <w:rPr>
          <w:rFonts w:hint="default" w:ascii="Times New Roman" w:hAnsi="Times New Roman" w:cs="Times New Roman"/>
          <w:lang w:val="en-US" w:eastAsia="zh-CN"/>
        </w:rPr>
        <w:t>1</w:t>
      </w:r>
      <w:r>
        <w:rPr>
          <w:rFonts w:hint="eastAsia" w:ascii="Times New Roman" w:hAnsi="Times New Roman" w:cs="Times New Roman"/>
          <w:lang w:val="en-US" w:eastAsia="zh-CN"/>
        </w:rPr>
        <w:t>2</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pPr>
        <w:pStyle w:val="7"/>
        <w:tabs>
          <w:tab w:val="right" w:leader="dot" w:pos="8301"/>
        </w:tabs>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_Toc6356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仿宋_GBK" w:cs="Times New Roman"/>
          <w:szCs w:val="32"/>
        </w:rPr>
        <w:t>收入决算表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_Toc6356 \h </w:instrText>
      </w:r>
      <w:r>
        <w:rPr>
          <w:rFonts w:hint="default" w:ascii="Times New Roman" w:hAnsi="Times New Roman" w:cs="Times New Roman"/>
        </w:rPr>
        <w:fldChar w:fldCharType="separate"/>
      </w:r>
      <w:r>
        <w:rPr>
          <w:rFonts w:hint="default" w:ascii="Times New Roman" w:hAnsi="Times New Roman" w:cs="Times New Roman"/>
        </w:rPr>
        <w:t xml:space="preserve">- </w:t>
      </w:r>
      <w:r>
        <w:rPr>
          <w:rFonts w:hint="default" w:ascii="Times New Roman" w:hAnsi="Times New Roman" w:cs="Times New Roman"/>
          <w:lang w:val="en-US" w:eastAsia="zh-CN"/>
        </w:rPr>
        <w:t>1</w:t>
      </w:r>
      <w:r>
        <w:rPr>
          <w:rFonts w:hint="eastAsia" w:ascii="Times New Roman" w:hAnsi="Times New Roman" w:cs="Times New Roman"/>
          <w:lang w:val="en-US" w:eastAsia="zh-CN"/>
        </w:rPr>
        <w:t>3</w:t>
      </w:r>
      <w:r>
        <w:rPr>
          <w:rFonts w:hint="default" w:ascii="Times New Roman" w:hAnsi="Times New Roman" w:cs="Times New Roman"/>
          <w:lang w:val="en-US" w:eastAsia="zh-CN"/>
        </w:rPr>
        <w:t>-1</w:t>
      </w:r>
      <w:r>
        <w:rPr>
          <w:rFonts w:hint="eastAsia" w:ascii="Times New Roman" w:hAnsi="Times New Roman" w:cs="Times New Roman"/>
          <w:lang w:val="en-US" w:eastAsia="zh-CN"/>
        </w:rPr>
        <w:t>4</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pPr>
        <w:pStyle w:val="7"/>
        <w:tabs>
          <w:tab w:val="right" w:leader="dot" w:pos="8301"/>
        </w:tabs>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_Toc32567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仿宋_GBK" w:cs="Times New Roman"/>
          <w:szCs w:val="32"/>
        </w:rPr>
        <w:t>支出决算表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_Toc32567 \h </w:instrText>
      </w:r>
      <w:r>
        <w:rPr>
          <w:rFonts w:hint="default" w:ascii="Times New Roman" w:hAnsi="Times New Roman" w:cs="Times New Roman"/>
        </w:rPr>
        <w:fldChar w:fldCharType="separate"/>
      </w:r>
      <w:r>
        <w:rPr>
          <w:rFonts w:hint="default" w:ascii="Times New Roman" w:hAnsi="Times New Roman" w:cs="Times New Roman"/>
        </w:rPr>
        <w:t>- 1</w:t>
      </w:r>
      <w:r>
        <w:rPr>
          <w:rFonts w:hint="eastAsia" w:ascii="Times New Roman" w:hAnsi="Times New Roman" w:cs="Times New Roman"/>
          <w:lang w:val="en-US" w:eastAsia="zh-CN"/>
        </w:rPr>
        <w:t>5</w:t>
      </w:r>
      <w:r>
        <w:rPr>
          <w:rFonts w:hint="default" w:ascii="Times New Roman" w:hAnsi="Times New Roman" w:cs="Times New Roman"/>
          <w:lang w:val="en-US" w:eastAsia="zh-CN"/>
        </w:rPr>
        <w:t>-1</w:t>
      </w:r>
      <w:r>
        <w:rPr>
          <w:rFonts w:hint="eastAsia" w:ascii="Times New Roman" w:hAnsi="Times New Roman" w:cs="Times New Roman"/>
          <w:lang w:val="en-US" w:eastAsia="zh-CN"/>
        </w:rPr>
        <w:t>6</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pPr>
        <w:pStyle w:val="7"/>
        <w:tabs>
          <w:tab w:val="right" w:leader="dot" w:pos="8301"/>
        </w:tabs>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_Toc6397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仿宋_GBK" w:cs="Times New Roman"/>
          <w:szCs w:val="32"/>
        </w:rPr>
        <w:t>财政拨款收入支出决算总表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_Toc6397 \h </w:instrText>
      </w:r>
      <w:r>
        <w:rPr>
          <w:rFonts w:hint="default" w:ascii="Times New Roman" w:hAnsi="Times New Roman" w:cs="Times New Roman"/>
        </w:rPr>
        <w:fldChar w:fldCharType="separate"/>
      </w:r>
      <w:r>
        <w:rPr>
          <w:rFonts w:hint="default" w:ascii="Times New Roman" w:hAnsi="Times New Roman" w:cs="Times New Roman"/>
        </w:rPr>
        <w:t>- 1</w:t>
      </w:r>
      <w:r>
        <w:rPr>
          <w:rFonts w:hint="eastAsia" w:ascii="Times New Roman" w:hAnsi="Times New Roman" w:cs="Times New Roman"/>
          <w:lang w:val="en-US" w:eastAsia="zh-CN"/>
        </w:rPr>
        <w:t>7</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pPr>
        <w:pStyle w:val="7"/>
        <w:tabs>
          <w:tab w:val="right" w:leader="dot" w:pos="8301"/>
        </w:tabs>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_Toc15436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仿宋_GBK" w:cs="Times New Roman"/>
          <w:szCs w:val="32"/>
        </w:rPr>
        <w:t>一般公共预算财政拨款支出决算表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_Toc15436 \h </w:instrText>
      </w:r>
      <w:r>
        <w:rPr>
          <w:rFonts w:hint="default" w:ascii="Times New Roman" w:hAnsi="Times New Roman" w:cs="Times New Roman"/>
        </w:rPr>
        <w:fldChar w:fldCharType="separate"/>
      </w:r>
      <w:r>
        <w:rPr>
          <w:rFonts w:hint="default" w:ascii="Times New Roman" w:hAnsi="Times New Roman" w:cs="Times New Roman"/>
        </w:rPr>
        <w:t>- 1</w:t>
      </w:r>
      <w:r>
        <w:rPr>
          <w:rFonts w:hint="eastAsia" w:ascii="Times New Roman" w:hAnsi="Times New Roman" w:cs="Times New Roman"/>
          <w:lang w:val="en-US" w:eastAsia="zh-CN"/>
        </w:rPr>
        <w:t>8</w:t>
      </w:r>
      <w:r>
        <w:rPr>
          <w:rFonts w:hint="default" w:ascii="Times New Roman" w:hAnsi="Times New Roman" w:cs="Times New Roman"/>
          <w:lang w:val="en-US" w:eastAsia="zh-CN"/>
        </w:rPr>
        <w:t>-</w:t>
      </w:r>
      <w:r>
        <w:rPr>
          <w:rFonts w:hint="eastAsia" w:ascii="Times New Roman" w:hAnsi="Times New Roman" w:cs="Times New Roman"/>
          <w:lang w:val="en-US" w:eastAsia="zh-CN"/>
        </w:rPr>
        <w:t>19</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pPr>
        <w:pStyle w:val="7"/>
        <w:tabs>
          <w:tab w:val="right" w:leader="dot" w:pos="8301"/>
        </w:tabs>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_Toc14887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仿宋_GBK" w:cs="Times New Roman"/>
          <w:szCs w:val="30"/>
        </w:rPr>
        <w:t>一般公共预算财政拨款基本支出决算表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_Toc14887 \h </w:instrText>
      </w:r>
      <w:r>
        <w:rPr>
          <w:rFonts w:hint="default" w:ascii="Times New Roman" w:hAnsi="Times New Roman" w:cs="Times New Roman"/>
        </w:rPr>
        <w:fldChar w:fldCharType="separate"/>
      </w:r>
      <w:r>
        <w:rPr>
          <w:rFonts w:hint="default" w:ascii="Times New Roman" w:hAnsi="Times New Roman" w:cs="Times New Roman"/>
        </w:rPr>
        <w:t xml:space="preserve">- </w:t>
      </w:r>
      <w:r>
        <w:rPr>
          <w:rFonts w:hint="default" w:ascii="Times New Roman" w:hAnsi="Times New Roman" w:cs="Times New Roman"/>
          <w:lang w:val="en-US" w:eastAsia="zh-CN"/>
        </w:rPr>
        <w:t>2</w:t>
      </w:r>
      <w:r>
        <w:rPr>
          <w:rFonts w:hint="eastAsia" w:ascii="Times New Roman" w:hAnsi="Times New Roman" w:cs="Times New Roman"/>
          <w:lang w:val="en-US" w:eastAsia="zh-CN"/>
        </w:rPr>
        <w:t>0</w:t>
      </w:r>
      <w:r>
        <w:rPr>
          <w:rFonts w:hint="default" w:ascii="Times New Roman" w:hAnsi="Times New Roman" w:cs="Times New Roman"/>
        </w:rPr>
        <w:t>-</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pPr>
        <w:pStyle w:val="7"/>
        <w:tabs>
          <w:tab w:val="right" w:leader="dot" w:pos="8301"/>
        </w:tabs>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_Toc7214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仿宋_GBK" w:cs="Times New Roman"/>
          <w:szCs w:val="32"/>
        </w:rPr>
        <w:t>政府性基金预算财政拨款收入支出决算表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_Toc7214 \h </w:instrText>
      </w:r>
      <w:r>
        <w:rPr>
          <w:rFonts w:hint="default" w:ascii="Times New Roman" w:hAnsi="Times New Roman" w:cs="Times New Roman"/>
        </w:rPr>
        <w:fldChar w:fldCharType="separate"/>
      </w:r>
      <w:r>
        <w:rPr>
          <w:rFonts w:hint="default" w:ascii="Times New Roman" w:hAnsi="Times New Roman" w:cs="Times New Roman"/>
        </w:rPr>
        <w:t xml:space="preserve">- </w:t>
      </w:r>
      <w:r>
        <w:rPr>
          <w:rFonts w:hint="default" w:ascii="Times New Roman" w:hAnsi="Times New Roman" w:cs="Times New Roman"/>
          <w:lang w:val="en-US" w:eastAsia="zh-CN"/>
        </w:rPr>
        <w:t>2</w:t>
      </w:r>
      <w:r>
        <w:rPr>
          <w:rFonts w:hint="eastAsia" w:ascii="Times New Roman" w:hAnsi="Times New Roman" w:cs="Times New Roman"/>
          <w:lang w:val="en-US" w:eastAsia="zh-CN"/>
        </w:rPr>
        <w:t>1</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pPr>
        <w:pStyle w:val="7"/>
        <w:tabs>
          <w:tab w:val="right" w:leader="dot" w:pos="8301"/>
        </w:tabs>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_Toc27265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仿宋_GBK" w:cs="Times New Roman"/>
          <w:szCs w:val="32"/>
        </w:rPr>
        <w:t>国有资本经营预算财政拨款支出决算表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_Toc27265 \h </w:instrText>
      </w:r>
      <w:r>
        <w:rPr>
          <w:rFonts w:hint="default" w:ascii="Times New Roman" w:hAnsi="Times New Roman" w:cs="Times New Roman"/>
        </w:rPr>
        <w:fldChar w:fldCharType="separate"/>
      </w:r>
      <w:r>
        <w:rPr>
          <w:rFonts w:hint="default" w:ascii="Times New Roman" w:hAnsi="Times New Roman" w:cs="Times New Roman"/>
        </w:rPr>
        <w:t xml:space="preserve">- </w:t>
      </w:r>
      <w:r>
        <w:rPr>
          <w:rFonts w:hint="default" w:ascii="Times New Roman" w:hAnsi="Times New Roman" w:cs="Times New Roman"/>
          <w:lang w:val="en-US" w:eastAsia="zh-CN"/>
        </w:rPr>
        <w:t>2</w:t>
      </w:r>
      <w:r>
        <w:rPr>
          <w:rFonts w:hint="eastAsia" w:ascii="Times New Roman" w:hAnsi="Times New Roman" w:cs="Times New Roman"/>
          <w:lang w:val="en-US" w:eastAsia="zh-CN"/>
        </w:rPr>
        <w:t>2</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pPr>
        <w:pStyle w:val="7"/>
        <w:tabs>
          <w:tab w:val="right" w:leader="dot" w:pos="8301"/>
        </w:tabs>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_Toc19648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仿宋_GBK" w:cs="Times New Roman"/>
          <w:szCs w:val="32"/>
        </w:rPr>
        <w:t>机构运行信息表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_Toc19648 \h </w:instrText>
      </w:r>
      <w:r>
        <w:rPr>
          <w:rFonts w:hint="default" w:ascii="Times New Roman" w:hAnsi="Times New Roman" w:cs="Times New Roman"/>
        </w:rPr>
        <w:fldChar w:fldCharType="separate"/>
      </w:r>
      <w:r>
        <w:rPr>
          <w:rFonts w:hint="default" w:ascii="Times New Roman" w:hAnsi="Times New Roman" w:cs="Times New Roman"/>
        </w:rPr>
        <w:t xml:space="preserve">- </w:t>
      </w:r>
      <w:r>
        <w:rPr>
          <w:rFonts w:hint="default" w:ascii="Times New Roman" w:hAnsi="Times New Roman" w:cs="Times New Roman"/>
          <w:lang w:val="en-US" w:eastAsia="zh-CN"/>
        </w:rPr>
        <w:t>2</w:t>
      </w:r>
      <w:r>
        <w:rPr>
          <w:rFonts w:hint="eastAsia" w:ascii="Times New Roman" w:hAnsi="Times New Roman" w:cs="Times New Roman"/>
          <w:lang w:val="en-US" w:eastAsia="zh-CN"/>
        </w:rPr>
        <w:t>3</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pPr>
        <w:pStyle w:val="7"/>
        <w:tabs>
          <w:tab w:val="right" w:leader="dot" w:pos="8301"/>
        </w:tabs>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_Toc32523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仿宋_GBK" w:cs="Times New Roman"/>
          <w:bCs w:val="0"/>
          <w:szCs w:val="32"/>
        </w:rPr>
        <w:t>202</w:t>
      </w:r>
      <w:r>
        <w:rPr>
          <w:rFonts w:hint="default" w:ascii="Times New Roman" w:hAnsi="Times New Roman" w:cs="Times New Roman"/>
          <w:bCs w:val="0"/>
          <w:szCs w:val="32"/>
          <w:lang w:val="en-US" w:eastAsia="zh-CN"/>
        </w:rPr>
        <w:t>4</w:t>
      </w:r>
      <w:r>
        <w:rPr>
          <w:rFonts w:hint="default" w:ascii="Times New Roman" w:hAnsi="Times New Roman" w:eastAsia="方正仿宋_GBK" w:cs="Times New Roman"/>
          <w:bCs w:val="0"/>
          <w:szCs w:val="32"/>
        </w:rPr>
        <w:t>年度部门整体绩效自评表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_Toc32523 \h </w:instrText>
      </w:r>
      <w:r>
        <w:rPr>
          <w:rFonts w:hint="default" w:ascii="Times New Roman" w:hAnsi="Times New Roman" w:cs="Times New Roman"/>
        </w:rPr>
        <w:fldChar w:fldCharType="separate"/>
      </w:r>
      <w:r>
        <w:rPr>
          <w:rFonts w:hint="default" w:ascii="Times New Roman" w:hAnsi="Times New Roman" w:cs="Times New Roman"/>
        </w:rPr>
        <w:t xml:space="preserve">- </w:t>
      </w:r>
      <w:r>
        <w:rPr>
          <w:rFonts w:hint="default" w:ascii="Times New Roman" w:hAnsi="Times New Roman" w:cs="Times New Roman"/>
          <w:lang w:val="en-US" w:eastAsia="zh-CN"/>
        </w:rPr>
        <w:t>2</w:t>
      </w:r>
      <w:r>
        <w:rPr>
          <w:rFonts w:hint="eastAsia" w:ascii="Times New Roman" w:hAnsi="Times New Roman" w:cs="Times New Roman"/>
          <w:lang w:val="en-US" w:eastAsia="zh-CN"/>
        </w:rPr>
        <w:t>4</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pPr>
        <w:pStyle w:val="7"/>
        <w:tabs>
          <w:tab w:val="right" w:leader="dot" w:pos="8301"/>
        </w:tabs>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_Toc23303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仿宋_GBK" w:cs="Times New Roman"/>
          <w:szCs w:val="32"/>
        </w:rPr>
        <w:t>202</w:t>
      </w:r>
      <w:r>
        <w:rPr>
          <w:rFonts w:hint="default" w:ascii="Times New Roman" w:hAnsi="Times New Roman" w:cs="Times New Roman"/>
          <w:szCs w:val="32"/>
          <w:lang w:val="en-US" w:eastAsia="zh-CN"/>
        </w:rPr>
        <w:t>4</w:t>
      </w:r>
      <w:r>
        <w:rPr>
          <w:rFonts w:hint="default" w:ascii="Times New Roman" w:hAnsi="Times New Roman" w:eastAsia="方正仿宋_GBK" w:cs="Times New Roman"/>
          <w:szCs w:val="32"/>
        </w:rPr>
        <w:t>年度项目绩效自评表1</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_Toc23303 \h </w:instrText>
      </w:r>
      <w:r>
        <w:rPr>
          <w:rFonts w:hint="default" w:ascii="Times New Roman" w:hAnsi="Times New Roman" w:cs="Times New Roman"/>
        </w:rPr>
        <w:fldChar w:fldCharType="separate"/>
      </w:r>
      <w:r>
        <w:rPr>
          <w:rFonts w:hint="default" w:ascii="Times New Roman" w:hAnsi="Times New Roman" w:cs="Times New Roman"/>
        </w:rPr>
        <w:t xml:space="preserve">- </w:t>
      </w:r>
      <w:r>
        <w:rPr>
          <w:rFonts w:hint="default" w:ascii="Times New Roman" w:hAnsi="Times New Roman" w:cs="Times New Roman"/>
          <w:lang w:val="en-US" w:eastAsia="zh-CN"/>
        </w:rPr>
        <w:t>2</w:t>
      </w:r>
      <w:r>
        <w:rPr>
          <w:rFonts w:hint="eastAsia" w:ascii="Times New Roman" w:hAnsi="Times New Roman" w:cs="Times New Roman"/>
          <w:lang w:val="en-US" w:eastAsia="zh-CN"/>
        </w:rPr>
        <w:t>5</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pPr>
        <w:pStyle w:val="7"/>
        <w:tabs>
          <w:tab w:val="right" w:leader="dot" w:pos="8301"/>
        </w:tabs>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_Toc13487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仿宋_GBK" w:cs="Times New Roman"/>
          <w:bCs/>
          <w:i w:val="0"/>
          <w:iCs w:val="0"/>
          <w:kern w:val="0"/>
          <w:szCs w:val="32"/>
          <w:lang w:val="en-US" w:eastAsia="zh-CN" w:bidi="ar"/>
        </w:rPr>
        <w:t>202</w:t>
      </w:r>
      <w:r>
        <w:rPr>
          <w:rFonts w:hint="default" w:ascii="Times New Roman" w:hAnsi="Times New Roman" w:cs="Times New Roman"/>
          <w:bCs/>
          <w:i w:val="0"/>
          <w:iCs w:val="0"/>
          <w:kern w:val="0"/>
          <w:szCs w:val="32"/>
          <w:lang w:val="en-US" w:eastAsia="zh-CN" w:bidi="ar"/>
        </w:rPr>
        <w:t>4</w:t>
      </w:r>
      <w:r>
        <w:rPr>
          <w:rFonts w:hint="default" w:ascii="Times New Roman" w:hAnsi="Times New Roman" w:eastAsia="方正仿宋_GBK" w:cs="Times New Roman"/>
          <w:bCs/>
          <w:i w:val="0"/>
          <w:iCs w:val="0"/>
          <w:kern w:val="0"/>
          <w:szCs w:val="32"/>
          <w:lang w:val="en-US" w:eastAsia="zh-CN" w:bidi="ar"/>
        </w:rPr>
        <w:t>年度项目绩效自评表2</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_Toc13487 \h </w:instrText>
      </w:r>
      <w:r>
        <w:rPr>
          <w:rFonts w:hint="default" w:ascii="Times New Roman" w:hAnsi="Times New Roman" w:cs="Times New Roman"/>
        </w:rPr>
        <w:fldChar w:fldCharType="separate"/>
      </w:r>
      <w:r>
        <w:rPr>
          <w:rFonts w:hint="default" w:ascii="Times New Roman" w:hAnsi="Times New Roman" w:cs="Times New Roman"/>
        </w:rPr>
        <w:t xml:space="preserve">- </w:t>
      </w:r>
      <w:r>
        <w:rPr>
          <w:rFonts w:hint="default" w:ascii="Times New Roman" w:hAnsi="Times New Roman" w:cs="Times New Roman"/>
          <w:lang w:val="en-US" w:eastAsia="zh-CN"/>
        </w:rPr>
        <w:t>2</w:t>
      </w:r>
      <w:r>
        <w:rPr>
          <w:rFonts w:hint="eastAsia" w:ascii="Times New Roman" w:hAnsi="Times New Roman" w:cs="Times New Roman"/>
          <w:lang w:val="en-US" w:eastAsia="zh-CN"/>
        </w:rPr>
        <w:t>6</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pPr>
        <w:pStyle w:val="7"/>
        <w:tabs>
          <w:tab w:val="right" w:leader="dot" w:pos="8301"/>
        </w:tabs>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_Toc19537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仿宋_GBK" w:cs="Times New Roman"/>
          <w:bCs/>
          <w:i w:val="0"/>
          <w:iCs w:val="0"/>
          <w:kern w:val="0"/>
          <w:szCs w:val="32"/>
          <w:lang w:val="en-US" w:eastAsia="zh-CN" w:bidi="ar"/>
        </w:rPr>
        <w:t>202</w:t>
      </w:r>
      <w:r>
        <w:rPr>
          <w:rFonts w:hint="default" w:ascii="Times New Roman" w:hAnsi="Times New Roman" w:cs="Times New Roman"/>
          <w:bCs/>
          <w:i w:val="0"/>
          <w:iCs w:val="0"/>
          <w:kern w:val="0"/>
          <w:szCs w:val="32"/>
          <w:lang w:val="en-US" w:eastAsia="zh-CN" w:bidi="ar"/>
        </w:rPr>
        <w:t>4</w:t>
      </w:r>
      <w:r>
        <w:rPr>
          <w:rFonts w:hint="default" w:ascii="Times New Roman" w:hAnsi="Times New Roman" w:eastAsia="方正仿宋_GBK" w:cs="Times New Roman"/>
          <w:bCs/>
          <w:i w:val="0"/>
          <w:iCs w:val="0"/>
          <w:kern w:val="0"/>
          <w:szCs w:val="32"/>
          <w:lang w:val="en-US" w:eastAsia="zh-CN" w:bidi="ar"/>
        </w:rPr>
        <w:t>年度项目绩效自评表3</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_Toc19537 \h </w:instrText>
      </w:r>
      <w:r>
        <w:rPr>
          <w:rFonts w:hint="default" w:ascii="Times New Roman" w:hAnsi="Times New Roman" w:cs="Times New Roman"/>
        </w:rPr>
        <w:fldChar w:fldCharType="separate"/>
      </w:r>
      <w:r>
        <w:rPr>
          <w:rFonts w:hint="default" w:ascii="Times New Roman" w:hAnsi="Times New Roman" w:cs="Times New Roman"/>
        </w:rPr>
        <w:t>- 2</w:t>
      </w:r>
      <w:r>
        <w:rPr>
          <w:rFonts w:hint="eastAsia" w:ascii="Times New Roman" w:hAnsi="Times New Roman" w:cs="Times New Roman"/>
          <w:lang w:val="en-US" w:eastAsia="zh-CN"/>
        </w:rPr>
        <w:t>7</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pPr>
        <w:pStyle w:val="7"/>
        <w:tabs>
          <w:tab w:val="right" w:leader="dot" w:pos="8301"/>
        </w:tabs>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_Toc3917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cs="Times New Roman"/>
          <w:bCs/>
          <w:i w:val="0"/>
          <w:iCs w:val="0"/>
          <w:kern w:val="0"/>
          <w:szCs w:val="32"/>
          <w:lang w:val="en-US" w:eastAsia="zh-CN" w:bidi="ar"/>
        </w:rPr>
        <w:t>永川高新</w:t>
      </w:r>
      <w:r>
        <w:rPr>
          <w:rFonts w:hint="eastAsia" w:ascii="Times New Roman" w:hAnsi="Times New Roman" w:cs="Times New Roman"/>
          <w:bCs/>
          <w:i w:val="0"/>
          <w:iCs w:val="0"/>
          <w:kern w:val="0"/>
          <w:szCs w:val="32"/>
          <w:lang w:val="en-US" w:eastAsia="zh-CN" w:bidi="ar"/>
        </w:rPr>
        <w:t>技术产业开发区管理委员会</w:t>
      </w:r>
      <w:r>
        <w:rPr>
          <w:rFonts w:hint="default" w:ascii="Times New Roman" w:hAnsi="Times New Roman" w:cs="Times New Roman"/>
          <w:bCs/>
          <w:i w:val="0"/>
          <w:iCs w:val="0"/>
          <w:kern w:val="0"/>
          <w:szCs w:val="32"/>
          <w:lang w:val="en-US" w:eastAsia="zh-CN" w:bidi="ar"/>
        </w:rPr>
        <w:t>中心</w:t>
      </w:r>
      <w:r>
        <w:rPr>
          <w:rFonts w:hint="eastAsia" w:ascii="Times New Roman" w:hAnsi="Times New Roman" w:cs="Times New Roman"/>
          <w:bCs/>
          <w:i w:val="0"/>
          <w:iCs w:val="0"/>
          <w:kern w:val="0"/>
          <w:szCs w:val="32"/>
          <w:lang w:val="en-US" w:eastAsia="zh-CN" w:bidi="ar"/>
        </w:rPr>
        <w:t>（本级）</w:t>
      </w:r>
      <w:r>
        <w:rPr>
          <w:rFonts w:hint="default" w:ascii="Times New Roman" w:hAnsi="Times New Roman" w:eastAsia="方正仿宋_GBK" w:cs="Times New Roman"/>
          <w:bCs/>
          <w:i w:val="0"/>
          <w:iCs w:val="0"/>
          <w:kern w:val="0"/>
          <w:szCs w:val="32"/>
          <w:lang w:val="en-US" w:eastAsia="zh-CN" w:bidi="ar"/>
        </w:rPr>
        <w:t>项目绩效自评结果汇总表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_Toc3917 \h </w:instrText>
      </w:r>
      <w:r>
        <w:rPr>
          <w:rFonts w:hint="default" w:ascii="Times New Roman" w:hAnsi="Times New Roman" w:cs="Times New Roman"/>
        </w:rPr>
        <w:fldChar w:fldCharType="separate"/>
      </w:r>
      <w:r>
        <w:rPr>
          <w:rFonts w:hint="default" w:ascii="Times New Roman" w:hAnsi="Times New Roman" w:cs="Times New Roman"/>
        </w:rPr>
        <w:t xml:space="preserve">- </w:t>
      </w:r>
      <w:r>
        <w:rPr>
          <w:rFonts w:hint="default" w:ascii="Times New Roman" w:hAnsi="Times New Roman" w:cs="Times New Roman"/>
          <w:lang w:val="en-US" w:eastAsia="zh-CN"/>
        </w:rPr>
        <w:t>2</w:t>
      </w:r>
      <w:r>
        <w:rPr>
          <w:rFonts w:hint="eastAsia" w:ascii="Times New Roman" w:hAnsi="Times New Roman" w:cs="Times New Roman"/>
          <w:lang w:val="en-US" w:eastAsia="zh-CN"/>
        </w:rPr>
        <w:t>8</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pPr>
        <w:pStyle w:val="9"/>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jc w:val="center"/>
        <w:textAlignment w:val="auto"/>
        <w:rPr>
          <w:rFonts w:hint="default" w:ascii="Times New Roman" w:hAnsi="Times New Roman" w:eastAsia="方正小标宋_GBK" w:cs="Times New Roman"/>
          <w:sz w:val="36"/>
          <w:szCs w:val="36"/>
        </w:rPr>
      </w:pPr>
      <w:r>
        <w:rPr>
          <w:rFonts w:hint="default" w:ascii="Times New Roman" w:hAnsi="Times New Roman" w:eastAsia="方正小标宋_GBK" w:cs="Times New Roman"/>
          <w:szCs w:val="36"/>
          <w:lang w:eastAsia="zh-CN"/>
        </w:rPr>
        <w:fldChar w:fldCharType="end"/>
      </w:r>
      <w:r>
        <w:rPr>
          <w:rFonts w:hint="default" w:ascii="Times New Roman" w:hAnsi="Times New Roman" w:eastAsia="方正小标宋_GBK" w:cs="Times New Roman"/>
          <w:sz w:val="36"/>
          <w:szCs w:val="36"/>
        </w:rPr>
        <w:t>永川高新技术产业开发区管理委员会（本级）</w:t>
      </w:r>
    </w:p>
    <w:p>
      <w:pPr>
        <w:pStyle w:val="9"/>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jc w:val="center"/>
        <w:textAlignment w:val="auto"/>
        <w:rPr>
          <w:rFonts w:hint="default" w:ascii="Times New Roman" w:hAnsi="Times New Roman" w:eastAsia="方正小标宋_GBK" w:cs="Times New Roman"/>
          <w:sz w:val="36"/>
          <w:szCs w:val="36"/>
          <w:shd w:val="clear" w:color="auto" w:fill="FFFFFF"/>
        </w:rPr>
      </w:pPr>
      <w:r>
        <w:rPr>
          <w:rFonts w:hint="default" w:ascii="Times New Roman" w:hAnsi="Times New Roman" w:eastAsia="方正小标宋_GBK" w:cs="Times New Roman"/>
          <w:sz w:val="36"/>
          <w:szCs w:val="36"/>
          <w:shd w:val="clear" w:color="auto" w:fill="FFFFFF"/>
        </w:rPr>
        <w:t>202</w:t>
      </w:r>
      <w:r>
        <w:rPr>
          <w:rFonts w:hint="default" w:ascii="Times New Roman" w:hAnsi="Times New Roman" w:eastAsia="方正小标宋_GBK" w:cs="Times New Roman"/>
          <w:sz w:val="36"/>
          <w:szCs w:val="36"/>
          <w:shd w:val="clear" w:color="auto" w:fill="FFFFFF"/>
          <w:lang w:val="en-US" w:eastAsia="zh-CN"/>
        </w:rPr>
        <w:t>4</w:t>
      </w:r>
      <w:r>
        <w:rPr>
          <w:rFonts w:hint="default" w:ascii="Times New Roman" w:hAnsi="Times New Roman" w:eastAsia="方正小标宋_GBK" w:cs="Times New Roman"/>
          <w:sz w:val="36"/>
          <w:szCs w:val="36"/>
          <w:shd w:val="clear" w:color="auto" w:fill="FFFFFF"/>
        </w:rPr>
        <w:t>年度</w:t>
      </w:r>
      <w:r>
        <w:rPr>
          <w:rFonts w:hint="default" w:ascii="Times New Roman" w:hAnsi="Times New Roman" w:eastAsia="方正小标宋_GBK" w:cs="Times New Roman"/>
          <w:sz w:val="36"/>
          <w:szCs w:val="36"/>
          <w:shd w:val="clear" w:color="auto" w:fill="FFFFFF"/>
          <w:lang w:val="en-US" w:eastAsia="zh-CN"/>
        </w:rPr>
        <w:t>部门</w:t>
      </w:r>
      <w:r>
        <w:rPr>
          <w:rFonts w:hint="default" w:ascii="Times New Roman" w:hAnsi="Times New Roman" w:eastAsia="方正小标宋_GBK" w:cs="Times New Roman"/>
          <w:sz w:val="36"/>
          <w:szCs w:val="36"/>
          <w:shd w:val="clear" w:color="auto" w:fill="FFFFFF"/>
        </w:rPr>
        <w:t>决算</w:t>
      </w:r>
      <w:r>
        <w:rPr>
          <w:rFonts w:hint="default" w:ascii="Times New Roman" w:hAnsi="Times New Roman" w:eastAsia="方正小标宋_GBK" w:cs="Times New Roman"/>
          <w:sz w:val="36"/>
          <w:szCs w:val="36"/>
          <w:shd w:val="clear" w:color="auto" w:fill="FFFFFF"/>
          <w:lang w:val="en-US" w:eastAsia="zh-CN"/>
        </w:rPr>
        <w:t>公开</w:t>
      </w:r>
      <w:r>
        <w:rPr>
          <w:rFonts w:hint="default" w:ascii="Times New Roman" w:hAnsi="Times New Roman" w:eastAsia="方正小标宋_GBK" w:cs="Times New Roman"/>
          <w:sz w:val="36"/>
          <w:szCs w:val="36"/>
          <w:shd w:val="clear" w:color="auto" w:fill="FFFFFF"/>
        </w:rPr>
        <w:t>说明</w:t>
      </w:r>
    </w:p>
    <w:p>
      <w:pPr>
        <w:pStyle w:val="9"/>
        <w:keepNext w:val="0"/>
        <w:keepLines w:val="0"/>
        <w:pageBreakBefore w:val="0"/>
        <w:widowControl/>
        <w:shd w:val="clear" w:color="auto"/>
        <w:kinsoku/>
        <w:wordWrap/>
        <w:overflowPunct/>
        <w:topLinePunct w:val="0"/>
        <w:autoSpaceDE/>
        <w:autoSpaceDN/>
        <w:bidi w:val="0"/>
        <w:adjustRightInd w:val="0"/>
        <w:snapToGrid w:val="0"/>
        <w:spacing w:before="0" w:beforeAutospacing="0" w:after="0" w:afterAutospacing="0" w:line="600" w:lineRule="exact"/>
        <w:ind w:firstLine="640" w:firstLineChars="200"/>
        <w:textAlignment w:val="auto"/>
        <w:rPr>
          <w:rStyle w:val="13"/>
          <w:rFonts w:hint="default" w:ascii="Times New Roman" w:hAnsi="Times New Roman" w:eastAsia="方正黑体_GBK" w:cs="Times New Roman"/>
          <w:b w:val="0"/>
          <w:bCs/>
          <w:sz w:val="32"/>
          <w:szCs w:val="32"/>
          <w:shd w:val="clear" w:color="auto" w:fill="FFFFFF"/>
        </w:rPr>
      </w:pPr>
      <w:r>
        <w:rPr>
          <w:rStyle w:val="13"/>
          <w:rFonts w:hint="default" w:ascii="Times New Roman" w:hAnsi="Times New Roman" w:eastAsia="方正黑体_GBK" w:cs="Times New Roman"/>
          <w:b w:val="0"/>
          <w:bCs/>
          <w:sz w:val="32"/>
          <w:szCs w:val="32"/>
          <w:shd w:val="clear" w:color="auto" w:fill="FFFFFF"/>
        </w:rPr>
        <w:t>一、</w:t>
      </w:r>
      <w:r>
        <w:rPr>
          <w:rStyle w:val="13"/>
          <w:rFonts w:hint="eastAsia" w:ascii="Times New Roman" w:hAnsi="Times New Roman" w:eastAsia="方正黑体_GBK" w:cs="Times New Roman"/>
          <w:b w:val="0"/>
          <w:bCs/>
          <w:sz w:val="32"/>
          <w:szCs w:val="32"/>
          <w:shd w:val="clear" w:color="auto" w:fill="FFFFFF"/>
          <w:lang w:val="en-US" w:eastAsia="zh-CN"/>
        </w:rPr>
        <w:t>单位</w:t>
      </w:r>
      <w:r>
        <w:rPr>
          <w:rStyle w:val="13"/>
          <w:rFonts w:hint="default" w:ascii="Times New Roman" w:hAnsi="Times New Roman" w:eastAsia="方正黑体_GBK" w:cs="Times New Roman"/>
          <w:b w:val="0"/>
          <w:bCs/>
          <w:sz w:val="32"/>
          <w:szCs w:val="32"/>
          <w:shd w:val="clear" w:color="auto" w:fill="FFFFFF"/>
        </w:rPr>
        <w:t>基本情况</w:t>
      </w:r>
    </w:p>
    <w:p>
      <w:pPr>
        <w:pStyle w:val="9"/>
        <w:keepNext w:val="0"/>
        <w:keepLines w:val="0"/>
        <w:pageBreakBefore w:val="0"/>
        <w:widowControl/>
        <w:shd w:val="clear" w:color="auto"/>
        <w:kinsoku/>
        <w:wordWrap/>
        <w:overflowPunct/>
        <w:topLinePunct w:val="0"/>
        <w:autoSpaceDE/>
        <w:autoSpaceDN/>
        <w:bidi w:val="0"/>
        <w:adjustRightInd w:val="0"/>
        <w:snapToGrid w:val="0"/>
        <w:spacing w:before="0" w:beforeAutospacing="0" w:after="0" w:afterAutospacing="0" w:line="600" w:lineRule="exact"/>
        <w:ind w:firstLine="640" w:firstLineChars="200"/>
        <w:textAlignment w:val="auto"/>
        <w:rPr>
          <w:rFonts w:hint="default" w:ascii="Times New Roman" w:hAnsi="Times New Roman" w:eastAsia="方正仿宋_GBK" w:cs="Times New Roman"/>
          <w:b w:val="0"/>
          <w:bCs/>
          <w:sz w:val="32"/>
          <w:szCs w:val="32"/>
        </w:rPr>
      </w:pPr>
      <w:r>
        <w:rPr>
          <w:rStyle w:val="13"/>
          <w:rFonts w:hint="default" w:ascii="Times New Roman" w:hAnsi="Times New Roman" w:eastAsia="楷体" w:cs="Times New Roman"/>
          <w:b w:val="0"/>
          <w:bCs/>
          <w:sz w:val="32"/>
          <w:szCs w:val="32"/>
          <w:shd w:val="clear" w:color="auto" w:fill="FFFFFF"/>
        </w:rPr>
        <w:t>（一）职能职责</w:t>
      </w:r>
    </w:p>
    <w:p>
      <w:pPr>
        <w:pageBreakBefore w:val="0"/>
        <w:widowControl/>
        <w:shd w:val="clear"/>
        <w:kinsoku/>
        <w:wordWrap/>
        <w:overflowPunct/>
        <w:topLinePunct w:val="0"/>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主要履行永川高新区开发建设、产业发展、科技创新、营商环境优化等职责。</w:t>
      </w:r>
    </w:p>
    <w:p>
      <w:pPr>
        <w:pStyle w:val="9"/>
        <w:keepNext w:val="0"/>
        <w:keepLines w:val="0"/>
        <w:pageBreakBefore w:val="0"/>
        <w:widowControl/>
        <w:shd w:val="clear" w:color="auto"/>
        <w:kinsoku/>
        <w:wordWrap/>
        <w:overflowPunct/>
        <w:topLinePunct w:val="0"/>
        <w:autoSpaceDE/>
        <w:autoSpaceDN/>
        <w:bidi w:val="0"/>
        <w:adjustRightInd w:val="0"/>
        <w:snapToGrid w:val="0"/>
        <w:spacing w:before="0" w:beforeAutospacing="0" w:after="0" w:afterAutospacing="0" w:line="600" w:lineRule="exact"/>
        <w:ind w:firstLine="640" w:firstLineChars="200"/>
        <w:textAlignment w:val="auto"/>
        <w:rPr>
          <w:rFonts w:hint="default" w:ascii="Times New Roman" w:hAnsi="Times New Roman" w:eastAsia="方正楷体_GBK" w:cs="Times New Roman"/>
          <w:b w:val="0"/>
          <w:bCs/>
          <w:sz w:val="32"/>
          <w:szCs w:val="32"/>
        </w:rPr>
      </w:pPr>
      <w:r>
        <w:rPr>
          <w:rStyle w:val="13"/>
          <w:rFonts w:hint="default" w:ascii="Times New Roman" w:hAnsi="Times New Roman" w:eastAsia="方正楷体_GBK" w:cs="Times New Roman"/>
          <w:b w:val="0"/>
          <w:bCs/>
          <w:sz w:val="32"/>
          <w:szCs w:val="32"/>
          <w:shd w:val="clear" w:color="auto" w:fill="FFFFFF"/>
        </w:rPr>
        <w:t>（二）机构设置</w:t>
      </w:r>
    </w:p>
    <w:p>
      <w:pPr>
        <w:pageBreakBefore w:val="0"/>
        <w:widowControl/>
        <w:kinsoku/>
        <w:wordWrap/>
        <w:overflowPunct/>
        <w:topLinePunct w:val="0"/>
        <w:autoSpaceDE w:val="0"/>
        <w:autoSpaceDN/>
        <w:bidi w:val="0"/>
        <w:adjustRightInd w:val="0"/>
        <w:snapToGrid w:val="0"/>
        <w:spacing w:line="600" w:lineRule="exact"/>
        <w:ind w:firstLine="64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根据</w:t>
      </w:r>
      <w:r>
        <w:rPr>
          <w:rFonts w:hint="default" w:ascii="Times New Roman" w:hAnsi="Times New Roman" w:eastAsia="方正仿宋_GBK" w:cs="Times New Roman"/>
          <w:sz w:val="32"/>
          <w:szCs w:val="32"/>
          <w:lang w:val="en-US" w:eastAsia="zh-CN"/>
        </w:rPr>
        <w:t>永川</w:t>
      </w:r>
      <w:r>
        <w:rPr>
          <w:rFonts w:hint="default" w:ascii="Times New Roman" w:hAnsi="Times New Roman" w:eastAsia="方正仿宋_GBK" w:cs="Times New Roman"/>
          <w:sz w:val="32"/>
          <w:szCs w:val="32"/>
        </w:rPr>
        <w:t>委</w:t>
      </w:r>
      <w:r>
        <w:rPr>
          <w:rFonts w:hint="default" w:ascii="Times New Roman" w:hAnsi="Times New Roman" w:eastAsia="方正仿宋_GBK" w:cs="Times New Roman"/>
          <w:sz w:val="32"/>
          <w:szCs w:val="32"/>
          <w:lang w:val="en-US" w:eastAsia="zh-CN"/>
        </w:rPr>
        <w:t>办</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62</w:t>
      </w:r>
      <w:r>
        <w:rPr>
          <w:rFonts w:hint="eastAsia" w:ascii="Times New Roman" w:hAnsi="Times New Roman" w:eastAsia="方正仿宋_GBK" w:cs="Times New Roman"/>
          <w:sz w:val="32"/>
          <w:szCs w:val="32"/>
          <w:lang w:val="en-US" w:eastAsia="zh-CN"/>
        </w:rPr>
        <w:t>号</w:t>
      </w:r>
      <w:r>
        <w:rPr>
          <w:rFonts w:hint="default" w:ascii="Times New Roman" w:hAnsi="Times New Roman" w:eastAsia="方正仿宋_GBK" w:cs="Times New Roman"/>
          <w:sz w:val="32"/>
          <w:szCs w:val="32"/>
          <w:lang w:val="en-US" w:eastAsia="zh-CN"/>
        </w:rPr>
        <w:t>文件精神</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内</w:t>
      </w:r>
      <w:r>
        <w:rPr>
          <w:rFonts w:hint="default" w:ascii="Times New Roman" w:hAnsi="Times New Roman" w:eastAsia="方正仿宋_GBK" w:cs="Times New Roman"/>
          <w:color w:val="000000"/>
          <w:sz w:val="32"/>
          <w:szCs w:val="32"/>
        </w:rPr>
        <w:t>设办公室、经济发展局（职教产业发展促进局）、规划建设局（职教基地建设管理局）、政务服务局</w:t>
      </w:r>
      <w:r>
        <w:rPr>
          <w:rFonts w:hint="default" w:ascii="Times New Roman" w:hAnsi="Times New Roman" w:eastAsia="方正仿宋_GBK" w:cs="Times New Roman"/>
          <w:color w:val="000000"/>
          <w:sz w:val="32"/>
          <w:szCs w:val="32"/>
          <w:lang w:eastAsia="zh-CN"/>
        </w:rPr>
        <w:t>、财政审计局</w:t>
      </w:r>
      <w:r>
        <w:rPr>
          <w:rFonts w:hint="default" w:ascii="Times New Roman" w:hAnsi="Times New Roman" w:eastAsia="方正仿宋_GBK" w:cs="Times New Roman"/>
          <w:color w:val="000000"/>
          <w:sz w:val="32"/>
          <w:szCs w:val="32"/>
          <w:lang w:val="en-US" w:eastAsia="zh-CN"/>
        </w:rPr>
        <w:t>和</w:t>
      </w:r>
      <w:r>
        <w:rPr>
          <w:rFonts w:hint="default" w:ascii="Times New Roman" w:hAnsi="Times New Roman" w:eastAsia="方正仿宋_GBK" w:cs="Times New Roman"/>
          <w:color w:val="000000"/>
          <w:sz w:val="32"/>
          <w:szCs w:val="32"/>
        </w:rPr>
        <w:t>安全保障局</w:t>
      </w:r>
      <w:r>
        <w:rPr>
          <w:rFonts w:hint="default" w:ascii="Times New Roman" w:hAnsi="Times New Roman" w:eastAsia="方正仿宋_GBK" w:cs="Times New Roman"/>
          <w:color w:val="000000"/>
          <w:sz w:val="32"/>
          <w:szCs w:val="32"/>
          <w:lang w:val="en-US" w:eastAsia="zh-CN"/>
        </w:rPr>
        <w:t>等6个内设</w:t>
      </w:r>
      <w:r>
        <w:rPr>
          <w:rFonts w:hint="default" w:ascii="Times New Roman" w:hAnsi="Times New Roman" w:eastAsia="方正仿宋_GBK" w:cs="Times New Roman"/>
          <w:color w:val="000000"/>
          <w:sz w:val="32"/>
          <w:szCs w:val="32"/>
        </w:rPr>
        <w:t>机构。</w:t>
      </w:r>
    </w:p>
    <w:p>
      <w:pPr>
        <w:pageBreakBefore w:val="0"/>
        <w:widowControl/>
        <w:kinsoku/>
        <w:wordWrap/>
        <w:overflowPunct/>
        <w:topLinePunct w:val="0"/>
        <w:autoSpaceDE w:val="0"/>
        <w:autoSpaceDN/>
        <w:bidi w:val="0"/>
        <w:adjustRightInd w:val="0"/>
        <w:snapToGrid w:val="0"/>
        <w:spacing w:line="600" w:lineRule="exact"/>
        <w:ind w:firstLine="64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sz w:val="32"/>
          <w:szCs w:val="32"/>
        </w:rPr>
        <w:t>根据永委编委〔20</w:t>
      </w:r>
      <w:r>
        <w:rPr>
          <w:rFonts w:hint="eastAsia" w:ascii="Times New Roman" w:hAnsi="Times New Roman" w:eastAsia="方正仿宋_GBK" w:cs="Times New Roman"/>
          <w:sz w:val="32"/>
          <w:szCs w:val="32"/>
          <w:lang w:val="en-US" w:eastAsia="zh-CN"/>
        </w:rPr>
        <w:t>19</w:t>
      </w:r>
      <w:r>
        <w:rPr>
          <w:rFonts w:hint="default" w:ascii="Times New Roman" w:hAnsi="Times New Roman" w:eastAsia="方正仿宋_GBK" w:cs="Times New Roman"/>
          <w:sz w:val="32"/>
          <w:szCs w:val="32"/>
        </w:rPr>
        <w:t>〕301号</w:t>
      </w:r>
      <w:r>
        <w:rPr>
          <w:rFonts w:hint="eastAsia" w:ascii="Times New Roman" w:hAnsi="Times New Roman" w:eastAsia="方正仿宋_GBK" w:cs="Times New Roman"/>
          <w:sz w:val="32"/>
          <w:szCs w:val="32"/>
          <w:lang w:val="en-US" w:eastAsia="zh-CN"/>
        </w:rPr>
        <w:t>和</w:t>
      </w:r>
      <w:r>
        <w:rPr>
          <w:rFonts w:hint="default" w:ascii="Times New Roman" w:hAnsi="Times New Roman" w:eastAsia="方正仿宋_GBK" w:cs="Times New Roman"/>
          <w:sz w:val="32"/>
          <w:szCs w:val="32"/>
        </w:rPr>
        <w:t>永</w:t>
      </w:r>
      <w:r>
        <w:rPr>
          <w:rFonts w:hint="default" w:ascii="Times New Roman" w:hAnsi="Times New Roman" w:eastAsia="方正仿宋_GBK" w:cs="Times New Roman"/>
          <w:sz w:val="32"/>
          <w:szCs w:val="32"/>
          <w:lang w:val="en-US" w:eastAsia="zh-CN"/>
        </w:rPr>
        <w:t>委</w:t>
      </w:r>
      <w:r>
        <w:rPr>
          <w:rFonts w:hint="default" w:ascii="Times New Roman" w:hAnsi="Times New Roman" w:eastAsia="方正仿宋_GBK" w:cs="Times New Roman"/>
          <w:sz w:val="32"/>
          <w:szCs w:val="32"/>
        </w:rPr>
        <w:t>编委〔20</w:t>
      </w:r>
      <w:r>
        <w:rPr>
          <w:rFonts w:hint="default" w:ascii="Times New Roman" w:hAnsi="Times New Roman" w:eastAsia="方正仿宋_GBK" w:cs="Times New Roman"/>
          <w:sz w:val="32"/>
          <w:szCs w:val="32"/>
          <w:lang w:val="en-US" w:eastAsia="zh-CN"/>
        </w:rPr>
        <w:t>24</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210</w:t>
      </w:r>
      <w:r>
        <w:rPr>
          <w:rFonts w:hint="default" w:ascii="Times New Roman" w:hAnsi="Times New Roman" w:eastAsia="方正仿宋_GBK" w:cs="Times New Roman"/>
          <w:sz w:val="32"/>
          <w:szCs w:val="32"/>
        </w:rPr>
        <w:t>号</w:t>
      </w:r>
      <w:r>
        <w:rPr>
          <w:rFonts w:hint="default" w:ascii="Times New Roman" w:hAnsi="Times New Roman" w:eastAsia="方正仿宋_GBK" w:cs="Times New Roman"/>
          <w:sz w:val="32"/>
          <w:szCs w:val="32"/>
          <w:lang w:val="en-US" w:eastAsia="zh-CN"/>
        </w:rPr>
        <w:t>等文件</w:t>
      </w:r>
      <w:r>
        <w:rPr>
          <w:rFonts w:hint="default" w:ascii="Times New Roman" w:hAnsi="Times New Roman" w:eastAsia="方正仿宋_GBK" w:cs="Times New Roman"/>
          <w:sz w:val="32"/>
          <w:szCs w:val="32"/>
        </w:rPr>
        <w:t>精神，</w:t>
      </w:r>
      <w:r>
        <w:rPr>
          <w:rFonts w:hint="default" w:ascii="Times New Roman" w:hAnsi="Times New Roman" w:eastAsia="方正仿宋_GBK" w:cs="Times New Roman"/>
          <w:sz w:val="32"/>
          <w:szCs w:val="32"/>
          <w:lang w:val="en-US" w:eastAsia="zh-CN"/>
        </w:rPr>
        <w:t>下设6个二级预算单位</w:t>
      </w:r>
      <w:r>
        <w:rPr>
          <w:rFonts w:hint="default" w:ascii="Times New Roman" w:hAnsi="Times New Roman" w:eastAsia="方正仿宋_GBK" w:cs="Times New Roman"/>
          <w:sz w:val="32"/>
          <w:szCs w:val="32"/>
          <w:lang w:eastAsia="zh-CN"/>
        </w:rPr>
        <w:t>。</w:t>
      </w:r>
    </w:p>
    <w:p>
      <w:pPr>
        <w:pStyle w:val="9"/>
        <w:keepNext w:val="0"/>
        <w:keepLines w:val="0"/>
        <w:pageBreakBefore w:val="0"/>
        <w:widowControl/>
        <w:shd w:val="clear" w:color="auto"/>
        <w:kinsoku/>
        <w:wordWrap/>
        <w:overflowPunct/>
        <w:topLinePunct w:val="0"/>
        <w:autoSpaceDE/>
        <w:autoSpaceDN/>
        <w:bidi w:val="0"/>
        <w:adjustRightInd w:val="0"/>
        <w:snapToGrid w:val="0"/>
        <w:spacing w:before="0" w:beforeAutospacing="0" w:after="0" w:afterAutospacing="0" w:line="600" w:lineRule="exact"/>
        <w:ind w:firstLine="640" w:firstLineChars="200"/>
        <w:textAlignment w:val="auto"/>
        <w:rPr>
          <w:rStyle w:val="13"/>
          <w:rFonts w:hint="default" w:ascii="Times New Roman" w:hAnsi="Times New Roman" w:eastAsia="方正黑体_GBK" w:cs="Times New Roman"/>
          <w:b w:val="0"/>
          <w:bCs/>
          <w:sz w:val="32"/>
          <w:szCs w:val="32"/>
          <w:shd w:val="clear" w:color="auto" w:fill="FFFFFF"/>
        </w:rPr>
      </w:pPr>
      <w:r>
        <w:rPr>
          <w:rStyle w:val="13"/>
          <w:rFonts w:hint="default" w:ascii="Times New Roman" w:hAnsi="Times New Roman" w:eastAsia="方正黑体_GBK" w:cs="Times New Roman"/>
          <w:b w:val="0"/>
          <w:bCs/>
          <w:sz w:val="32"/>
          <w:szCs w:val="32"/>
          <w:shd w:val="clear" w:color="auto" w:fill="FFFFFF"/>
        </w:rPr>
        <w:t>二、</w:t>
      </w:r>
      <w:r>
        <w:rPr>
          <w:rStyle w:val="13"/>
          <w:rFonts w:hint="eastAsia" w:ascii="Times New Roman" w:hAnsi="Times New Roman" w:eastAsia="方正黑体_GBK" w:cs="Times New Roman"/>
          <w:b w:val="0"/>
          <w:bCs/>
          <w:sz w:val="32"/>
          <w:szCs w:val="32"/>
          <w:shd w:val="clear" w:color="auto" w:fill="FFFFFF"/>
          <w:lang w:val="en-US" w:eastAsia="zh-CN"/>
        </w:rPr>
        <w:t>单位</w:t>
      </w:r>
      <w:r>
        <w:rPr>
          <w:rStyle w:val="13"/>
          <w:rFonts w:hint="default" w:ascii="Times New Roman" w:hAnsi="Times New Roman" w:eastAsia="方正黑体_GBK" w:cs="Times New Roman"/>
          <w:b w:val="0"/>
          <w:bCs/>
          <w:sz w:val="32"/>
          <w:szCs w:val="32"/>
          <w:shd w:val="clear" w:color="auto" w:fill="FFFFFF"/>
        </w:rPr>
        <w:t>决算</w:t>
      </w:r>
      <w:r>
        <w:rPr>
          <w:rStyle w:val="13"/>
          <w:rFonts w:hint="default" w:ascii="Times New Roman" w:hAnsi="Times New Roman" w:eastAsia="方正黑体_GBK" w:cs="Times New Roman"/>
          <w:b w:val="0"/>
          <w:bCs/>
          <w:sz w:val="32"/>
          <w:szCs w:val="32"/>
          <w:shd w:val="clear" w:color="auto" w:fill="FFFFFF"/>
          <w:lang w:eastAsia="zh-CN"/>
        </w:rPr>
        <w:t>收支</w:t>
      </w:r>
      <w:r>
        <w:rPr>
          <w:rStyle w:val="13"/>
          <w:rFonts w:hint="default" w:ascii="Times New Roman" w:hAnsi="Times New Roman" w:eastAsia="方正黑体_GBK" w:cs="Times New Roman"/>
          <w:b w:val="0"/>
          <w:bCs/>
          <w:sz w:val="32"/>
          <w:szCs w:val="32"/>
          <w:shd w:val="clear" w:color="auto" w:fill="FFFFFF"/>
        </w:rPr>
        <w:t>情况说明</w:t>
      </w:r>
    </w:p>
    <w:p>
      <w:pPr>
        <w:pStyle w:val="15"/>
        <w:keepNext w:val="0"/>
        <w:keepLines w:val="0"/>
        <w:pageBreakBefore w:val="0"/>
        <w:widowControl/>
        <w:shd w:val="clear"/>
        <w:kinsoku/>
        <w:wordWrap/>
        <w:overflowPunct/>
        <w:topLinePunct w:val="0"/>
        <w:autoSpaceDE w:val="0"/>
        <w:autoSpaceDN/>
        <w:bidi w:val="0"/>
        <w:adjustRightInd w:val="0"/>
        <w:snapToGrid w:val="0"/>
        <w:spacing w:line="600" w:lineRule="exact"/>
        <w:ind w:firstLine="640" w:firstLineChars="200"/>
        <w:textAlignment w:val="auto"/>
        <w:rPr>
          <w:rFonts w:hint="default" w:ascii="Times New Roman" w:hAnsi="Times New Roman" w:eastAsia="楷体" w:cs="Times New Roman"/>
          <w:b w:val="0"/>
          <w:bCs/>
          <w:sz w:val="32"/>
          <w:szCs w:val="32"/>
          <w:shd w:val="clear" w:color="auto" w:fill="FFFFFF"/>
        </w:rPr>
      </w:pPr>
      <w:r>
        <w:rPr>
          <w:rFonts w:hint="default" w:ascii="Times New Roman" w:hAnsi="Times New Roman" w:eastAsia="楷体" w:cs="Times New Roman"/>
          <w:b w:val="0"/>
          <w:bCs/>
          <w:sz w:val="32"/>
          <w:szCs w:val="32"/>
          <w:shd w:val="clear" w:color="auto" w:fill="FFFFFF"/>
        </w:rPr>
        <w:t>（一）收入支出决算总体情况说明</w:t>
      </w:r>
    </w:p>
    <w:p>
      <w:pPr>
        <w:pStyle w:val="9"/>
        <w:pageBreakBefore w:val="0"/>
        <w:widowControl/>
        <w:shd w:val="clear" w:color="auto"/>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2024年度收</w:t>
      </w:r>
      <w:r>
        <w:rPr>
          <w:rFonts w:hint="default" w:ascii="Times New Roman" w:hAnsi="Times New Roman" w:eastAsia="方正仿宋_GBK" w:cs="Times New Roman"/>
          <w:sz w:val="32"/>
          <w:szCs w:val="32"/>
          <w:shd w:val="clear" w:color="auto" w:fill="FFFFFF"/>
          <w:lang w:eastAsia="zh-CN"/>
        </w:rPr>
        <w:t>、支</w:t>
      </w:r>
      <w:r>
        <w:rPr>
          <w:rFonts w:hint="default" w:ascii="Times New Roman" w:hAnsi="Times New Roman" w:eastAsia="方正仿宋_GBK" w:cs="Times New Roman"/>
          <w:sz w:val="32"/>
          <w:szCs w:val="32"/>
          <w:shd w:val="clear" w:color="auto" w:fill="FFFFFF"/>
        </w:rPr>
        <w:t>总计</w:t>
      </w:r>
      <w:r>
        <w:rPr>
          <w:rFonts w:hint="default" w:ascii="Times New Roman" w:hAnsi="Times New Roman" w:eastAsia="方正仿宋_GBK" w:cs="Times New Roman"/>
          <w:sz w:val="32"/>
          <w:szCs w:val="32"/>
          <w:shd w:val="clear" w:color="auto" w:fill="FFFFFF"/>
          <w:lang w:eastAsia="zh-CN"/>
        </w:rPr>
        <w:t>均为</w:t>
      </w:r>
      <w:r>
        <w:rPr>
          <w:rFonts w:hint="default" w:ascii="Times New Roman" w:hAnsi="Times New Roman" w:eastAsia="方正仿宋_GBK" w:cs="Times New Roman"/>
          <w:sz w:val="32"/>
          <w:szCs w:val="32"/>
          <w:shd w:val="clear" w:color="auto" w:fill="FFFFFF"/>
        </w:rPr>
        <w:t>355</w:t>
      </w:r>
      <w:r>
        <w:rPr>
          <w:rFonts w:hint="default"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825.63万元。收、支与2023年度相比，增加35</w:t>
      </w:r>
      <w:r>
        <w:rPr>
          <w:rFonts w:hint="default"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329.93万元，增长11.02%，</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val="en-US" w:eastAsia="zh-CN"/>
        </w:rPr>
        <w:t>一般公共预算财政拨款增加37,275.48万元，政府性基金预算财政拨款减少1,945.55万元。</w:t>
      </w:r>
    </w:p>
    <w:p>
      <w:pPr>
        <w:pStyle w:val="9"/>
        <w:pageBreakBefore w:val="0"/>
        <w:widowControl/>
        <w:shd w:val="clear" w:color="auto"/>
        <w:kinsoku/>
        <w:wordWrap/>
        <w:overflowPunct/>
        <w:topLinePunct w:val="0"/>
        <w:autoSpaceDN/>
        <w:bidi w:val="0"/>
        <w:adjustRightInd w:val="0"/>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color w:val="auto"/>
          <w:sz w:val="32"/>
          <w:szCs w:val="32"/>
          <w:shd w:val="clear" w:color="auto" w:fill="FFFFFF"/>
        </w:rPr>
      </w:pPr>
      <w:r>
        <w:rPr>
          <w:rStyle w:val="13"/>
          <w:rFonts w:hint="default" w:ascii="Times New Roman" w:hAnsi="Times New Roman" w:eastAsia="方正仿宋_GBK" w:cs="Times New Roman"/>
          <w:color w:val="auto"/>
          <w:sz w:val="32"/>
          <w:szCs w:val="32"/>
          <w:shd w:val="clear" w:color="auto" w:fill="FFFFFF"/>
          <w:lang w:val="en-US" w:eastAsia="zh-CN"/>
        </w:rPr>
        <w:t>1</w:t>
      </w:r>
      <w:r>
        <w:rPr>
          <w:rStyle w:val="13"/>
          <w:rFonts w:hint="default" w:ascii="Times New Roman" w:hAnsi="Times New Roman" w:eastAsia="方正仿宋_GBK" w:cs="Times New Roman"/>
          <w:color w:val="auto"/>
          <w:sz w:val="32"/>
          <w:szCs w:val="32"/>
          <w:shd w:val="clear" w:color="auto" w:fill="FFFFFF"/>
        </w:rPr>
        <w:t>.收入情况。</w:t>
      </w:r>
      <w:r>
        <w:rPr>
          <w:rFonts w:hint="default" w:ascii="Times New Roman" w:hAnsi="Times New Roman" w:eastAsia="方正仿宋_GBK" w:cs="Times New Roman"/>
          <w:color w:val="auto"/>
          <w:sz w:val="32"/>
          <w:szCs w:val="32"/>
          <w:shd w:val="clear" w:color="auto" w:fill="FFFFFF"/>
        </w:rPr>
        <w:t>2024年度收入合计355</w:t>
      </w:r>
      <w:r>
        <w:rPr>
          <w:rFonts w:hint="default" w:ascii="Times New Roman" w:hAnsi="Times New Roman" w:eastAsia="方正仿宋_GBK" w:cs="Times New Roman"/>
          <w:color w:val="auto"/>
          <w:sz w:val="32"/>
          <w:szCs w:val="32"/>
          <w:shd w:val="clear" w:color="auto" w:fill="FFFFFF"/>
          <w:lang w:val="en-US" w:eastAsia="zh-CN"/>
        </w:rPr>
        <w:t>,</w:t>
      </w:r>
      <w:r>
        <w:rPr>
          <w:rFonts w:hint="default" w:ascii="Times New Roman" w:hAnsi="Times New Roman" w:eastAsia="方正仿宋_GBK" w:cs="Times New Roman"/>
          <w:color w:val="auto"/>
          <w:sz w:val="32"/>
          <w:szCs w:val="32"/>
          <w:shd w:val="clear" w:color="auto" w:fill="FFFFFF"/>
        </w:rPr>
        <w:t>825.63万元，与2023年度相比，增加35</w:t>
      </w:r>
      <w:r>
        <w:rPr>
          <w:rFonts w:hint="default" w:ascii="Times New Roman" w:hAnsi="Times New Roman" w:eastAsia="方正仿宋_GBK" w:cs="Times New Roman"/>
          <w:color w:val="auto"/>
          <w:sz w:val="32"/>
          <w:szCs w:val="32"/>
          <w:shd w:val="clear" w:color="auto" w:fill="FFFFFF"/>
          <w:lang w:val="en-US" w:eastAsia="zh-CN"/>
        </w:rPr>
        <w:t>,</w:t>
      </w:r>
      <w:r>
        <w:rPr>
          <w:rFonts w:hint="default" w:ascii="Times New Roman" w:hAnsi="Times New Roman" w:eastAsia="方正仿宋_GBK" w:cs="Times New Roman"/>
          <w:color w:val="auto"/>
          <w:sz w:val="32"/>
          <w:szCs w:val="32"/>
          <w:shd w:val="clear" w:color="auto" w:fill="FFFFFF"/>
        </w:rPr>
        <w:t>329.93万元，增长11.02%，主要原因是</w:t>
      </w:r>
      <w:r>
        <w:rPr>
          <w:rFonts w:hint="default" w:ascii="Times New Roman" w:hAnsi="Times New Roman" w:eastAsia="方正仿宋_GBK" w:cs="Times New Roman"/>
          <w:color w:val="auto"/>
          <w:sz w:val="32"/>
          <w:szCs w:val="32"/>
          <w:shd w:val="clear" w:color="auto" w:fill="FFFFFF"/>
          <w:lang w:val="en-US" w:eastAsia="zh-CN"/>
        </w:rPr>
        <w:t>一般公共预算财政拨款收入增加37,275.48万元，政府性基金预算财政拨款收入减少1,945.55万元。</w:t>
      </w:r>
      <w:r>
        <w:rPr>
          <w:rFonts w:hint="default" w:ascii="Times New Roman" w:hAnsi="Times New Roman" w:eastAsia="方正仿宋_GBK" w:cs="Times New Roman"/>
          <w:color w:val="auto"/>
          <w:sz w:val="32"/>
          <w:szCs w:val="32"/>
          <w:shd w:val="clear" w:color="auto" w:fill="FFFFFF"/>
        </w:rPr>
        <w:t>其中：财政拨款收入355</w:t>
      </w:r>
      <w:r>
        <w:rPr>
          <w:rFonts w:hint="default" w:ascii="Times New Roman" w:hAnsi="Times New Roman" w:eastAsia="方正仿宋_GBK" w:cs="Times New Roman"/>
          <w:color w:val="auto"/>
          <w:sz w:val="32"/>
          <w:szCs w:val="32"/>
          <w:shd w:val="clear" w:color="auto" w:fill="FFFFFF"/>
          <w:lang w:val="en-US" w:eastAsia="zh-CN"/>
        </w:rPr>
        <w:t>,</w:t>
      </w:r>
      <w:r>
        <w:rPr>
          <w:rFonts w:hint="default" w:ascii="Times New Roman" w:hAnsi="Times New Roman" w:eastAsia="方正仿宋_GBK" w:cs="Times New Roman"/>
          <w:color w:val="auto"/>
          <w:sz w:val="32"/>
          <w:szCs w:val="32"/>
          <w:shd w:val="clear" w:color="auto" w:fill="FFFFFF"/>
        </w:rPr>
        <w:t>825.63万元，占100.00%；事业收入0.00万元，占0.00%；经营收入0.00万元，占0.00%；其他收入0.00万元，占0.00%。此外，使用非财政拨款结余和专用结余0.00万元，年初结转和结余0.00万元。</w:t>
      </w:r>
    </w:p>
    <w:p>
      <w:pPr>
        <w:pStyle w:val="9"/>
        <w:pageBreakBefore w:val="0"/>
        <w:widowControl/>
        <w:shd w:val="clear"/>
        <w:kinsoku/>
        <w:wordWrap/>
        <w:overflowPunct/>
        <w:topLinePunct w:val="0"/>
        <w:autoSpaceDN/>
        <w:bidi w:val="0"/>
        <w:adjustRightInd w:val="0"/>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3"/>
          <w:rFonts w:hint="default" w:ascii="Times New Roman" w:hAnsi="Times New Roman" w:eastAsia="方正仿宋_GBK" w:cs="Times New Roman"/>
          <w:color w:val="auto"/>
          <w:sz w:val="32"/>
          <w:szCs w:val="32"/>
          <w:shd w:val="clear" w:color="auto" w:fill="FFFFFF"/>
          <w:lang w:val="en-US" w:eastAsia="zh-CN"/>
        </w:rPr>
        <w:t>2</w:t>
      </w:r>
      <w:r>
        <w:rPr>
          <w:rStyle w:val="13"/>
          <w:rFonts w:hint="default" w:ascii="Times New Roman" w:hAnsi="Times New Roman" w:eastAsia="方正仿宋_GBK" w:cs="Times New Roman"/>
          <w:color w:val="auto"/>
          <w:sz w:val="32"/>
          <w:szCs w:val="32"/>
          <w:shd w:val="clear" w:color="auto" w:fill="FFFFFF"/>
        </w:rPr>
        <w:t>.支出情况。</w:t>
      </w:r>
      <w:r>
        <w:rPr>
          <w:rFonts w:hint="default" w:ascii="Times New Roman" w:hAnsi="Times New Roman" w:eastAsia="方正仿宋_GBK" w:cs="Times New Roman"/>
          <w:color w:val="auto"/>
          <w:sz w:val="32"/>
          <w:szCs w:val="32"/>
          <w:shd w:val="clear" w:color="auto" w:fill="FFFFFF"/>
        </w:rPr>
        <w:t>2024年度支出合计355</w:t>
      </w:r>
      <w:r>
        <w:rPr>
          <w:rFonts w:hint="default" w:ascii="Times New Roman" w:hAnsi="Times New Roman" w:eastAsia="方正仿宋_GBK" w:cs="Times New Roman"/>
          <w:color w:val="auto"/>
          <w:sz w:val="32"/>
          <w:szCs w:val="32"/>
          <w:shd w:val="clear" w:color="auto" w:fill="FFFFFF"/>
          <w:lang w:val="en-US" w:eastAsia="zh-CN"/>
        </w:rPr>
        <w:t>,</w:t>
      </w:r>
      <w:r>
        <w:rPr>
          <w:rFonts w:hint="default" w:ascii="Times New Roman" w:hAnsi="Times New Roman" w:eastAsia="方正仿宋_GBK" w:cs="Times New Roman"/>
          <w:color w:val="auto"/>
          <w:sz w:val="32"/>
          <w:szCs w:val="32"/>
          <w:shd w:val="clear" w:color="auto" w:fill="FFFFFF"/>
        </w:rPr>
        <w:t>825.63万元，与2023年度相比，增加35</w:t>
      </w:r>
      <w:r>
        <w:rPr>
          <w:rFonts w:hint="default" w:ascii="Times New Roman" w:hAnsi="Times New Roman" w:eastAsia="方正仿宋_GBK" w:cs="Times New Roman"/>
          <w:color w:val="auto"/>
          <w:sz w:val="32"/>
          <w:szCs w:val="32"/>
          <w:shd w:val="clear" w:color="auto" w:fill="FFFFFF"/>
          <w:lang w:val="en-US" w:eastAsia="zh-CN"/>
        </w:rPr>
        <w:t>,</w:t>
      </w:r>
      <w:r>
        <w:rPr>
          <w:rFonts w:hint="default" w:ascii="Times New Roman" w:hAnsi="Times New Roman" w:eastAsia="方正仿宋_GBK" w:cs="Times New Roman"/>
          <w:color w:val="auto"/>
          <w:sz w:val="32"/>
          <w:szCs w:val="32"/>
          <w:shd w:val="clear" w:color="auto" w:fill="FFFFFF"/>
        </w:rPr>
        <w:t>329.93万元，增长11.02%，</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val="en-US" w:eastAsia="zh-CN"/>
        </w:rPr>
        <w:t>基本支出增加69.41万元，项目支出增加35,260.52万元。</w:t>
      </w:r>
      <w:r>
        <w:rPr>
          <w:rFonts w:hint="default" w:ascii="Times New Roman" w:hAnsi="Times New Roman" w:eastAsia="方正仿宋_GBK" w:cs="Times New Roman"/>
          <w:sz w:val="32"/>
          <w:szCs w:val="32"/>
          <w:shd w:val="clear" w:color="auto" w:fill="FFFFFF"/>
        </w:rPr>
        <w:t>其中：基本支出493.13万元，占0.14%；项目支出355</w:t>
      </w:r>
      <w:r>
        <w:rPr>
          <w:rFonts w:hint="default"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332.50万元，占99.86%；经营支出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万元，占0.00%。此外，结余分配0.00万元。</w:t>
      </w:r>
    </w:p>
    <w:p>
      <w:pPr>
        <w:pStyle w:val="9"/>
        <w:pageBreakBefore w:val="0"/>
        <w:widowControl/>
        <w:kinsoku/>
        <w:wordWrap/>
        <w:overflowPunct/>
        <w:topLinePunct w:val="0"/>
        <w:autoSpaceDN/>
        <w:bidi w:val="0"/>
        <w:adjustRightInd w:val="0"/>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sz w:val="32"/>
          <w:szCs w:val="32"/>
          <w:lang w:val="en-US" w:eastAsia="zh-CN"/>
        </w:rPr>
      </w:pPr>
      <w:r>
        <w:rPr>
          <w:rStyle w:val="13"/>
          <w:rFonts w:hint="default" w:ascii="Times New Roman" w:hAnsi="Times New Roman" w:eastAsia="方正仿宋_GBK" w:cs="Times New Roman"/>
          <w:sz w:val="32"/>
          <w:szCs w:val="32"/>
          <w:shd w:val="clear" w:color="auto" w:fill="FFFFFF"/>
          <w:lang w:val="en-US" w:eastAsia="zh-CN"/>
        </w:rPr>
        <w:t>3</w:t>
      </w:r>
      <w:r>
        <w:rPr>
          <w:rStyle w:val="13"/>
          <w:rFonts w:hint="default" w:ascii="Times New Roman" w:hAnsi="Times New Roman" w:eastAsia="方正仿宋_GBK" w:cs="Times New Roman"/>
          <w:sz w:val="32"/>
          <w:szCs w:val="32"/>
          <w:shd w:val="clear" w:color="auto" w:fill="FFFFFF"/>
        </w:rPr>
        <w:t>.结转结余情况。</w:t>
      </w:r>
      <w:r>
        <w:rPr>
          <w:rFonts w:hint="default" w:ascii="Times New Roman" w:hAnsi="Times New Roman" w:eastAsia="方正仿宋_GBK" w:cs="Times New Roman"/>
          <w:sz w:val="32"/>
          <w:szCs w:val="32"/>
          <w:shd w:val="clear" w:color="auto" w:fill="FFFFFF"/>
        </w:rPr>
        <w:t>2024年度年末结转和结余0.00万元，与2023年度相比，无增减</w:t>
      </w:r>
      <w:r>
        <w:rPr>
          <w:rFonts w:hint="default" w:ascii="Times New Roman" w:hAnsi="Times New Roman" w:eastAsia="方正仿宋_GBK" w:cs="Times New Roman"/>
          <w:sz w:val="32"/>
          <w:szCs w:val="32"/>
          <w:shd w:val="clear" w:color="auto" w:fill="FFFFFF"/>
          <w:lang w:eastAsia="zh-CN"/>
        </w:rPr>
        <w:t>。</w:t>
      </w:r>
    </w:p>
    <w:p>
      <w:pPr>
        <w:pStyle w:val="15"/>
        <w:keepNext w:val="0"/>
        <w:keepLines w:val="0"/>
        <w:pageBreakBefore w:val="0"/>
        <w:widowControl/>
        <w:kinsoku/>
        <w:wordWrap/>
        <w:overflowPunct/>
        <w:topLinePunct w:val="0"/>
        <w:autoSpaceDE w:val="0"/>
        <w:autoSpaceDN/>
        <w:bidi w:val="0"/>
        <w:adjustRightInd w:val="0"/>
        <w:snapToGrid w:val="0"/>
        <w:spacing w:line="600" w:lineRule="exact"/>
        <w:ind w:firstLine="640" w:firstLineChars="200"/>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（二）财政拨款收入支出决算总体情况说明</w:t>
      </w:r>
    </w:p>
    <w:p>
      <w:pPr>
        <w:pStyle w:val="9"/>
        <w:pageBreakBefore w:val="0"/>
        <w:widowControl/>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2024年度财政拨款收、支总计均为355</w:t>
      </w:r>
      <w:r>
        <w:rPr>
          <w:rFonts w:hint="default"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825.63万元。与2023年</w:t>
      </w:r>
      <w:r>
        <w:rPr>
          <w:rFonts w:hint="default" w:ascii="Times New Roman" w:hAnsi="Times New Roman" w:eastAsia="方正仿宋_GBK" w:cs="Times New Roman"/>
          <w:sz w:val="32"/>
          <w:szCs w:val="32"/>
          <w:shd w:val="clear" w:color="auto" w:fill="FFFFFF"/>
          <w:lang w:eastAsia="zh-CN"/>
        </w:rPr>
        <w:t>度</w:t>
      </w:r>
      <w:r>
        <w:rPr>
          <w:rFonts w:hint="default" w:ascii="Times New Roman" w:hAnsi="Times New Roman" w:eastAsia="方正仿宋_GBK" w:cs="Times New Roman"/>
          <w:sz w:val="32"/>
          <w:szCs w:val="32"/>
          <w:shd w:val="clear" w:color="auto" w:fill="FFFFFF"/>
        </w:rPr>
        <w:t>相比，财政拨款收、支总计各增加35</w:t>
      </w:r>
      <w:r>
        <w:rPr>
          <w:rFonts w:hint="default"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329.93万元，增长11.02%。主要原因是</w:t>
      </w:r>
      <w:r>
        <w:rPr>
          <w:rFonts w:hint="default" w:ascii="Times New Roman" w:hAnsi="Times New Roman" w:eastAsia="方正仿宋_GBK" w:cs="Times New Roman"/>
          <w:color w:val="auto"/>
          <w:sz w:val="32"/>
          <w:szCs w:val="32"/>
          <w:shd w:val="clear" w:color="auto" w:fill="FFFFFF"/>
          <w:lang w:val="en-US" w:eastAsia="zh-CN"/>
        </w:rPr>
        <w:t>一般公共预算财政拨款增加37,275.48万元，政府性基金预算财政拨款减少1,945.55万元。</w:t>
      </w:r>
    </w:p>
    <w:p>
      <w:pPr>
        <w:pStyle w:val="15"/>
        <w:keepNext w:val="0"/>
        <w:keepLines w:val="0"/>
        <w:pageBreakBefore w:val="0"/>
        <w:widowControl/>
        <w:kinsoku/>
        <w:wordWrap/>
        <w:overflowPunct/>
        <w:topLinePunct w:val="0"/>
        <w:autoSpaceDE w:val="0"/>
        <w:autoSpaceDN/>
        <w:bidi w:val="0"/>
        <w:adjustRightInd w:val="0"/>
        <w:snapToGrid w:val="0"/>
        <w:spacing w:line="600" w:lineRule="exact"/>
        <w:ind w:firstLine="640" w:firstLineChars="200"/>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（三）一般公共预算财政拨款收入支出决算情况说明</w:t>
      </w:r>
    </w:p>
    <w:p>
      <w:pPr>
        <w:pStyle w:val="9"/>
        <w:pageBreakBefore w:val="0"/>
        <w:widowControl/>
        <w:kinsoku/>
        <w:wordWrap/>
        <w:overflowPunct/>
        <w:topLinePunct w:val="0"/>
        <w:autoSpaceDN/>
        <w:bidi w:val="0"/>
        <w:adjustRightInd w:val="0"/>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sz w:val="32"/>
          <w:szCs w:val="32"/>
        </w:rPr>
      </w:pPr>
      <w:r>
        <w:rPr>
          <w:rStyle w:val="13"/>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2024年度一般公共预算财政拨款收入100</w:t>
      </w:r>
      <w:r>
        <w:rPr>
          <w:rFonts w:hint="default"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396.33万元，与2023年度相比，增加37</w:t>
      </w:r>
      <w:r>
        <w:rPr>
          <w:rFonts w:hint="default"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275.48万元，增长59.05%。主要原因</w:t>
      </w:r>
      <w:r>
        <w:rPr>
          <w:rFonts w:hint="default" w:ascii="Times New Roman" w:hAnsi="Times New Roman" w:eastAsia="方正仿宋_GBK" w:cs="Times New Roman"/>
          <w:sz w:val="32"/>
          <w:szCs w:val="32"/>
          <w:shd w:val="clear" w:color="auto" w:fill="FFFFFF"/>
          <w:lang w:val="en-US" w:eastAsia="zh-CN"/>
        </w:rPr>
        <w:t>一</w:t>
      </w:r>
      <w:r>
        <w:rPr>
          <w:rFonts w:hint="default" w:ascii="Times New Roman" w:hAnsi="Times New Roman" w:eastAsia="方正仿宋_GBK" w:cs="Times New Roman"/>
          <w:sz w:val="32"/>
          <w:szCs w:val="32"/>
          <w:shd w:val="clear" w:color="auto" w:fill="FFFFFF"/>
        </w:rPr>
        <w:t>是</w:t>
      </w:r>
      <w:r>
        <w:rPr>
          <w:rFonts w:hint="default" w:ascii="Times New Roman" w:hAnsi="Times New Roman" w:eastAsia="方正仿宋_GBK" w:cs="Times New Roman"/>
          <w:sz w:val="32"/>
          <w:szCs w:val="32"/>
          <w:shd w:val="clear" w:color="auto" w:fill="FFFFFF"/>
          <w:lang w:val="en-US" w:eastAsia="zh-CN"/>
        </w:rPr>
        <w:t>2023年12月调入4人，当年增加基本支出69.41万元，二是项目支出增加37,206.07万元。</w:t>
      </w:r>
      <w:r>
        <w:rPr>
          <w:rFonts w:hint="default" w:ascii="Times New Roman" w:hAnsi="Times New Roman" w:eastAsia="方正仿宋_GBK" w:cs="Times New Roman"/>
          <w:sz w:val="32"/>
          <w:szCs w:val="32"/>
          <w:shd w:val="clear" w:color="auto" w:fill="FFFFFF"/>
        </w:rPr>
        <w:t>较年初预算数减少5</w:t>
      </w:r>
      <w:r>
        <w:rPr>
          <w:rFonts w:hint="default"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432.83万元，下降5.13%。主要原因是</w:t>
      </w:r>
      <w:r>
        <w:rPr>
          <w:rFonts w:hint="default" w:ascii="Times New Roman" w:hAnsi="Times New Roman" w:eastAsia="方正仿宋_GBK" w:cs="Times New Roman"/>
          <w:sz w:val="32"/>
          <w:szCs w:val="32"/>
          <w:shd w:val="clear" w:color="auto" w:fill="FFFFFF"/>
          <w:lang w:val="en-US" w:eastAsia="zh-CN"/>
        </w:rPr>
        <w:t>产业发展资金等项目支出减少。</w:t>
      </w:r>
      <w:r>
        <w:rPr>
          <w:rFonts w:hint="default" w:ascii="Times New Roman" w:hAnsi="Times New Roman" w:eastAsia="方正仿宋_GBK" w:cs="Times New Roman"/>
          <w:sz w:val="32"/>
          <w:szCs w:val="32"/>
          <w:shd w:val="clear" w:color="auto" w:fill="FFFFFF"/>
        </w:rPr>
        <w:t>此外，年初财政拨款结转和结余0.00万元。</w:t>
      </w:r>
    </w:p>
    <w:p>
      <w:pPr>
        <w:pStyle w:val="9"/>
        <w:pageBreakBefore w:val="0"/>
        <w:widowControl/>
        <w:kinsoku/>
        <w:wordWrap/>
        <w:overflowPunct/>
        <w:topLinePunct w:val="0"/>
        <w:autoSpaceDN/>
        <w:bidi w:val="0"/>
        <w:adjustRightInd w:val="0"/>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color w:val="FF0000"/>
          <w:sz w:val="32"/>
          <w:szCs w:val="32"/>
          <w:shd w:val="clear" w:color="auto" w:fill="FFFFFF"/>
        </w:rPr>
      </w:pPr>
      <w:r>
        <w:rPr>
          <w:rStyle w:val="13"/>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2024年度一般公共预算财政拨款支出100</w:t>
      </w:r>
      <w:r>
        <w:rPr>
          <w:rFonts w:hint="default"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396.33万元，与2023年度相比，增加37</w:t>
      </w:r>
      <w:r>
        <w:rPr>
          <w:rFonts w:hint="default"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275.48万元，增长59.05%。主要原因是</w:t>
      </w:r>
      <w:r>
        <w:rPr>
          <w:rFonts w:hint="default" w:ascii="Times New Roman" w:hAnsi="Times New Roman" w:eastAsia="方正仿宋_GBK" w:cs="Times New Roman"/>
          <w:sz w:val="32"/>
          <w:szCs w:val="32"/>
          <w:shd w:val="clear" w:color="auto" w:fill="FFFFFF"/>
          <w:lang w:val="en-US" w:eastAsia="zh-CN"/>
        </w:rPr>
        <w:t>基本支出增加69.41万元，项目支出增加37,206.07万元。</w:t>
      </w:r>
      <w:r>
        <w:rPr>
          <w:rFonts w:hint="default" w:ascii="Times New Roman" w:hAnsi="Times New Roman" w:eastAsia="方正仿宋_GBK" w:cs="Times New Roman"/>
          <w:sz w:val="32"/>
          <w:szCs w:val="32"/>
          <w:shd w:val="clear" w:color="auto" w:fill="FFFFFF"/>
        </w:rPr>
        <w:t>较年初预算数减少5</w:t>
      </w:r>
      <w:r>
        <w:rPr>
          <w:rFonts w:hint="default"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432.83万元，下降5.13%。主要原因是</w:t>
      </w:r>
      <w:r>
        <w:rPr>
          <w:rFonts w:hint="default" w:ascii="Times New Roman" w:hAnsi="Times New Roman" w:eastAsia="方正仿宋_GBK" w:cs="Times New Roman"/>
          <w:sz w:val="32"/>
          <w:szCs w:val="32"/>
          <w:shd w:val="clear" w:color="auto" w:fill="FFFFFF"/>
          <w:lang w:val="en-US" w:eastAsia="zh-CN"/>
        </w:rPr>
        <w:t>产业发展资金等项目支出减少。</w:t>
      </w:r>
    </w:p>
    <w:p>
      <w:pPr>
        <w:pStyle w:val="9"/>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rPr>
        <w:t>一般公共预算财政拨款支出主要</w:t>
      </w:r>
      <w:r>
        <w:rPr>
          <w:rFonts w:hint="default" w:ascii="Times New Roman" w:hAnsi="Times New Roman" w:eastAsia="方正仿宋_GBK" w:cs="Times New Roman"/>
          <w:sz w:val="32"/>
          <w:szCs w:val="32"/>
          <w:highlight w:val="none"/>
          <w:shd w:val="clear" w:color="auto" w:fill="FFFFFF"/>
          <w:lang w:eastAsia="zh-CN"/>
        </w:rPr>
        <w:t>用途如下</w:t>
      </w:r>
      <w:r>
        <w:rPr>
          <w:rFonts w:hint="default" w:ascii="Times New Roman" w:hAnsi="Times New Roman" w:eastAsia="方正仿宋_GBK" w:cs="Times New Roman"/>
          <w:sz w:val="32"/>
          <w:szCs w:val="32"/>
          <w:highlight w:val="none"/>
          <w:shd w:val="clear" w:color="auto" w:fill="FFFFFF"/>
        </w:rPr>
        <w:t>：</w:t>
      </w:r>
    </w:p>
    <w:p>
      <w:pPr>
        <w:pStyle w:val="9"/>
        <w:pageBreakBefore w:val="0"/>
        <w:widowControl/>
        <w:numPr>
          <w:ilvl w:val="0"/>
          <w:numId w:val="1"/>
        </w:numPr>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一般公共服务支出2</w:t>
      </w:r>
      <w:r>
        <w:rPr>
          <w:rFonts w:hint="default"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932.46万元，占</w:t>
      </w:r>
      <w:r>
        <w:rPr>
          <w:rFonts w:hint="default" w:ascii="Times New Roman" w:hAnsi="Times New Roman" w:eastAsia="方正仿宋_GBK" w:cs="Times New Roman"/>
          <w:sz w:val="32"/>
          <w:szCs w:val="32"/>
          <w:shd w:val="clear" w:color="auto" w:fill="FFFFFF"/>
          <w:lang w:val="en-US" w:eastAsia="zh-CN"/>
        </w:rPr>
        <w:t>2.92</w:t>
      </w:r>
      <w:r>
        <w:rPr>
          <w:rFonts w:hint="default" w:ascii="Times New Roman" w:hAnsi="Times New Roman" w:eastAsia="方正仿宋_GBK" w:cs="Times New Roman"/>
          <w:sz w:val="32"/>
          <w:szCs w:val="32"/>
          <w:shd w:val="clear" w:color="auto" w:fill="FFFFFF"/>
        </w:rPr>
        <w:t>%，较年初预算数减少2</w:t>
      </w:r>
      <w:r>
        <w:rPr>
          <w:rFonts w:hint="default"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805.54万元，下降48.89%，主要原因是</w:t>
      </w:r>
      <w:r>
        <w:rPr>
          <w:rFonts w:hint="default" w:ascii="Times New Roman" w:hAnsi="Times New Roman" w:eastAsia="方正仿宋_GBK" w:cs="Times New Roman"/>
          <w:color w:val="auto"/>
          <w:sz w:val="32"/>
          <w:szCs w:val="32"/>
          <w:shd w:val="clear" w:color="auto" w:fill="FFFFFF"/>
          <w:lang w:val="en-US" w:eastAsia="zh-CN"/>
        </w:rPr>
        <w:t>严格落实过“紧日子”要求，加强项目资金绩效管理，减少保运转类项目支出。</w:t>
      </w:r>
    </w:p>
    <w:p>
      <w:pPr>
        <w:pStyle w:val="9"/>
        <w:pageBreakBefore w:val="0"/>
        <w:widowControl/>
        <w:numPr>
          <w:ilvl w:val="0"/>
          <w:numId w:val="1"/>
        </w:numPr>
        <w:kinsoku/>
        <w:wordWrap/>
        <w:overflowPunct/>
        <w:topLinePunct w:val="0"/>
        <w:autoSpaceDN/>
        <w:bidi w:val="0"/>
        <w:adjustRightInd w:val="0"/>
        <w:snapToGrid w:val="0"/>
        <w:spacing w:before="0" w:beforeAutospacing="0" w:after="0" w:afterAutospacing="0" w:line="600" w:lineRule="exact"/>
        <w:ind w:left="0" w:leftChars="0"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sz w:val="32"/>
          <w:szCs w:val="32"/>
          <w:shd w:val="clear" w:color="auto" w:fill="FFFFFF"/>
        </w:rPr>
        <w:t>教育支出17</w:t>
      </w:r>
      <w:r>
        <w:rPr>
          <w:rFonts w:hint="default"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649.81万元，占</w:t>
      </w:r>
      <w:r>
        <w:rPr>
          <w:rFonts w:hint="default" w:ascii="Times New Roman" w:hAnsi="Times New Roman" w:eastAsia="方正仿宋_GBK" w:cs="Times New Roman"/>
          <w:sz w:val="32"/>
          <w:szCs w:val="32"/>
          <w:shd w:val="clear" w:color="auto" w:fill="FFFFFF"/>
          <w:lang w:val="en-US" w:eastAsia="zh-CN"/>
        </w:rPr>
        <w:t>17.58</w:t>
      </w:r>
      <w:r>
        <w:rPr>
          <w:rFonts w:hint="default" w:ascii="Times New Roman" w:hAnsi="Times New Roman" w:eastAsia="方正仿宋_GBK" w:cs="Times New Roman"/>
          <w:sz w:val="32"/>
          <w:szCs w:val="32"/>
          <w:shd w:val="clear" w:color="auto" w:fill="FFFFFF"/>
        </w:rPr>
        <w:t>%，较年初预算数增加17</w:t>
      </w:r>
      <w:r>
        <w:rPr>
          <w:rFonts w:hint="default"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649.81万元，增长100.00%，主要原因是</w:t>
      </w:r>
      <w:r>
        <w:rPr>
          <w:rFonts w:hint="default" w:ascii="Times New Roman" w:hAnsi="Times New Roman" w:eastAsia="方正仿宋_GBK" w:cs="Times New Roman"/>
          <w:sz w:val="32"/>
          <w:szCs w:val="32"/>
          <w:shd w:val="clear" w:color="auto" w:fill="FFFFFF"/>
          <w:lang w:val="en-US" w:eastAsia="zh-CN"/>
        </w:rPr>
        <w:t>年中追加</w:t>
      </w:r>
      <w:r>
        <w:rPr>
          <w:rFonts w:hint="default" w:ascii="Times New Roman" w:hAnsi="Times New Roman" w:eastAsia="方正仿宋_GBK" w:cs="Times New Roman"/>
          <w:color w:val="auto"/>
          <w:sz w:val="32"/>
          <w:szCs w:val="32"/>
          <w:shd w:val="clear" w:color="auto" w:fill="FFFFFF"/>
        </w:rPr>
        <w:t>永川区公共实训基地建设项目、高新区基础设施建设资金</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lang w:val="en-US" w:eastAsia="zh-CN"/>
        </w:rPr>
        <w:t>年中</w:t>
      </w:r>
      <w:r>
        <w:rPr>
          <w:rFonts w:hint="eastAsia" w:ascii="Times New Roman" w:hAnsi="Times New Roman" w:eastAsia="方正仿宋_GBK" w:cs="Times New Roman"/>
          <w:color w:val="auto"/>
          <w:sz w:val="32"/>
          <w:szCs w:val="32"/>
          <w:shd w:val="clear" w:color="auto" w:fill="FFFFFF"/>
          <w:lang w:val="en-US" w:eastAsia="zh-CN"/>
        </w:rPr>
        <w:t>调整项目支出</w:t>
      </w:r>
      <w:r>
        <w:rPr>
          <w:rFonts w:hint="default" w:ascii="Times New Roman" w:hAnsi="Times New Roman" w:eastAsia="方正仿宋_GBK" w:cs="Times New Roman"/>
          <w:color w:val="auto"/>
          <w:sz w:val="32"/>
          <w:szCs w:val="32"/>
          <w:shd w:val="clear" w:color="auto" w:fill="FFFFFF"/>
          <w:lang w:val="en-US" w:eastAsia="zh-CN"/>
        </w:rPr>
        <w:t>功能科目</w:t>
      </w:r>
      <w:r>
        <w:rPr>
          <w:rFonts w:hint="default" w:ascii="Times New Roman" w:hAnsi="Times New Roman" w:eastAsia="方正仿宋_GBK" w:cs="Times New Roman"/>
          <w:color w:val="auto"/>
          <w:sz w:val="32"/>
          <w:szCs w:val="32"/>
          <w:shd w:val="clear" w:color="auto" w:fill="FFFFFF"/>
          <w:lang w:eastAsia="zh-CN"/>
        </w:rPr>
        <w:t>。</w:t>
      </w:r>
    </w:p>
    <w:p>
      <w:pPr>
        <w:pStyle w:val="9"/>
        <w:pageBreakBefore w:val="0"/>
        <w:widowControl/>
        <w:numPr>
          <w:ilvl w:val="0"/>
          <w:numId w:val="0"/>
        </w:numPr>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）科学技术支出12</w:t>
      </w:r>
      <w:r>
        <w:rPr>
          <w:rFonts w:hint="default"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100.00万元，占</w:t>
      </w:r>
      <w:r>
        <w:rPr>
          <w:rFonts w:hint="default" w:ascii="Times New Roman" w:hAnsi="Times New Roman" w:eastAsia="方正仿宋_GBK" w:cs="Times New Roman"/>
          <w:sz w:val="32"/>
          <w:szCs w:val="32"/>
          <w:shd w:val="clear" w:color="auto" w:fill="FFFFFF"/>
          <w:lang w:val="en-US" w:eastAsia="zh-CN"/>
        </w:rPr>
        <w:t>12.05</w:t>
      </w:r>
      <w:r>
        <w:rPr>
          <w:rFonts w:hint="default" w:ascii="Times New Roman" w:hAnsi="Times New Roman" w:eastAsia="方正仿宋_GBK" w:cs="Times New Roman"/>
          <w:sz w:val="32"/>
          <w:szCs w:val="32"/>
          <w:shd w:val="clear" w:color="auto" w:fill="FFFFFF"/>
        </w:rPr>
        <w:t>%，较年初预算数增加12</w:t>
      </w:r>
      <w:r>
        <w:rPr>
          <w:rFonts w:hint="default"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099.99万元，增长120999900.00%，主要原因是</w:t>
      </w:r>
      <w:r>
        <w:rPr>
          <w:rFonts w:hint="default" w:ascii="Times New Roman" w:hAnsi="Times New Roman" w:eastAsia="方正仿宋_GBK" w:cs="Times New Roman"/>
          <w:sz w:val="32"/>
          <w:szCs w:val="32"/>
          <w:shd w:val="clear" w:color="auto" w:fill="FFFFFF"/>
          <w:lang w:val="en-US" w:eastAsia="zh-CN"/>
        </w:rPr>
        <w:t>年中</w:t>
      </w:r>
      <w:r>
        <w:rPr>
          <w:rFonts w:hint="eastAsia" w:ascii="Times New Roman" w:hAnsi="Times New Roman" w:eastAsia="方正仿宋_GBK" w:cs="Times New Roman"/>
          <w:sz w:val="32"/>
          <w:szCs w:val="32"/>
          <w:shd w:val="clear" w:color="auto" w:fill="FFFFFF"/>
          <w:lang w:val="en-US" w:eastAsia="zh-CN"/>
        </w:rPr>
        <w:t>调整</w:t>
      </w:r>
      <w:r>
        <w:rPr>
          <w:rFonts w:hint="default" w:ascii="Times New Roman" w:hAnsi="Times New Roman" w:eastAsia="方正仿宋_GBK" w:cs="Times New Roman"/>
          <w:color w:val="auto"/>
          <w:sz w:val="32"/>
          <w:szCs w:val="32"/>
          <w:shd w:val="clear" w:color="auto" w:fill="FFFFFF"/>
        </w:rPr>
        <w:t>产业发展资金</w:t>
      </w:r>
      <w:r>
        <w:rPr>
          <w:rFonts w:hint="default" w:ascii="Times New Roman" w:hAnsi="Times New Roman" w:eastAsia="方正仿宋_GBK" w:cs="Times New Roman"/>
          <w:color w:val="auto"/>
          <w:sz w:val="32"/>
          <w:szCs w:val="32"/>
          <w:shd w:val="clear" w:color="auto" w:fill="FFFFFF"/>
          <w:lang w:val="en-US" w:eastAsia="zh-CN"/>
        </w:rPr>
        <w:t>功能科目</w:t>
      </w:r>
      <w:r>
        <w:rPr>
          <w:rFonts w:hint="default" w:ascii="Times New Roman" w:hAnsi="Times New Roman" w:eastAsia="方正仿宋_GBK" w:cs="Times New Roman"/>
          <w:color w:val="auto"/>
          <w:sz w:val="32"/>
          <w:szCs w:val="32"/>
          <w:shd w:val="clear" w:color="auto" w:fill="FFFFFF"/>
          <w:lang w:eastAsia="zh-CN"/>
        </w:rPr>
        <w:t>。</w:t>
      </w:r>
    </w:p>
    <w:p>
      <w:pPr>
        <w:pStyle w:val="9"/>
        <w:pageBreakBefore w:val="0"/>
        <w:widowControl/>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）社会保障</w:t>
      </w:r>
      <w:r>
        <w:rPr>
          <w:rFonts w:hint="default" w:ascii="Times New Roman" w:hAnsi="Times New Roman" w:eastAsia="方正仿宋_GBK" w:cs="Times New Roman"/>
          <w:sz w:val="32"/>
          <w:szCs w:val="32"/>
          <w:shd w:val="clear" w:color="auto" w:fill="FFFFFF"/>
          <w:lang w:eastAsia="zh-CN"/>
        </w:rPr>
        <w:t>和</w:t>
      </w:r>
      <w:r>
        <w:rPr>
          <w:rFonts w:hint="default" w:ascii="Times New Roman" w:hAnsi="Times New Roman" w:eastAsia="方正仿宋_GBK" w:cs="Times New Roman"/>
          <w:sz w:val="32"/>
          <w:szCs w:val="32"/>
          <w:shd w:val="clear" w:color="auto" w:fill="FFFFFF"/>
        </w:rPr>
        <w:t>就业支出65.23万元，占0.0</w:t>
      </w:r>
      <w:r>
        <w:rPr>
          <w:rFonts w:hint="default" w:ascii="Times New Roman" w:hAnsi="Times New Roman" w:eastAsia="方正仿宋_GBK" w:cs="Times New Roman"/>
          <w:sz w:val="32"/>
          <w:szCs w:val="32"/>
          <w:shd w:val="clear" w:color="auto" w:fill="FFFFFF"/>
          <w:lang w:val="en-US" w:eastAsia="zh-CN"/>
        </w:rPr>
        <w:t>6</w:t>
      </w:r>
      <w:r>
        <w:rPr>
          <w:rFonts w:hint="default" w:ascii="Times New Roman" w:hAnsi="Times New Roman" w:eastAsia="方正仿宋_GBK" w:cs="Times New Roman"/>
          <w:sz w:val="32"/>
          <w:szCs w:val="32"/>
          <w:shd w:val="clear" w:color="auto" w:fill="FFFFFF"/>
        </w:rPr>
        <w:t>%，较年初预算数增加21.65万元，增长49.68%，主要原因是</w:t>
      </w:r>
      <w:r>
        <w:rPr>
          <w:rFonts w:hint="default" w:ascii="Times New Roman" w:hAnsi="Times New Roman" w:eastAsia="方正仿宋_GBK" w:cs="Times New Roman"/>
          <w:sz w:val="32"/>
          <w:szCs w:val="32"/>
          <w:shd w:val="clear" w:color="auto" w:fill="FFFFFF"/>
          <w:lang w:val="en-US" w:eastAsia="zh-CN"/>
        </w:rPr>
        <w:t>2023年12月调入4人，增加基本养老保险、职业年金缴费预算。</w:t>
      </w:r>
    </w:p>
    <w:p>
      <w:pPr>
        <w:pStyle w:val="9"/>
        <w:pageBreakBefore w:val="0"/>
        <w:widowControl/>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5</w:t>
      </w:r>
      <w:r>
        <w:rPr>
          <w:rFonts w:hint="default" w:ascii="Times New Roman" w:hAnsi="Times New Roman" w:eastAsia="方正仿宋_GBK" w:cs="Times New Roman"/>
          <w:sz w:val="32"/>
          <w:szCs w:val="32"/>
          <w:shd w:val="clear" w:color="auto" w:fill="FFFFFF"/>
        </w:rPr>
        <w:t>）卫生健康支出26.51万元，占0.0</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%，较年初预算数增加4.42万元，增长20.01%，主要原因是</w:t>
      </w:r>
      <w:r>
        <w:rPr>
          <w:rFonts w:hint="default" w:ascii="Times New Roman" w:hAnsi="Times New Roman" w:eastAsia="方正仿宋_GBK" w:cs="Times New Roman"/>
          <w:sz w:val="32"/>
          <w:szCs w:val="32"/>
          <w:shd w:val="clear" w:color="auto" w:fill="FFFFFF"/>
          <w:lang w:val="en-US" w:eastAsia="zh-CN"/>
        </w:rPr>
        <w:t>2023年12月调入4人，增加医疗保险缴费预算。</w:t>
      </w:r>
    </w:p>
    <w:p>
      <w:pPr>
        <w:pStyle w:val="9"/>
        <w:pageBreakBefore w:val="0"/>
        <w:widowControl/>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6</w:t>
      </w:r>
      <w:r>
        <w:rPr>
          <w:rFonts w:hint="default" w:ascii="Times New Roman" w:hAnsi="Times New Roman" w:eastAsia="方正仿宋_GBK" w:cs="Times New Roman"/>
          <w:sz w:val="32"/>
          <w:szCs w:val="32"/>
          <w:shd w:val="clear" w:color="auto" w:fill="FFFFFF"/>
        </w:rPr>
        <w:t>）城乡社区支出</w:t>
      </w:r>
      <w:r>
        <w:rPr>
          <w:rFonts w:hint="default" w:ascii="Times New Roman" w:hAnsi="Times New Roman" w:eastAsia="方正仿宋_GBK" w:cs="Times New Roman"/>
          <w:sz w:val="32"/>
          <w:szCs w:val="32"/>
          <w:shd w:val="clear" w:color="auto" w:fill="FFFFFF"/>
          <w:lang w:val="en-US" w:eastAsia="zh-CN"/>
        </w:rPr>
        <w:t>67,588.24</w:t>
      </w:r>
      <w:r>
        <w:rPr>
          <w:rFonts w:hint="default" w:ascii="Times New Roman" w:hAnsi="Times New Roman" w:eastAsia="方正仿宋_GBK" w:cs="Times New Roman"/>
          <w:sz w:val="32"/>
          <w:szCs w:val="32"/>
          <w:shd w:val="clear" w:color="auto" w:fill="FFFFFF"/>
        </w:rPr>
        <w:t>万元，占6</w:t>
      </w:r>
      <w:r>
        <w:rPr>
          <w:rFonts w:hint="default" w:ascii="Times New Roman" w:hAnsi="Times New Roman" w:eastAsia="方正仿宋_GBK" w:cs="Times New Roman"/>
          <w:sz w:val="32"/>
          <w:szCs w:val="32"/>
          <w:shd w:val="clear" w:color="auto" w:fill="FFFFFF"/>
          <w:lang w:val="en-US" w:eastAsia="zh-CN"/>
        </w:rPr>
        <w:t>7.32</w:t>
      </w:r>
      <w:r>
        <w:rPr>
          <w:rFonts w:hint="default" w:ascii="Times New Roman" w:hAnsi="Times New Roman" w:eastAsia="方正仿宋_GBK" w:cs="Times New Roman"/>
          <w:sz w:val="32"/>
          <w:szCs w:val="32"/>
          <w:shd w:val="clear" w:color="auto" w:fill="FFFFFF"/>
        </w:rPr>
        <w:t>%，较年初预算数减少</w:t>
      </w:r>
      <w:r>
        <w:rPr>
          <w:rFonts w:hint="default" w:ascii="Times New Roman" w:hAnsi="Times New Roman" w:eastAsia="方正仿宋_GBK" w:cs="Times New Roman"/>
          <w:sz w:val="32"/>
          <w:szCs w:val="32"/>
          <w:lang w:val="en-US" w:eastAsia="zh-CN"/>
        </w:rPr>
        <w:t>32,411.76</w:t>
      </w:r>
      <w:r>
        <w:rPr>
          <w:rFonts w:hint="default" w:ascii="Times New Roman" w:hAnsi="Times New Roman" w:eastAsia="方正仿宋_GBK" w:cs="Times New Roman"/>
          <w:sz w:val="32"/>
          <w:szCs w:val="32"/>
          <w:shd w:val="clear" w:color="auto" w:fill="FFFFFF"/>
        </w:rPr>
        <w:t>万元，下降3</w:t>
      </w:r>
      <w:r>
        <w:rPr>
          <w:rFonts w:hint="default" w:ascii="Times New Roman" w:hAnsi="Times New Roman" w:eastAsia="方正仿宋_GBK" w:cs="Times New Roman"/>
          <w:sz w:val="32"/>
          <w:szCs w:val="32"/>
          <w:shd w:val="clear" w:color="auto" w:fill="FFFFFF"/>
          <w:lang w:val="en-US" w:eastAsia="zh-CN"/>
        </w:rPr>
        <w:t>2.41</w:t>
      </w:r>
      <w:r>
        <w:rPr>
          <w:rFonts w:hint="default" w:ascii="Times New Roman" w:hAnsi="Times New Roman" w:eastAsia="方正仿宋_GBK" w:cs="Times New Roman"/>
          <w:sz w:val="32"/>
          <w:szCs w:val="32"/>
          <w:shd w:val="clear" w:color="auto" w:fill="FFFFFF"/>
        </w:rPr>
        <w:t>%，主要原因</w:t>
      </w:r>
      <w:r>
        <w:rPr>
          <w:rFonts w:hint="default" w:ascii="Times New Roman" w:hAnsi="Times New Roman" w:eastAsia="方正仿宋_GBK" w:cs="Times New Roman"/>
          <w:sz w:val="32"/>
          <w:szCs w:val="32"/>
          <w:shd w:val="clear" w:color="auto" w:fill="FFFFFF"/>
          <w:lang w:val="en-US" w:eastAsia="zh-CN"/>
        </w:rPr>
        <w:t>一</w:t>
      </w:r>
      <w:r>
        <w:rPr>
          <w:rFonts w:hint="default" w:ascii="Times New Roman" w:hAnsi="Times New Roman" w:eastAsia="方正仿宋_GBK" w:cs="Times New Roman"/>
          <w:sz w:val="32"/>
          <w:szCs w:val="32"/>
          <w:shd w:val="clear" w:color="auto" w:fill="FFFFFF"/>
        </w:rPr>
        <w:t>是</w:t>
      </w:r>
      <w:r>
        <w:rPr>
          <w:rFonts w:hint="default" w:ascii="Times New Roman" w:hAnsi="Times New Roman" w:eastAsia="方正仿宋_GBK" w:cs="Times New Roman"/>
          <w:color w:val="auto"/>
          <w:sz w:val="32"/>
          <w:szCs w:val="32"/>
          <w:shd w:val="clear" w:color="auto" w:fill="FFFFFF"/>
        </w:rPr>
        <w:t>减少产业发展资金</w:t>
      </w:r>
      <w:r>
        <w:rPr>
          <w:rFonts w:hint="default" w:ascii="Times New Roman" w:hAnsi="Times New Roman" w:eastAsia="方正仿宋_GBK" w:cs="Times New Roman"/>
          <w:color w:val="auto"/>
          <w:sz w:val="32"/>
          <w:szCs w:val="32"/>
          <w:shd w:val="clear" w:color="auto" w:fill="FFFFFF"/>
          <w:lang w:val="en-US" w:eastAsia="zh-CN"/>
        </w:rPr>
        <w:t>支出</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二是年中</w:t>
      </w:r>
      <w:r>
        <w:rPr>
          <w:rFonts w:hint="default" w:ascii="Times New Roman" w:hAnsi="Times New Roman" w:eastAsia="方正仿宋_GBK" w:cs="Times New Roman"/>
          <w:color w:val="auto"/>
          <w:sz w:val="32"/>
          <w:szCs w:val="32"/>
          <w:shd w:val="clear" w:color="auto" w:fill="FFFFFF"/>
        </w:rPr>
        <w:t>追加重庆市永川区公共实训基地项目（本级配套资金）</w:t>
      </w:r>
      <w:r>
        <w:rPr>
          <w:rFonts w:hint="default" w:ascii="Times New Roman" w:hAnsi="Times New Roman" w:eastAsia="方正仿宋_GBK" w:cs="Times New Roman"/>
          <w:color w:val="auto"/>
          <w:sz w:val="32"/>
          <w:szCs w:val="32"/>
          <w:shd w:val="clear" w:color="auto" w:fill="FFFFFF"/>
          <w:lang w:eastAsia="zh-CN"/>
        </w:rPr>
        <w:t>。</w:t>
      </w:r>
    </w:p>
    <w:p>
      <w:pPr>
        <w:pageBreakBefore w:val="0"/>
        <w:widowControl/>
        <w:kinsoku/>
        <w:wordWrap/>
        <w:overflowPunct/>
        <w:topLinePunct w:val="0"/>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7</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w:t>
      </w:r>
      <w:r>
        <w:rPr>
          <w:rFonts w:hint="default" w:ascii="Times New Roman" w:hAnsi="Times New Roman" w:eastAsia="方正仿宋_GBK" w:cs="Times New Roman"/>
          <w:sz w:val="32"/>
          <w:szCs w:val="32"/>
          <w:shd w:val="clear" w:color="auto" w:fill="FFFFFF"/>
        </w:rPr>
        <w:t>34.07万元，占0.</w:t>
      </w:r>
      <w:r>
        <w:rPr>
          <w:rFonts w:hint="default" w:ascii="Times New Roman" w:hAnsi="Times New Roman" w:eastAsia="方正仿宋_GBK" w:cs="Times New Roman"/>
          <w:sz w:val="32"/>
          <w:szCs w:val="32"/>
          <w:shd w:val="clear" w:color="auto" w:fill="FFFFFF"/>
          <w:lang w:val="en-US" w:eastAsia="zh-CN"/>
        </w:rPr>
        <w:t>03</w:t>
      </w:r>
      <w:r>
        <w:rPr>
          <w:rFonts w:hint="default" w:ascii="Times New Roman" w:hAnsi="Times New Roman" w:eastAsia="方正仿宋_GBK" w:cs="Times New Roman"/>
          <w:sz w:val="32"/>
          <w:szCs w:val="32"/>
          <w:shd w:val="clear" w:color="auto" w:fill="FFFFFF"/>
        </w:rPr>
        <w:t>%，较年初预算数增加8.59万元，增长33.71%，主要原因是</w:t>
      </w:r>
      <w:r>
        <w:rPr>
          <w:rFonts w:hint="default" w:ascii="Times New Roman" w:hAnsi="Times New Roman" w:eastAsia="方正仿宋_GBK" w:cs="Times New Roman"/>
          <w:sz w:val="32"/>
          <w:szCs w:val="32"/>
          <w:shd w:val="clear" w:color="auto" w:fill="FFFFFF"/>
          <w:lang w:val="en-US" w:eastAsia="zh-CN"/>
        </w:rPr>
        <w:t>2023年12月调入4人，增加住房公积金缴费预算。</w:t>
      </w:r>
    </w:p>
    <w:p>
      <w:pPr>
        <w:pStyle w:val="9"/>
        <w:pageBreakBefore w:val="0"/>
        <w:widowControl/>
        <w:kinsoku/>
        <w:wordWrap/>
        <w:overflowPunct/>
        <w:topLinePunct w:val="0"/>
        <w:autoSpaceDN/>
        <w:bidi w:val="0"/>
        <w:adjustRightInd w:val="0"/>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color w:val="FF0000"/>
          <w:sz w:val="32"/>
          <w:szCs w:val="32"/>
          <w:shd w:val="clear" w:color="auto" w:fill="FFFFFF"/>
          <w:lang w:val="en-US" w:eastAsia="zh-CN"/>
        </w:rPr>
      </w:pPr>
      <w:r>
        <w:rPr>
          <w:rStyle w:val="13"/>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2024年度年末一般公共预算财政拨款结转和结余0.00万元，与2023年度相比，无增减</w:t>
      </w:r>
      <w:r>
        <w:rPr>
          <w:rFonts w:hint="default" w:ascii="Times New Roman" w:hAnsi="Times New Roman" w:eastAsia="方正仿宋_GBK" w:cs="Times New Roman"/>
          <w:sz w:val="32"/>
          <w:szCs w:val="32"/>
          <w:shd w:val="clear" w:color="auto" w:fill="FFFFFF"/>
          <w:lang w:eastAsia="zh-CN"/>
        </w:rPr>
        <w:t>。</w:t>
      </w:r>
    </w:p>
    <w:p>
      <w:pPr>
        <w:pStyle w:val="15"/>
        <w:keepNext w:val="0"/>
        <w:keepLines w:val="0"/>
        <w:pageBreakBefore w:val="0"/>
        <w:widowControl/>
        <w:kinsoku/>
        <w:wordWrap/>
        <w:overflowPunct/>
        <w:topLinePunct w:val="0"/>
        <w:autoSpaceDE w:val="0"/>
        <w:autoSpaceDN/>
        <w:bidi w:val="0"/>
        <w:adjustRightInd w:val="0"/>
        <w:snapToGrid w:val="0"/>
        <w:spacing w:line="600" w:lineRule="exact"/>
        <w:ind w:firstLine="640" w:firstLineChars="200"/>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（四）一般公共预算财政拨款基本支出决算情况说明</w:t>
      </w:r>
    </w:p>
    <w:p>
      <w:pPr>
        <w:pStyle w:val="9"/>
        <w:pageBreakBefore w:val="0"/>
        <w:widowControl/>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2024年度一般公共</w:t>
      </w:r>
      <w:r>
        <w:rPr>
          <w:rFonts w:hint="eastAsia" w:ascii="Times New Roman" w:hAnsi="Times New Roman" w:eastAsia="方正仿宋_GBK" w:cs="Times New Roman"/>
          <w:sz w:val="32"/>
          <w:szCs w:val="32"/>
          <w:shd w:val="clear" w:color="auto" w:fill="FFFFFF"/>
          <w:lang w:val="en-US" w:eastAsia="zh-CN"/>
        </w:rPr>
        <w:t>预算</w:t>
      </w:r>
      <w:r>
        <w:rPr>
          <w:rFonts w:hint="default" w:ascii="Times New Roman" w:hAnsi="Times New Roman" w:eastAsia="方正仿宋_GBK" w:cs="Times New Roman"/>
          <w:sz w:val="32"/>
          <w:szCs w:val="32"/>
          <w:shd w:val="clear" w:color="auto" w:fill="FFFFFF"/>
        </w:rPr>
        <w:t>财政拨款基本支出493.13万元。其中：</w:t>
      </w:r>
    </w:p>
    <w:p>
      <w:pPr>
        <w:pStyle w:val="9"/>
        <w:pageBreakBefore w:val="0"/>
        <w:widowControl/>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人员经费424.64万元，与2023年度相比，增加71.96万元，增长20.40%，主要原因是</w:t>
      </w:r>
      <w:r>
        <w:rPr>
          <w:rFonts w:hint="default" w:ascii="Times New Roman" w:hAnsi="Times New Roman" w:eastAsia="方正仿宋_GBK" w:cs="Times New Roman"/>
          <w:sz w:val="32"/>
          <w:szCs w:val="32"/>
          <w:shd w:val="clear" w:color="auto" w:fill="FFFFFF"/>
          <w:lang w:val="en-US" w:eastAsia="zh-CN"/>
        </w:rPr>
        <w:t>2023年12月调入4人，工资正常晋升及社保公积金基数调整，相应增加人员经费。</w:t>
      </w:r>
      <w:r>
        <w:rPr>
          <w:rFonts w:hint="default" w:ascii="Times New Roman" w:hAnsi="Times New Roman" w:eastAsia="方正仿宋_GBK" w:cs="Times New Roman"/>
          <w:sz w:val="32"/>
          <w:szCs w:val="32"/>
          <w:shd w:val="clear" w:color="auto" w:fill="FFFFFF"/>
        </w:rPr>
        <w:t>人员经费用途主要包括</w:t>
      </w:r>
      <w:r>
        <w:rPr>
          <w:rFonts w:hint="default" w:ascii="Times New Roman" w:hAnsi="Times New Roman" w:eastAsia="方正仿宋_GBK" w:cs="Times New Roman"/>
          <w:color w:val="auto"/>
          <w:sz w:val="32"/>
          <w:szCs w:val="32"/>
          <w:shd w:val="clear" w:color="auto" w:fill="FFFFFF"/>
          <w:lang w:val="en-US" w:eastAsia="zh-CN"/>
        </w:rPr>
        <w:t>基本工资、津贴补贴、基本养老保险缴费、职业年金缴费、基本医疗保险缴费、住房公积金缴费等</w:t>
      </w:r>
      <w:r>
        <w:rPr>
          <w:rFonts w:hint="default" w:ascii="Times New Roman" w:hAnsi="Times New Roman" w:eastAsia="方正仿宋_GBK" w:cs="Times New Roman"/>
          <w:color w:val="auto"/>
          <w:sz w:val="32"/>
          <w:szCs w:val="32"/>
          <w:shd w:val="clear" w:color="auto" w:fill="FFFFFF"/>
        </w:rPr>
        <w:t>。</w:t>
      </w:r>
    </w:p>
    <w:p>
      <w:pPr>
        <w:pStyle w:val="9"/>
        <w:pageBreakBefore w:val="0"/>
        <w:widowControl/>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公用经费68.49万元，与2023年度相比，减少2.55万元，下降3.59%，主要原因是</w:t>
      </w:r>
      <w:r>
        <w:rPr>
          <w:rFonts w:hint="default" w:ascii="Times New Roman" w:hAnsi="Times New Roman" w:eastAsia="方正仿宋_GBK" w:cs="Times New Roman"/>
          <w:color w:val="auto"/>
          <w:sz w:val="32"/>
          <w:szCs w:val="32"/>
          <w:shd w:val="clear" w:color="auto" w:fill="FFFFFF"/>
          <w:lang w:val="en-US" w:eastAsia="zh-CN"/>
        </w:rPr>
        <w:t>严格落实过“紧日子”要求，从严控制机关运行成本。</w:t>
      </w:r>
      <w:r>
        <w:rPr>
          <w:rFonts w:hint="default" w:ascii="Times New Roman" w:hAnsi="Times New Roman" w:eastAsia="方正仿宋_GBK" w:cs="Times New Roman"/>
          <w:color w:val="auto"/>
          <w:sz w:val="32"/>
          <w:szCs w:val="32"/>
          <w:shd w:val="clear" w:color="auto" w:fill="FFFFFF"/>
        </w:rPr>
        <w:t>公用经费</w:t>
      </w:r>
      <w:r>
        <w:rPr>
          <w:rFonts w:hint="default" w:ascii="Times New Roman" w:hAnsi="Times New Roman" w:eastAsia="方正仿宋_GBK" w:cs="Times New Roman"/>
          <w:sz w:val="32"/>
          <w:szCs w:val="32"/>
          <w:shd w:val="clear" w:color="auto" w:fill="FFFFFF"/>
        </w:rPr>
        <w:t>用途主要包括</w:t>
      </w:r>
      <w:r>
        <w:rPr>
          <w:rFonts w:hint="default" w:ascii="Times New Roman" w:hAnsi="Times New Roman" w:eastAsia="方正仿宋_GBK" w:cs="Times New Roman"/>
          <w:color w:val="auto"/>
          <w:sz w:val="32"/>
          <w:szCs w:val="32"/>
          <w:shd w:val="clear" w:color="auto" w:fill="FFFFFF"/>
          <w:lang w:eastAsia="zh-CN"/>
        </w:rPr>
        <w:t>办公费、</w:t>
      </w:r>
      <w:r>
        <w:rPr>
          <w:rFonts w:hint="default" w:ascii="Times New Roman" w:hAnsi="Times New Roman" w:eastAsia="方正仿宋_GBK" w:cs="Times New Roman"/>
          <w:color w:val="auto"/>
          <w:sz w:val="32"/>
          <w:szCs w:val="32"/>
          <w:shd w:val="clear" w:color="auto" w:fill="FFFFFF"/>
          <w:lang w:val="en-US" w:eastAsia="zh-CN"/>
        </w:rPr>
        <w:t>水费、电费、</w:t>
      </w:r>
      <w:r>
        <w:rPr>
          <w:rFonts w:hint="default" w:ascii="Times New Roman" w:hAnsi="Times New Roman" w:eastAsia="方正仿宋_GBK" w:cs="Times New Roman"/>
          <w:color w:val="auto"/>
          <w:sz w:val="32"/>
          <w:szCs w:val="32"/>
          <w:shd w:val="clear" w:color="auto" w:fill="FFFFFF"/>
          <w:lang w:eastAsia="zh-CN"/>
        </w:rPr>
        <w:t>印刷费、邮电费、工会经费、福利费、</w:t>
      </w:r>
      <w:r>
        <w:rPr>
          <w:rFonts w:hint="default" w:ascii="Times New Roman" w:hAnsi="Times New Roman" w:eastAsia="方正仿宋_GBK" w:cs="Times New Roman"/>
          <w:color w:val="auto"/>
          <w:sz w:val="32"/>
          <w:szCs w:val="32"/>
          <w:shd w:val="clear" w:color="auto" w:fill="FFFFFF"/>
          <w:lang w:val="en-US" w:eastAsia="zh-CN"/>
        </w:rPr>
        <w:t>其他交通费用</w:t>
      </w:r>
      <w:r>
        <w:rPr>
          <w:rFonts w:hint="default" w:ascii="Times New Roman" w:hAnsi="Times New Roman" w:eastAsia="方正仿宋_GBK" w:cs="Times New Roman"/>
          <w:color w:val="auto"/>
          <w:sz w:val="32"/>
          <w:szCs w:val="32"/>
          <w:shd w:val="clear" w:color="auto" w:fill="FFFFFF"/>
          <w:lang w:eastAsia="zh-CN"/>
        </w:rPr>
        <w:t>等。</w:t>
      </w:r>
    </w:p>
    <w:p>
      <w:pPr>
        <w:pStyle w:val="15"/>
        <w:keepNext w:val="0"/>
        <w:keepLines w:val="0"/>
        <w:pageBreakBefore w:val="0"/>
        <w:widowControl/>
        <w:kinsoku/>
        <w:wordWrap/>
        <w:overflowPunct/>
        <w:topLinePunct w:val="0"/>
        <w:autoSpaceDE w:val="0"/>
        <w:autoSpaceDN/>
        <w:bidi w:val="0"/>
        <w:adjustRightInd w:val="0"/>
        <w:snapToGrid w:val="0"/>
        <w:spacing w:line="600" w:lineRule="exact"/>
        <w:ind w:firstLine="640" w:firstLineChars="200"/>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（五）政府性基金预算收支决算情况说明</w:t>
      </w:r>
    </w:p>
    <w:p>
      <w:pPr>
        <w:pStyle w:val="9"/>
        <w:pageBreakBefore w:val="0"/>
        <w:widowControl/>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2024年度政府性基金预算财政拨款年初结转结余0.00万元，年末结转结余0.00万元。本年收入255</w:t>
      </w:r>
      <w:r>
        <w:rPr>
          <w:rFonts w:hint="default"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429.30万元，与2023年度相比，减少1</w:t>
      </w:r>
      <w:r>
        <w:rPr>
          <w:rFonts w:hint="default"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945.54万元，下降0.76%，主要原因是</w:t>
      </w:r>
      <w:r>
        <w:rPr>
          <w:rFonts w:hint="default" w:ascii="Times New Roman" w:hAnsi="Times New Roman" w:eastAsia="方正仿宋_GBK" w:cs="Times New Roman"/>
          <w:sz w:val="32"/>
          <w:szCs w:val="32"/>
          <w:shd w:val="clear" w:color="auto" w:fill="FFFFFF"/>
          <w:lang w:val="en-US" w:eastAsia="zh-CN"/>
        </w:rPr>
        <w:t>减少项目支出1,945.54万元。</w:t>
      </w:r>
      <w:r>
        <w:rPr>
          <w:rFonts w:hint="default" w:ascii="Times New Roman" w:hAnsi="Times New Roman" w:eastAsia="方正仿宋_GBK" w:cs="Times New Roman"/>
          <w:sz w:val="32"/>
          <w:szCs w:val="32"/>
          <w:shd w:val="clear" w:color="auto" w:fill="FFFFFF"/>
        </w:rPr>
        <w:t>本年支出255</w:t>
      </w:r>
      <w:r>
        <w:rPr>
          <w:rFonts w:hint="default"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429.30万元，与2023年度相比，减少1</w:t>
      </w:r>
      <w:r>
        <w:rPr>
          <w:rFonts w:hint="default"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945.54万元，下降0.76%，主要原因是</w:t>
      </w:r>
      <w:r>
        <w:rPr>
          <w:rFonts w:hint="default" w:ascii="Times New Roman" w:hAnsi="Times New Roman" w:eastAsia="方正仿宋_GBK" w:cs="Times New Roman"/>
          <w:sz w:val="32"/>
          <w:szCs w:val="32"/>
          <w:shd w:val="clear" w:color="auto" w:fill="FFFFFF"/>
          <w:lang w:val="en-US" w:eastAsia="zh-CN"/>
        </w:rPr>
        <w:t>减少项目</w:t>
      </w:r>
      <w:r>
        <w:rPr>
          <w:rFonts w:hint="eastAsia" w:ascii="Times New Roman" w:hAnsi="Times New Roman" w:eastAsia="方正仿宋_GBK" w:cs="Times New Roman"/>
          <w:sz w:val="32"/>
          <w:szCs w:val="32"/>
          <w:shd w:val="clear" w:color="auto" w:fill="FFFFFF"/>
          <w:lang w:val="en-US" w:eastAsia="zh-CN"/>
        </w:rPr>
        <w:t>支出</w:t>
      </w:r>
      <w:r>
        <w:rPr>
          <w:rFonts w:hint="default" w:ascii="Times New Roman" w:hAnsi="Times New Roman" w:eastAsia="方正仿宋_GBK" w:cs="Times New Roman"/>
          <w:sz w:val="32"/>
          <w:szCs w:val="32"/>
          <w:shd w:val="clear" w:color="auto" w:fill="FFFFFF"/>
          <w:lang w:val="en-US" w:eastAsia="zh-CN"/>
        </w:rPr>
        <w:t>1,945.54万元。</w:t>
      </w:r>
    </w:p>
    <w:p>
      <w:pPr>
        <w:pStyle w:val="15"/>
        <w:keepNext w:val="0"/>
        <w:keepLines w:val="0"/>
        <w:pageBreakBefore w:val="0"/>
        <w:widowControl/>
        <w:kinsoku/>
        <w:wordWrap/>
        <w:overflowPunct/>
        <w:topLinePunct w:val="0"/>
        <w:autoSpaceDE w:val="0"/>
        <w:autoSpaceDN/>
        <w:bidi w:val="0"/>
        <w:adjustRightInd w:val="0"/>
        <w:snapToGrid w:val="0"/>
        <w:spacing w:line="600" w:lineRule="exact"/>
        <w:ind w:firstLine="640" w:firstLineChars="200"/>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（六）国有资本经营预算财政拨款支出决算情况说明</w:t>
      </w:r>
    </w:p>
    <w:p>
      <w:pPr>
        <w:pStyle w:val="9"/>
        <w:pageBreakBefore w:val="0"/>
        <w:widowControl/>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本部门2024年度无国有资本经营预算财政拨款支出。</w:t>
      </w:r>
    </w:p>
    <w:p>
      <w:pPr>
        <w:pStyle w:val="9"/>
        <w:keepNext w:val="0"/>
        <w:keepLines w:val="0"/>
        <w:pageBreakBefore w:val="0"/>
        <w:widowControl/>
        <w:shd w:val="clear" w:color="auto"/>
        <w:kinsoku/>
        <w:wordWrap/>
        <w:overflowPunct/>
        <w:topLinePunct w:val="0"/>
        <w:autoSpaceDE/>
        <w:autoSpaceDN/>
        <w:bidi w:val="0"/>
        <w:adjustRightInd w:val="0"/>
        <w:snapToGrid w:val="0"/>
        <w:spacing w:before="0" w:beforeAutospacing="0" w:after="0" w:afterAutospacing="0" w:line="600" w:lineRule="exact"/>
        <w:ind w:firstLine="640" w:firstLineChars="200"/>
        <w:textAlignment w:val="auto"/>
        <w:rPr>
          <w:rStyle w:val="13"/>
          <w:rFonts w:hint="default" w:ascii="Times New Roman" w:hAnsi="Times New Roman" w:eastAsia="方正黑体_GBK" w:cs="Times New Roman"/>
          <w:b w:val="0"/>
          <w:bCs/>
          <w:sz w:val="32"/>
          <w:szCs w:val="32"/>
          <w:shd w:val="clear" w:color="auto" w:fill="FFFFFF"/>
        </w:rPr>
      </w:pPr>
      <w:r>
        <w:rPr>
          <w:rStyle w:val="13"/>
          <w:rFonts w:hint="default" w:ascii="Times New Roman" w:hAnsi="Times New Roman" w:eastAsia="方正黑体_GBK" w:cs="Times New Roman"/>
          <w:b w:val="0"/>
          <w:bCs/>
          <w:sz w:val="32"/>
          <w:szCs w:val="32"/>
          <w:shd w:val="clear" w:color="auto" w:fill="FFFFFF"/>
        </w:rPr>
        <w:t>三、</w:t>
      </w:r>
      <w:r>
        <w:rPr>
          <w:rStyle w:val="13"/>
          <w:rFonts w:hint="default" w:ascii="Times New Roman" w:hAnsi="Times New Roman" w:eastAsia="方正黑体_GBK" w:cs="Times New Roman"/>
          <w:b w:val="0"/>
          <w:bCs/>
          <w:sz w:val="32"/>
          <w:szCs w:val="32"/>
          <w:shd w:val="clear" w:color="auto" w:fill="FFFFFF"/>
          <w:lang w:eastAsia="zh-CN"/>
        </w:rPr>
        <w:t>财政拨款</w:t>
      </w:r>
      <w:r>
        <w:rPr>
          <w:rStyle w:val="13"/>
          <w:rFonts w:hint="default" w:ascii="Times New Roman" w:hAnsi="Times New Roman" w:eastAsia="方正黑体_GBK" w:cs="Times New Roman"/>
          <w:b w:val="0"/>
          <w:bCs/>
          <w:sz w:val="32"/>
          <w:szCs w:val="32"/>
          <w:shd w:val="clear" w:color="auto" w:fill="FFFFFF"/>
        </w:rPr>
        <w:t>“三公”经费情况说明</w:t>
      </w:r>
    </w:p>
    <w:p>
      <w:pPr>
        <w:pStyle w:val="15"/>
        <w:keepNext w:val="0"/>
        <w:keepLines w:val="0"/>
        <w:pageBreakBefore w:val="0"/>
        <w:widowControl/>
        <w:kinsoku/>
        <w:wordWrap/>
        <w:overflowPunct/>
        <w:topLinePunct w:val="0"/>
        <w:autoSpaceDE w:val="0"/>
        <w:autoSpaceDN/>
        <w:bidi w:val="0"/>
        <w:adjustRightInd w:val="0"/>
        <w:snapToGrid w:val="0"/>
        <w:spacing w:line="600" w:lineRule="exact"/>
        <w:ind w:firstLine="640" w:firstLineChars="200"/>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（一）“三公”经费支出总体情况说明</w:t>
      </w:r>
    </w:p>
    <w:p>
      <w:pPr>
        <w:pStyle w:val="9"/>
        <w:pageBreakBefore w:val="0"/>
        <w:widowControl/>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2024年度“三公”经费支出共计3.44万元，较年初预算数减少11.56万元，下降77.07%，主要原因</w:t>
      </w:r>
      <w:r>
        <w:rPr>
          <w:rFonts w:hint="default" w:ascii="Times New Roman" w:hAnsi="Times New Roman" w:eastAsia="方正仿宋_GBK" w:cs="Times New Roman"/>
          <w:color w:val="auto"/>
          <w:sz w:val="32"/>
          <w:szCs w:val="32"/>
          <w:shd w:val="clear" w:color="auto" w:fill="FFFFFF"/>
        </w:rPr>
        <w:t>一是认真贯彻落实中央八项规定精神，按照只减不增的要求从严控制“三公”经费，全年实际支出较预算有所下降；二是进一步规范因公出国（境）活动，今年未安排人员出国出访。</w:t>
      </w:r>
      <w:r>
        <w:rPr>
          <w:rFonts w:hint="default" w:ascii="Times New Roman" w:hAnsi="Times New Roman" w:eastAsia="方正仿宋_GBK" w:cs="Times New Roman"/>
          <w:sz w:val="32"/>
          <w:szCs w:val="32"/>
          <w:shd w:val="clear" w:color="auto" w:fill="FFFFFF"/>
        </w:rPr>
        <w:t>较上年支出数减少4.74万元，下降57.95%，主要原因是</w:t>
      </w:r>
      <w:r>
        <w:rPr>
          <w:rFonts w:hint="default" w:ascii="Times New Roman" w:hAnsi="Times New Roman" w:eastAsia="方正仿宋_GBK" w:cs="Times New Roman"/>
          <w:color w:val="auto"/>
          <w:sz w:val="32"/>
          <w:szCs w:val="32"/>
          <w:shd w:val="clear" w:color="auto" w:fill="FFFFFF"/>
        </w:rPr>
        <w:t>进一步规范因公出国（境）活动，今年未安排人员出国出访。</w:t>
      </w:r>
    </w:p>
    <w:p>
      <w:pPr>
        <w:pStyle w:val="15"/>
        <w:keepNext w:val="0"/>
        <w:keepLines w:val="0"/>
        <w:pageBreakBefore w:val="0"/>
        <w:widowControl/>
        <w:kinsoku/>
        <w:wordWrap/>
        <w:overflowPunct/>
        <w:topLinePunct w:val="0"/>
        <w:autoSpaceDE w:val="0"/>
        <w:autoSpaceDN/>
        <w:bidi w:val="0"/>
        <w:adjustRightInd w:val="0"/>
        <w:snapToGrid w:val="0"/>
        <w:spacing w:line="600" w:lineRule="exact"/>
        <w:ind w:firstLine="640" w:firstLineChars="200"/>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（二）“三公”经费分项支出情况</w:t>
      </w:r>
    </w:p>
    <w:p>
      <w:pPr>
        <w:pStyle w:val="9"/>
        <w:pageBreakBefore w:val="0"/>
        <w:widowControl/>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sz w:val="32"/>
          <w:szCs w:val="32"/>
          <w:shd w:val="clear" w:color="auto" w:fill="FFFFFF"/>
        </w:rPr>
        <w:t>2024年度本部门因公出国（境）费用0.00万元，主要是用</w:t>
      </w:r>
      <w:r>
        <w:rPr>
          <w:rFonts w:hint="default" w:ascii="Times New Roman" w:hAnsi="Times New Roman" w:eastAsia="方正仿宋_GBK" w:cs="Times New Roman"/>
          <w:color w:val="auto"/>
          <w:sz w:val="32"/>
          <w:szCs w:val="32"/>
          <w:shd w:val="clear" w:color="auto" w:fill="FFFFFF"/>
        </w:rPr>
        <w:t>于因公出国境</w:t>
      </w:r>
      <w:r>
        <w:rPr>
          <w:rFonts w:hint="default" w:ascii="Times New Roman" w:hAnsi="Times New Roman" w:eastAsia="方正仿宋_GBK" w:cs="Times New Roman"/>
          <w:color w:val="auto"/>
          <w:sz w:val="32"/>
          <w:szCs w:val="32"/>
          <w:shd w:val="clear" w:color="auto" w:fill="FFFFFF"/>
          <w:lang w:val="en-US" w:eastAsia="zh-CN"/>
        </w:rPr>
        <w:t>费用</w:t>
      </w:r>
      <w:r>
        <w:rPr>
          <w:rFonts w:hint="default" w:ascii="Times New Roman" w:hAnsi="Times New Roman" w:eastAsia="方正仿宋_GBK" w:cs="Times New Roman"/>
          <w:color w:val="auto"/>
          <w:sz w:val="32"/>
          <w:szCs w:val="32"/>
          <w:shd w:val="clear" w:color="auto" w:fill="FFFFFF"/>
        </w:rPr>
        <w:t>。费</w:t>
      </w:r>
      <w:r>
        <w:rPr>
          <w:rFonts w:hint="default" w:ascii="Times New Roman" w:hAnsi="Times New Roman" w:eastAsia="方正仿宋_GBK" w:cs="Times New Roman"/>
          <w:sz w:val="32"/>
          <w:szCs w:val="32"/>
          <w:shd w:val="clear" w:color="auto" w:fill="FFFFFF"/>
        </w:rPr>
        <w:t>用支出较年初预算数减少10.00万元，下降100.00%，主要原因是</w:t>
      </w:r>
      <w:r>
        <w:rPr>
          <w:rFonts w:hint="default" w:ascii="Times New Roman" w:hAnsi="Times New Roman" w:eastAsia="方正仿宋_GBK" w:cs="Times New Roman"/>
          <w:color w:val="auto"/>
          <w:sz w:val="32"/>
          <w:szCs w:val="32"/>
          <w:shd w:val="clear" w:color="auto" w:fill="FFFFFF"/>
        </w:rPr>
        <w:t>进一步规范因公出国（境）活动，今年未安排人员出国出访。</w:t>
      </w:r>
      <w:r>
        <w:rPr>
          <w:rFonts w:hint="default" w:ascii="Times New Roman" w:hAnsi="Times New Roman" w:eastAsia="方正仿宋_GBK" w:cs="Times New Roman"/>
          <w:sz w:val="32"/>
          <w:szCs w:val="32"/>
          <w:shd w:val="clear" w:color="auto" w:fill="FFFFFF"/>
        </w:rPr>
        <w:t>较上年支出数减少5.20万元，下降100.00%，主要原因是</w:t>
      </w:r>
      <w:r>
        <w:rPr>
          <w:rFonts w:hint="default" w:ascii="Times New Roman" w:hAnsi="Times New Roman" w:eastAsia="方正仿宋_GBK" w:cs="Times New Roman"/>
          <w:color w:val="auto"/>
          <w:sz w:val="32"/>
          <w:szCs w:val="32"/>
          <w:shd w:val="clear" w:color="auto" w:fill="FFFFFF"/>
        </w:rPr>
        <w:t>进一步规范因公出国（境）活动，今年未安排人员出国出访。</w:t>
      </w:r>
    </w:p>
    <w:p>
      <w:pPr>
        <w:pStyle w:val="9"/>
        <w:pageBreakBefore w:val="0"/>
        <w:widowControl/>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w:t>
      </w:r>
      <w:r>
        <w:rPr>
          <w:rFonts w:hint="default" w:ascii="Times New Roman" w:hAnsi="Times New Roman" w:eastAsia="方正仿宋_GBK" w:cs="Times New Roman"/>
          <w:sz w:val="32"/>
          <w:szCs w:val="32"/>
          <w:shd w:val="clear" w:color="auto" w:fill="FFFFFF"/>
          <w:lang w:eastAsia="zh-CN"/>
        </w:rPr>
        <w:t>用</w:t>
      </w:r>
      <w:r>
        <w:rPr>
          <w:rFonts w:hint="default" w:ascii="Times New Roman" w:hAnsi="Times New Roman" w:eastAsia="方正仿宋_GBK" w:cs="Times New Roman"/>
          <w:sz w:val="32"/>
          <w:szCs w:val="32"/>
          <w:shd w:val="clear" w:color="auto" w:fill="FFFFFF"/>
        </w:rPr>
        <w:t>车购置费0.00万元，费用支出较年初预算数无增减，较上年支出数无增减，主要原因</w:t>
      </w:r>
      <w:r>
        <w:rPr>
          <w:rFonts w:hint="default" w:ascii="Times New Roman" w:hAnsi="Times New Roman" w:eastAsia="方正仿宋_GBK" w:cs="Times New Roman"/>
          <w:color w:val="auto"/>
          <w:sz w:val="32"/>
          <w:szCs w:val="32"/>
          <w:shd w:val="clear" w:color="auto" w:fill="FFFFFF"/>
        </w:rPr>
        <w:t>是严格落实公车</w:t>
      </w:r>
      <w:r>
        <w:rPr>
          <w:rFonts w:hint="default" w:ascii="Times New Roman" w:hAnsi="Times New Roman" w:eastAsia="方正仿宋_GBK" w:cs="Times New Roman"/>
          <w:color w:val="auto"/>
          <w:sz w:val="32"/>
          <w:szCs w:val="32"/>
          <w:shd w:val="clear" w:color="auto" w:fill="FFFFFF"/>
          <w:lang w:val="en-US" w:eastAsia="zh-CN"/>
        </w:rPr>
        <w:t>管理</w:t>
      </w:r>
      <w:r>
        <w:rPr>
          <w:rFonts w:hint="default" w:ascii="Times New Roman" w:hAnsi="Times New Roman" w:eastAsia="方正仿宋_GBK" w:cs="Times New Roman"/>
          <w:color w:val="auto"/>
          <w:sz w:val="32"/>
          <w:szCs w:val="32"/>
          <w:shd w:val="clear" w:color="auto" w:fill="FFFFFF"/>
        </w:rPr>
        <w:t>规定，</w:t>
      </w:r>
      <w:r>
        <w:rPr>
          <w:rFonts w:hint="default" w:ascii="Times New Roman" w:hAnsi="Times New Roman" w:eastAsia="方正仿宋_GBK" w:cs="Times New Roman"/>
          <w:color w:val="auto"/>
          <w:sz w:val="32"/>
          <w:szCs w:val="32"/>
          <w:shd w:val="clear" w:color="auto" w:fill="FFFFFF"/>
          <w:lang w:val="en-US" w:eastAsia="zh-CN"/>
        </w:rPr>
        <w:t>未购置公务用车。</w:t>
      </w:r>
    </w:p>
    <w:p>
      <w:pPr>
        <w:pStyle w:val="9"/>
        <w:pageBreakBefore w:val="0"/>
        <w:widowControl/>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sz w:val="32"/>
          <w:szCs w:val="32"/>
          <w:shd w:val="clear" w:color="auto" w:fill="FFFFFF"/>
        </w:rPr>
        <w:t>公务</w:t>
      </w:r>
      <w:r>
        <w:rPr>
          <w:rFonts w:hint="default" w:ascii="Times New Roman" w:hAnsi="Times New Roman" w:eastAsia="方正仿宋_GBK" w:cs="Times New Roman"/>
          <w:sz w:val="32"/>
          <w:szCs w:val="32"/>
          <w:shd w:val="clear" w:color="auto" w:fill="FFFFFF"/>
          <w:lang w:eastAsia="zh-CN"/>
        </w:rPr>
        <w:t>用</w:t>
      </w:r>
      <w:r>
        <w:rPr>
          <w:rFonts w:hint="default" w:ascii="Times New Roman" w:hAnsi="Times New Roman" w:eastAsia="方正仿宋_GBK" w:cs="Times New Roman"/>
          <w:sz w:val="32"/>
          <w:szCs w:val="32"/>
          <w:shd w:val="clear" w:color="auto" w:fill="FFFFFF"/>
        </w:rPr>
        <w:t>车运行维护费0.00万元，费用支出较年初预算数无增减，较上年支出数无增减，主要原因是</w:t>
      </w:r>
      <w:r>
        <w:rPr>
          <w:rFonts w:hint="default" w:ascii="Times New Roman" w:hAnsi="Times New Roman" w:eastAsia="方正仿宋_GBK" w:cs="Times New Roman"/>
          <w:color w:val="auto"/>
          <w:sz w:val="32"/>
          <w:szCs w:val="32"/>
          <w:shd w:val="clear" w:color="auto" w:fill="FFFFFF"/>
          <w:lang w:val="en-US" w:eastAsia="zh-CN"/>
        </w:rPr>
        <w:t>本单位未配置公务用车。</w:t>
      </w:r>
    </w:p>
    <w:p>
      <w:pPr>
        <w:pStyle w:val="9"/>
        <w:pageBreakBefore w:val="0"/>
        <w:widowControl/>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sz w:val="32"/>
          <w:szCs w:val="32"/>
          <w:shd w:val="clear" w:color="auto" w:fill="FFFFFF"/>
        </w:rPr>
        <w:t>公务接待费3.44万元，主要用于</w:t>
      </w:r>
      <w:r>
        <w:rPr>
          <w:rFonts w:hint="default" w:ascii="Times New Roman" w:hAnsi="Times New Roman" w:eastAsia="方正仿宋_GBK" w:cs="Times New Roman"/>
          <w:color w:val="auto"/>
          <w:sz w:val="32"/>
          <w:szCs w:val="32"/>
          <w:shd w:val="clear" w:color="auto" w:fill="FFFFFF"/>
          <w:lang w:val="en-US" w:eastAsia="zh-CN"/>
        </w:rPr>
        <w:t>出席会议、考察调研、学习交流、区域合作等公务活动接待费用，</w:t>
      </w:r>
      <w:r>
        <w:rPr>
          <w:rFonts w:hint="default" w:ascii="Times New Roman" w:hAnsi="Times New Roman" w:eastAsia="方正仿宋_GBK" w:cs="Times New Roman"/>
          <w:sz w:val="32"/>
          <w:szCs w:val="32"/>
          <w:shd w:val="clear" w:color="auto" w:fill="FFFFFF"/>
        </w:rPr>
        <w:t>费用支出较年初预算数减少1.56万元，下降31.20%，主要原因是</w:t>
      </w:r>
      <w:r>
        <w:rPr>
          <w:rFonts w:hint="default" w:ascii="Times New Roman" w:hAnsi="Times New Roman" w:eastAsia="方正仿宋_GBK" w:cs="Times New Roman"/>
          <w:color w:val="auto"/>
          <w:sz w:val="32"/>
          <w:szCs w:val="32"/>
          <w:shd w:val="clear" w:color="auto" w:fill="FFFFFF"/>
        </w:rPr>
        <w:t>强化公务接待支出管理，严格遵守公务接待开支范围和开支标准，严格控制陪餐人数，对应由接待对象承担的费用一律由接待对象自行支付，公务接待费大幅下降</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较上年支出数增加0.46万元，增长15.44%，主要原因是</w:t>
      </w:r>
      <w:r>
        <w:rPr>
          <w:rFonts w:hint="default" w:ascii="Times New Roman" w:hAnsi="Times New Roman" w:eastAsia="方正仿宋_GBK" w:cs="Times New Roman"/>
          <w:color w:val="auto"/>
          <w:sz w:val="32"/>
          <w:szCs w:val="32"/>
          <w:shd w:val="clear" w:color="auto" w:fill="FFFFFF"/>
          <w:lang w:val="en-US" w:eastAsia="zh-CN"/>
        </w:rPr>
        <w:t>2024年加强成渝</w:t>
      </w:r>
      <w:r>
        <w:rPr>
          <w:rFonts w:hint="eastAsia" w:ascii="Times New Roman" w:hAnsi="Times New Roman" w:eastAsia="方正仿宋_GBK" w:cs="Times New Roman"/>
          <w:color w:val="auto"/>
          <w:sz w:val="32"/>
          <w:szCs w:val="32"/>
          <w:shd w:val="clear" w:color="auto" w:fill="FFFFFF"/>
          <w:lang w:val="en-US" w:eastAsia="zh-CN"/>
        </w:rPr>
        <w:t>地区</w:t>
      </w:r>
      <w:bookmarkStart w:id="4" w:name="_GoBack"/>
      <w:bookmarkEnd w:id="4"/>
      <w:r>
        <w:rPr>
          <w:rFonts w:hint="default" w:ascii="Times New Roman" w:hAnsi="Times New Roman" w:eastAsia="方正仿宋_GBK" w:cs="Times New Roman"/>
          <w:color w:val="auto"/>
          <w:sz w:val="32"/>
          <w:szCs w:val="32"/>
          <w:shd w:val="clear" w:color="auto" w:fill="FFFFFF"/>
          <w:lang w:val="en-US" w:eastAsia="zh-CN"/>
        </w:rPr>
        <w:t>双城经济圈交流及职教发展调研合作，增加公务接待费0.46万元。</w:t>
      </w:r>
    </w:p>
    <w:p>
      <w:pPr>
        <w:pStyle w:val="15"/>
        <w:keepNext w:val="0"/>
        <w:keepLines w:val="0"/>
        <w:pageBreakBefore w:val="0"/>
        <w:widowControl/>
        <w:kinsoku/>
        <w:wordWrap/>
        <w:overflowPunct/>
        <w:topLinePunct w:val="0"/>
        <w:autoSpaceDE w:val="0"/>
        <w:autoSpaceDN/>
        <w:bidi w:val="0"/>
        <w:adjustRightInd w:val="0"/>
        <w:snapToGrid w:val="0"/>
        <w:spacing w:line="600" w:lineRule="exact"/>
        <w:ind w:firstLine="640" w:firstLineChars="200"/>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（三）“三公”经费实物量情况</w:t>
      </w:r>
    </w:p>
    <w:p>
      <w:pPr>
        <w:pStyle w:val="9"/>
        <w:pageBreakBefore w:val="0"/>
        <w:widowControl/>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部门因公出国（境）共计0个团组，0人；公务用车购置0辆，公务车保有量为0辆；国内公务接待70批次360人，其中：国内外事接待0批次，0人；国（境）外公务接待0批次，0人。2024年本部门人均接待费95.61元，车均购置费0万元，车均维护费0万元。</w:t>
      </w:r>
    </w:p>
    <w:p>
      <w:pPr>
        <w:pStyle w:val="9"/>
        <w:keepNext w:val="0"/>
        <w:keepLines w:val="0"/>
        <w:pageBreakBefore w:val="0"/>
        <w:widowControl/>
        <w:shd w:val="clear" w:color="auto"/>
        <w:kinsoku/>
        <w:wordWrap/>
        <w:overflowPunct/>
        <w:topLinePunct w:val="0"/>
        <w:autoSpaceDE/>
        <w:autoSpaceDN/>
        <w:bidi w:val="0"/>
        <w:adjustRightInd w:val="0"/>
        <w:snapToGrid w:val="0"/>
        <w:spacing w:before="0" w:beforeAutospacing="0" w:after="0" w:afterAutospacing="0" w:line="600" w:lineRule="exact"/>
        <w:ind w:firstLine="640" w:firstLineChars="200"/>
        <w:textAlignment w:val="auto"/>
        <w:rPr>
          <w:rStyle w:val="13"/>
          <w:rFonts w:hint="default" w:ascii="Times New Roman" w:hAnsi="Times New Roman" w:eastAsia="方正黑体_GBK" w:cs="Times New Roman"/>
          <w:b w:val="0"/>
          <w:bCs/>
          <w:sz w:val="32"/>
          <w:szCs w:val="32"/>
          <w:shd w:val="clear" w:color="auto" w:fill="FFFFFF"/>
        </w:rPr>
      </w:pPr>
      <w:r>
        <w:rPr>
          <w:rStyle w:val="13"/>
          <w:rFonts w:hint="default" w:ascii="Times New Roman" w:hAnsi="Times New Roman" w:eastAsia="方正黑体_GBK" w:cs="Times New Roman"/>
          <w:b w:val="0"/>
          <w:bCs/>
          <w:sz w:val="32"/>
          <w:szCs w:val="32"/>
          <w:shd w:val="clear" w:color="auto" w:fill="FFFFFF"/>
        </w:rPr>
        <w:t>四、其他需要说明的事项</w:t>
      </w:r>
    </w:p>
    <w:p>
      <w:pPr>
        <w:pStyle w:val="9"/>
        <w:keepNext w:val="0"/>
        <w:keepLines w:val="0"/>
        <w:pageBreakBefore w:val="0"/>
        <w:widowControl/>
        <w:shd w:val="clear" w:color="auto"/>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方正楷体_GBK" w:cs="Times New Roman"/>
          <w:b w:val="0"/>
          <w:bCs/>
          <w:sz w:val="32"/>
          <w:szCs w:val="32"/>
          <w:shd w:val="clear" w:color="auto" w:fill="FFFFFF"/>
        </w:rPr>
      </w:pPr>
      <w:r>
        <w:rPr>
          <w:rFonts w:hint="default" w:ascii="Times New Roman" w:hAnsi="Times New Roman" w:eastAsia="方正楷体_GBK" w:cs="Times New Roman"/>
          <w:b w:val="0"/>
          <w:bCs/>
          <w:sz w:val="32"/>
          <w:szCs w:val="32"/>
          <w:shd w:val="clear" w:color="auto" w:fill="FFFFFF"/>
        </w:rPr>
        <w:t>（一）财政拨款会议费、培训费和差旅费情况说明</w:t>
      </w:r>
    </w:p>
    <w:p>
      <w:pPr>
        <w:pStyle w:val="9"/>
        <w:pageBreakBefore w:val="0"/>
        <w:widowControl/>
        <w:shd w:val="clear"/>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本年度会议费支出116.44万元，与2023年度相比，增加94.31万元，增长426.16%，主要原因</w:t>
      </w:r>
      <w:r>
        <w:rPr>
          <w:rFonts w:hint="default" w:ascii="Times New Roman" w:hAnsi="Times New Roman" w:eastAsia="方正仿宋_GBK" w:cs="Times New Roman"/>
          <w:color w:val="auto"/>
          <w:sz w:val="32"/>
          <w:szCs w:val="32"/>
          <w:shd w:val="clear" w:color="auto" w:fill="FFFFFF"/>
        </w:rPr>
        <w:t>是</w:t>
      </w:r>
      <w:r>
        <w:rPr>
          <w:rFonts w:hint="default" w:ascii="Times New Roman" w:hAnsi="Times New Roman" w:eastAsia="方正仿宋_GBK" w:cs="Times New Roman"/>
          <w:color w:val="auto"/>
          <w:sz w:val="32"/>
          <w:szCs w:val="32"/>
          <w:shd w:val="clear" w:color="auto" w:fill="FFFFFF"/>
          <w:lang w:val="en-US" w:eastAsia="zh-CN"/>
        </w:rPr>
        <w:t>2024年新增职业教育国际化高质量发展、轨道交通装备产业高质量发展等会务费。</w:t>
      </w:r>
      <w:r>
        <w:rPr>
          <w:rFonts w:hint="default" w:ascii="Times New Roman" w:hAnsi="Times New Roman" w:eastAsia="方正仿宋_GBK" w:cs="Times New Roman"/>
          <w:color w:val="auto"/>
          <w:sz w:val="32"/>
          <w:szCs w:val="32"/>
          <w:shd w:val="clear" w:color="auto" w:fill="FFFFFF"/>
        </w:rPr>
        <w:t>本年度培训费支出0.75万元，与2023年度</w:t>
      </w:r>
      <w:r>
        <w:rPr>
          <w:rFonts w:hint="default" w:ascii="Times New Roman" w:hAnsi="Times New Roman" w:eastAsia="方正仿宋_GBK" w:cs="Times New Roman"/>
          <w:sz w:val="32"/>
          <w:szCs w:val="32"/>
          <w:shd w:val="clear" w:color="auto" w:fill="FFFFFF"/>
        </w:rPr>
        <w:t>相比，减少0.56万元，下降42.75%，主要原因是</w:t>
      </w:r>
      <w:r>
        <w:rPr>
          <w:rFonts w:hint="default" w:ascii="Times New Roman" w:hAnsi="Times New Roman" w:eastAsia="方正仿宋_GBK" w:cs="Times New Roman"/>
          <w:color w:val="auto"/>
          <w:sz w:val="32"/>
          <w:szCs w:val="32"/>
          <w:shd w:val="clear" w:color="auto" w:fill="FFFFFF"/>
          <w:lang w:val="en-US" w:eastAsia="zh-CN"/>
        </w:rPr>
        <w:t>严格执行培训费管理办法，从严控制培训人次、标准等。</w:t>
      </w:r>
      <w:r>
        <w:rPr>
          <w:rFonts w:hint="default" w:ascii="Times New Roman" w:hAnsi="Times New Roman" w:eastAsia="方正仿宋_GBK" w:cs="Times New Roman"/>
          <w:color w:val="auto"/>
          <w:sz w:val="32"/>
          <w:szCs w:val="32"/>
          <w:shd w:val="clear" w:color="auto" w:fill="FFFFFF"/>
        </w:rPr>
        <w:t>本</w:t>
      </w:r>
      <w:r>
        <w:rPr>
          <w:rFonts w:hint="default" w:ascii="Times New Roman" w:hAnsi="Times New Roman" w:eastAsia="方正仿宋_GBK" w:cs="Times New Roman"/>
          <w:sz w:val="32"/>
          <w:szCs w:val="32"/>
          <w:shd w:val="clear" w:color="auto" w:fill="FFFFFF"/>
        </w:rPr>
        <w:t>年度差旅费支出175.48</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shd w:val="clear" w:color="auto" w:fill="FFFFFF"/>
        </w:rPr>
        <w:t>与2023年度相比，增加82.55万元，增长88.83%，</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val="en-US" w:eastAsia="zh-CN"/>
        </w:rPr>
        <w:t>从2024年开始，凤凰湖产业促进中心、三教产业促进中心、职教发展中心、数字化服务中心等4个下属预算单位，产生的差旅费均在</w:t>
      </w:r>
      <w:r>
        <w:rPr>
          <w:rFonts w:hint="eastAsia" w:ascii="Times New Roman" w:hAnsi="Times New Roman" w:eastAsia="方正仿宋_GBK" w:cs="Times New Roman"/>
          <w:color w:val="auto"/>
          <w:sz w:val="32"/>
          <w:szCs w:val="32"/>
          <w:shd w:val="clear" w:color="auto" w:fill="FFFFFF"/>
          <w:lang w:val="en-US" w:eastAsia="zh-CN"/>
        </w:rPr>
        <w:t>永川</w:t>
      </w:r>
      <w:r>
        <w:rPr>
          <w:rFonts w:hint="default" w:ascii="Times New Roman" w:hAnsi="Times New Roman" w:eastAsia="方正仿宋_GBK" w:cs="Times New Roman"/>
          <w:color w:val="auto"/>
          <w:sz w:val="32"/>
          <w:szCs w:val="32"/>
          <w:shd w:val="clear" w:color="auto" w:fill="FFFFFF"/>
          <w:lang w:val="en-US" w:eastAsia="zh-CN"/>
        </w:rPr>
        <w:t>高新区管委会列支。</w:t>
      </w:r>
    </w:p>
    <w:p>
      <w:pPr>
        <w:pStyle w:val="15"/>
        <w:keepNext w:val="0"/>
        <w:keepLines w:val="0"/>
        <w:pageBreakBefore w:val="0"/>
        <w:widowControl/>
        <w:kinsoku/>
        <w:wordWrap/>
        <w:overflowPunct/>
        <w:topLinePunct w:val="0"/>
        <w:autoSpaceDE w:val="0"/>
        <w:autoSpaceDN/>
        <w:bidi w:val="0"/>
        <w:adjustRightInd w:val="0"/>
        <w:snapToGrid w:val="0"/>
        <w:spacing w:line="600" w:lineRule="exact"/>
        <w:ind w:firstLine="640" w:firstLineChars="200"/>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（二）机关运行经费情况说明</w:t>
      </w:r>
    </w:p>
    <w:p>
      <w:pPr>
        <w:pStyle w:val="9"/>
        <w:pageBreakBefore w:val="0"/>
        <w:widowControl/>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highlight w:val="yellow"/>
        </w:rPr>
      </w:pPr>
      <w:r>
        <w:rPr>
          <w:rFonts w:hint="default" w:ascii="Times New Roman" w:hAnsi="Times New Roman" w:eastAsia="方正仿宋_GBK" w:cs="Times New Roman"/>
          <w:sz w:val="32"/>
          <w:szCs w:val="32"/>
          <w:shd w:val="clear" w:color="auto" w:fill="FFFFFF"/>
        </w:rPr>
        <w:t>2024年度本部门机关运行经费支出68.49万元，机关运行经费主要用于开支</w:t>
      </w:r>
      <w:r>
        <w:rPr>
          <w:rFonts w:hint="default" w:ascii="Times New Roman" w:hAnsi="Times New Roman" w:eastAsia="方正仿宋_GBK" w:cs="Times New Roman"/>
          <w:sz w:val="32"/>
          <w:szCs w:val="32"/>
          <w:shd w:val="clear" w:color="auto" w:fill="FFFFFF"/>
          <w:lang w:val="en-US" w:eastAsia="zh-CN"/>
        </w:rPr>
        <w:t>办公费、印刷费、水费、电费、邮电费、会议费、培训费、差旅费、委托业务费、公务用车运行维护费、其他交通费用等，</w:t>
      </w:r>
      <w:r>
        <w:rPr>
          <w:rFonts w:hint="default" w:ascii="Times New Roman" w:hAnsi="Times New Roman" w:eastAsia="方正仿宋_GBK" w:cs="Times New Roman"/>
          <w:sz w:val="32"/>
          <w:szCs w:val="32"/>
          <w:shd w:val="clear" w:color="auto" w:fill="FFFFFF"/>
        </w:rPr>
        <w:t>机关运行经费较上年支出数减少2.55万元，下降3.59%，主要原因是</w:t>
      </w:r>
      <w:r>
        <w:rPr>
          <w:rFonts w:hint="default" w:ascii="Times New Roman" w:hAnsi="Times New Roman" w:eastAsia="方正仿宋_GBK" w:cs="Times New Roman"/>
          <w:color w:val="auto"/>
          <w:sz w:val="32"/>
          <w:szCs w:val="32"/>
          <w:shd w:val="clear" w:color="auto" w:fill="FFFFFF"/>
          <w:lang w:val="en-US" w:eastAsia="zh-CN"/>
        </w:rPr>
        <w:t>严格落实过“紧日子”要求，从严控制机关运行成本。</w:t>
      </w:r>
    </w:p>
    <w:p>
      <w:pPr>
        <w:pStyle w:val="15"/>
        <w:keepNext w:val="0"/>
        <w:keepLines w:val="0"/>
        <w:pageBreakBefore w:val="0"/>
        <w:widowControl/>
        <w:kinsoku/>
        <w:wordWrap/>
        <w:overflowPunct/>
        <w:topLinePunct w:val="0"/>
        <w:autoSpaceDE w:val="0"/>
        <w:autoSpaceDN/>
        <w:bidi w:val="0"/>
        <w:adjustRightInd w:val="0"/>
        <w:snapToGrid w:val="0"/>
        <w:spacing w:line="600" w:lineRule="exact"/>
        <w:ind w:firstLine="640" w:firstLineChars="200"/>
        <w:textAlignment w:val="auto"/>
        <w:rPr>
          <w:rFonts w:hint="default" w:ascii="Times New Roman" w:hAnsi="Times New Roman" w:eastAsia="方正楷体_GBK" w:cs="Times New Roman"/>
          <w:b w:val="0"/>
          <w:bCs w:val="0"/>
          <w:color w:val="auto"/>
          <w:sz w:val="32"/>
          <w:szCs w:val="32"/>
          <w:shd w:val="clear" w:color="auto" w:fill="FFFFFF"/>
        </w:rPr>
      </w:pPr>
      <w:r>
        <w:rPr>
          <w:rFonts w:hint="default" w:ascii="Times New Roman" w:hAnsi="Times New Roman" w:eastAsia="方正楷体_GBK" w:cs="Times New Roman"/>
          <w:b w:val="0"/>
          <w:bCs w:val="0"/>
          <w:color w:val="auto"/>
          <w:sz w:val="32"/>
          <w:szCs w:val="32"/>
          <w:shd w:val="clear" w:color="auto" w:fill="FFFFFF"/>
        </w:rPr>
        <w:t>（三）国有资产占用情况说明</w:t>
      </w:r>
    </w:p>
    <w:p>
      <w:pPr>
        <w:pStyle w:val="9"/>
        <w:pageBreakBefore w:val="0"/>
        <w:widowControl/>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shd w:val="clear" w:color="auto" w:fill="FFFFFF"/>
        </w:rPr>
        <w:t>截至2024年12月31日，本部门共</w:t>
      </w:r>
      <w:r>
        <w:rPr>
          <w:rFonts w:hint="default" w:ascii="Times New Roman" w:hAnsi="Times New Roman" w:eastAsia="方正仿宋_GBK" w:cs="Times New Roman"/>
          <w:sz w:val="32"/>
          <w:szCs w:val="32"/>
          <w:shd w:val="clear" w:color="auto" w:fill="FFFFFF"/>
        </w:rPr>
        <w:t>有车辆0辆，其中，副部（省）级及以上领导用车0辆、主要负责人用车0辆、机要通信用车0辆、应急保障用车0辆、执法执勤用车0辆，特种专业技术用车0辆，离退休干部用车0辆。单价100万元（含）以上专用设备0台（套）。</w:t>
      </w:r>
    </w:p>
    <w:p>
      <w:pPr>
        <w:pStyle w:val="15"/>
        <w:keepNext w:val="0"/>
        <w:keepLines w:val="0"/>
        <w:pageBreakBefore w:val="0"/>
        <w:widowControl/>
        <w:kinsoku/>
        <w:wordWrap/>
        <w:overflowPunct/>
        <w:topLinePunct w:val="0"/>
        <w:autoSpaceDE w:val="0"/>
        <w:autoSpaceDN/>
        <w:bidi w:val="0"/>
        <w:adjustRightInd w:val="0"/>
        <w:snapToGrid w:val="0"/>
        <w:spacing w:line="600" w:lineRule="exact"/>
        <w:ind w:firstLine="640" w:firstLineChars="200"/>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（四）政府采购支出情况说明</w:t>
      </w:r>
    </w:p>
    <w:p>
      <w:pPr>
        <w:pStyle w:val="9"/>
        <w:pageBreakBefore w:val="0"/>
        <w:widowControl/>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2024年度本部门政府采购支出总额574.60万元，其中：政府采购货物支出3.30万元、政府采购工程支出0.00万元、政府采购服务支出571.30万元。授予中小企业合同金额451.10</w:t>
      </w:r>
      <w:r>
        <w:rPr>
          <w:rFonts w:hint="default" w:ascii="Times New Roman" w:hAnsi="Times New Roman" w:eastAsia="方正仿宋_GBK" w:cs="Times New Roman"/>
          <w:sz w:val="32"/>
          <w:szCs w:val="32"/>
        </w:rPr>
        <w:t>万</w:t>
      </w:r>
      <w:r>
        <w:rPr>
          <w:rFonts w:hint="default" w:ascii="Times New Roman" w:hAnsi="Times New Roman" w:eastAsia="方正仿宋_GBK" w:cs="Times New Roman"/>
          <w:sz w:val="32"/>
          <w:szCs w:val="32"/>
          <w:shd w:val="clear" w:color="auto" w:fill="FFFFFF"/>
        </w:rPr>
        <w:t>元，占政府采购支出总额的78.51%，其中：授予小微企业合同金额451.10万元，占政府采购支出总额的78.51 %。主要用于</w:t>
      </w:r>
      <w:r>
        <w:rPr>
          <w:rFonts w:hint="default" w:ascii="Times New Roman" w:hAnsi="Times New Roman" w:eastAsia="方正仿宋_GBK" w:cs="Times New Roman"/>
          <w:sz w:val="32"/>
          <w:szCs w:val="32"/>
          <w:shd w:val="clear" w:color="auto" w:fill="FFFFFF"/>
          <w:lang w:val="en-US" w:eastAsia="zh-CN"/>
        </w:rPr>
        <w:t>办公用纸等</w:t>
      </w:r>
      <w:r>
        <w:rPr>
          <w:rFonts w:hint="default" w:ascii="Times New Roman" w:hAnsi="Times New Roman" w:eastAsia="方正仿宋_GBK" w:cs="Times New Roman"/>
          <w:sz w:val="32"/>
          <w:szCs w:val="32"/>
          <w:shd w:val="clear" w:color="auto" w:fill="FFFFFF"/>
        </w:rPr>
        <w:t>采购</w:t>
      </w:r>
      <w:r>
        <w:rPr>
          <w:rFonts w:hint="default" w:ascii="Times New Roman" w:hAnsi="Times New Roman" w:eastAsia="方正仿宋_GBK" w:cs="Times New Roman"/>
          <w:sz w:val="32"/>
          <w:szCs w:val="32"/>
          <w:shd w:val="clear" w:color="auto" w:fill="FFFFFF"/>
          <w:lang w:val="en-US" w:eastAsia="zh-CN"/>
        </w:rPr>
        <w:t>货物支出3.30万元，招商广告牌租赁、城市设计费、风险评估等采购服务支出571.30万元。</w:t>
      </w:r>
    </w:p>
    <w:p>
      <w:pPr>
        <w:pStyle w:val="9"/>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Style w:val="13"/>
          <w:rFonts w:hint="default" w:ascii="Times New Roman" w:hAnsi="Times New Roman" w:eastAsia="方正黑体_GBK" w:cs="Times New Roman"/>
          <w:b w:val="0"/>
          <w:bCs/>
          <w:sz w:val="32"/>
          <w:szCs w:val="32"/>
          <w:shd w:val="clear" w:color="auto" w:fill="FFFFFF"/>
          <w:lang w:val="en-US" w:eastAsia="zh-CN" w:bidi="ar-SA"/>
        </w:rPr>
      </w:pPr>
      <w:r>
        <w:rPr>
          <w:rStyle w:val="13"/>
          <w:rFonts w:hint="default" w:ascii="Times New Roman" w:hAnsi="Times New Roman" w:eastAsia="方正黑体_GBK" w:cs="Times New Roman"/>
          <w:b w:val="0"/>
          <w:bCs/>
          <w:sz w:val="32"/>
          <w:szCs w:val="32"/>
          <w:shd w:val="clear" w:color="auto" w:fill="FFFFFF"/>
        </w:rPr>
        <w:t>五、</w:t>
      </w:r>
      <w:r>
        <w:rPr>
          <w:rStyle w:val="13"/>
          <w:rFonts w:hint="default" w:ascii="Times New Roman" w:hAnsi="Times New Roman" w:eastAsia="方正黑体_GBK" w:cs="Times New Roman"/>
          <w:b w:val="0"/>
          <w:bCs/>
          <w:sz w:val="32"/>
          <w:szCs w:val="32"/>
          <w:shd w:val="clear" w:color="auto" w:fill="FFFFFF"/>
          <w:lang w:val="en-US" w:eastAsia="zh-CN" w:bidi="ar-SA"/>
        </w:rPr>
        <w:t>2024年度绩效情况说明</w:t>
      </w:r>
      <w:bookmarkStart w:id="0" w:name="_Toc26225"/>
    </w:p>
    <w:p>
      <w:pPr>
        <w:pStyle w:val="9"/>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rPr>
        <w:t>（一）单位自评情况</w:t>
      </w:r>
      <w:bookmarkEnd w:id="0"/>
    </w:p>
    <w:p>
      <w:pPr>
        <w:pStyle w:val="16"/>
        <w:pageBreakBefore w:val="0"/>
        <w:widowControl/>
        <w:kinsoku/>
        <w:wordWrap/>
        <w:overflowPunct/>
        <w:topLinePunct w:val="0"/>
        <w:autoSpaceDE w:val="0"/>
        <w:autoSpaceDN/>
        <w:bidi w:val="0"/>
        <w:adjustRightInd w:val="0"/>
        <w:snapToGrid w:val="0"/>
        <w:spacing w:before="0" w:beforeAutospacing="0" w:after="0" w:afterAutospacing="0"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根据预算绩效管理要求，我单位对</w:t>
      </w:r>
      <w:r>
        <w:rPr>
          <w:rFonts w:hint="default" w:ascii="Times New Roman" w:hAnsi="Times New Roman" w:eastAsia="方正仿宋_GBK" w:cs="Times New Roman"/>
          <w:sz w:val="32"/>
          <w:szCs w:val="32"/>
          <w:shd w:val="clear" w:color="auto" w:fill="FFFFFF"/>
          <w:lang w:val="en-US" w:eastAsia="zh-CN"/>
        </w:rPr>
        <w:t>46</w:t>
      </w:r>
      <w:r>
        <w:rPr>
          <w:rFonts w:hint="default" w:ascii="Times New Roman" w:hAnsi="Times New Roman" w:eastAsia="方正仿宋_GBK" w:cs="Times New Roman"/>
          <w:sz w:val="32"/>
          <w:szCs w:val="32"/>
          <w:shd w:val="clear" w:color="auto" w:fill="FFFFFF"/>
        </w:rPr>
        <w:t>个项目开展了绩效自评，涉及财政拨款项目支出资金</w:t>
      </w:r>
      <w:r>
        <w:rPr>
          <w:rFonts w:hint="default" w:ascii="Times New Roman" w:hAnsi="Times New Roman" w:eastAsia="方正仿宋_GBK" w:cs="Times New Roman"/>
          <w:sz w:val="32"/>
          <w:szCs w:val="32"/>
          <w:shd w:val="clear" w:color="auto" w:fill="FFFFFF"/>
          <w:lang w:val="en-US" w:eastAsia="zh-CN"/>
        </w:rPr>
        <w:t>355,332.50</w:t>
      </w:r>
      <w:r>
        <w:rPr>
          <w:rFonts w:hint="default" w:ascii="Times New Roman" w:hAnsi="Times New Roman" w:eastAsia="方正仿宋_GBK" w:cs="Times New Roman"/>
          <w:sz w:val="32"/>
          <w:szCs w:val="32"/>
          <w:shd w:val="clear" w:color="auto" w:fill="FFFFFF"/>
        </w:rPr>
        <w:t>万</w:t>
      </w:r>
      <w:r>
        <w:rPr>
          <w:rFonts w:hint="default" w:ascii="Times New Roman" w:hAnsi="Times New Roman" w:eastAsia="方正仿宋_GBK" w:cs="Times New Roman"/>
          <w:sz w:val="32"/>
          <w:szCs w:val="32"/>
        </w:rPr>
        <w:t>元</w:t>
      </w:r>
      <w:r>
        <w:rPr>
          <w:rFonts w:hint="default" w:ascii="Times New Roman" w:hAnsi="Times New Roman" w:eastAsia="方正仿宋_GBK" w:cs="Times New Roman"/>
          <w:sz w:val="32"/>
          <w:szCs w:val="32"/>
          <w:lang w:eastAsia="zh-CN"/>
        </w:rPr>
        <w:t>。</w:t>
      </w:r>
      <w:bookmarkStart w:id="1" w:name="_Toc29812"/>
    </w:p>
    <w:p>
      <w:pPr>
        <w:pStyle w:val="16"/>
        <w:pageBreakBefore w:val="0"/>
        <w:widowControl/>
        <w:kinsoku/>
        <w:wordWrap/>
        <w:overflowPunct/>
        <w:topLinePunct w:val="0"/>
        <w:autoSpaceDE w:val="0"/>
        <w:autoSpaceDN/>
        <w:bidi w:val="0"/>
        <w:adjustRightInd w:val="0"/>
        <w:snapToGrid w:val="0"/>
        <w:spacing w:before="0" w:beforeAutospacing="0" w:after="0" w:afterAutospacing="0" w:line="600" w:lineRule="exact"/>
        <w:ind w:firstLine="640" w:firstLineChars="200"/>
        <w:textAlignment w:val="auto"/>
        <w:rPr>
          <w:rFonts w:hint="default" w:ascii="Times New Roman" w:hAnsi="Times New Roman" w:cs="Times New Roman"/>
          <w:sz w:val="32"/>
          <w:szCs w:val="32"/>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eastAsia="zh-CN"/>
        </w:rPr>
        <w:t>二</w:t>
      </w:r>
      <w:r>
        <w:rPr>
          <w:rFonts w:hint="eastAsia" w:ascii="方正楷体_GBK" w:hAnsi="方正楷体_GBK" w:eastAsia="方正楷体_GBK" w:cs="方正楷体_GBK"/>
          <w:sz w:val="32"/>
          <w:szCs w:val="32"/>
        </w:rPr>
        <w:t>）绩效自评结果</w:t>
      </w:r>
      <w:bookmarkEnd w:id="1"/>
    </w:p>
    <w:p>
      <w:pPr>
        <w:pStyle w:val="15"/>
        <w:pageBreakBefore w:val="0"/>
        <w:widowControl/>
        <w:kinsoku/>
        <w:wordWrap/>
        <w:overflowPunct/>
        <w:topLinePunct w:val="0"/>
        <w:autoSpaceDE w:val="0"/>
        <w:autoSpaceDN/>
        <w:bidi w:val="0"/>
        <w:adjustRightInd w:val="0"/>
        <w:snapToGrid w:val="0"/>
        <w:spacing w:beforeAutospacing="0" w:afterAutospacing="0" w:line="600" w:lineRule="exact"/>
        <w:ind w:firstLine="64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具体内容详见附件中《202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年度部门整体绩效自评表》《202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年度项目绩效自评表1》《202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年度项目绩效自评表2》《202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年度项目绩效自评表3》《永川高新</w:t>
      </w:r>
      <w:r>
        <w:rPr>
          <w:rFonts w:hint="default" w:ascii="Times New Roman" w:hAnsi="Times New Roman" w:eastAsia="方正仿宋_GBK" w:cs="Times New Roman"/>
          <w:sz w:val="32"/>
          <w:szCs w:val="32"/>
          <w:shd w:val="clear" w:color="auto" w:fill="FFFFFF"/>
          <w:lang w:val="en-US" w:eastAsia="zh-CN"/>
        </w:rPr>
        <w:t>技术产业开发区管理委员会</w:t>
      </w:r>
      <w:r>
        <w:rPr>
          <w:rFonts w:hint="default" w:ascii="Times New Roman" w:hAnsi="Times New Roman" w:eastAsia="方正仿宋_GBK" w:cs="Times New Roman"/>
          <w:sz w:val="32"/>
          <w:szCs w:val="32"/>
          <w:shd w:val="clear" w:color="auto" w:fill="FFFFFF"/>
        </w:rPr>
        <w:t>（本级）项目绩效自评结果汇总表》。</w:t>
      </w:r>
      <w:bookmarkStart w:id="2" w:name="_Toc13035"/>
    </w:p>
    <w:p>
      <w:pPr>
        <w:pStyle w:val="15"/>
        <w:pageBreakBefore w:val="0"/>
        <w:widowControl/>
        <w:kinsoku/>
        <w:wordWrap/>
        <w:overflowPunct/>
        <w:topLinePunct w:val="0"/>
        <w:autoSpaceDE w:val="0"/>
        <w:autoSpaceDN/>
        <w:bidi w:val="0"/>
        <w:adjustRightInd w:val="0"/>
        <w:snapToGrid w:val="0"/>
        <w:spacing w:beforeAutospacing="0" w:afterAutospacing="0" w:line="600" w:lineRule="exact"/>
        <w:ind w:firstLine="64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（三）</w:t>
      </w:r>
      <w:r>
        <w:rPr>
          <w:rFonts w:hint="eastAsia" w:ascii="方正楷体_GBK" w:hAnsi="方正楷体_GBK" w:eastAsia="方正楷体_GBK" w:cs="方正楷体_GBK"/>
          <w:sz w:val="32"/>
          <w:szCs w:val="32"/>
        </w:rPr>
        <w:t>重点绩效评价结果</w:t>
      </w:r>
      <w:bookmarkEnd w:id="2"/>
    </w:p>
    <w:p>
      <w:pPr>
        <w:pStyle w:val="9"/>
        <w:keepNext w:val="0"/>
        <w:keepLines w:val="0"/>
        <w:pageBreakBefore w:val="0"/>
        <w:widowControl/>
        <w:numPr>
          <w:ilvl w:val="0"/>
          <w:numId w:val="0"/>
        </w:numPr>
        <w:shd w:val="clear" w:color="auto"/>
        <w:kinsoku/>
        <w:wordWrap/>
        <w:overflowPunct/>
        <w:topLinePunct w:val="0"/>
        <w:autoSpaceDE/>
        <w:autoSpaceDN/>
        <w:bidi w:val="0"/>
        <w:adjustRightInd w:val="0"/>
        <w:snapToGrid w:val="0"/>
        <w:spacing w:before="0" w:beforeAutospacing="0" w:after="0" w:afterAutospacing="0" w:line="600" w:lineRule="exact"/>
        <w:ind w:firstLine="640" w:firstLineChars="200"/>
        <w:textAlignment w:val="auto"/>
        <w:rPr>
          <w:rStyle w:val="13"/>
          <w:rFonts w:hint="default" w:ascii="Times New Roman" w:hAnsi="Times New Roman" w:eastAsia="黑体" w:cs="Times New Roman"/>
          <w:sz w:val="32"/>
          <w:szCs w:val="32"/>
          <w:shd w:val="clear" w:color="auto" w:fill="FFFFFF"/>
          <w:lang w:val="en-US" w:eastAsia="zh-CN" w:bidi="ar-SA"/>
        </w:rPr>
      </w:pPr>
      <w:r>
        <w:rPr>
          <w:rStyle w:val="13"/>
          <w:rFonts w:hint="default" w:ascii="Times New Roman" w:hAnsi="Times New Roman" w:eastAsia="方正仿宋_GBK" w:cs="Times New Roman"/>
          <w:b w:val="0"/>
          <w:color w:val="auto"/>
          <w:sz w:val="32"/>
          <w:szCs w:val="32"/>
          <w:shd w:val="clear" w:color="auto" w:fill="auto"/>
        </w:rPr>
        <w:t>本单位202</w:t>
      </w:r>
      <w:r>
        <w:rPr>
          <w:rStyle w:val="13"/>
          <w:rFonts w:hint="default" w:ascii="Times New Roman" w:hAnsi="Times New Roman" w:eastAsia="方正仿宋_GBK" w:cs="Times New Roman"/>
          <w:b w:val="0"/>
          <w:color w:val="auto"/>
          <w:sz w:val="32"/>
          <w:szCs w:val="32"/>
          <w:shd w:val="clear" w:color="auto" w:fill="auto"/>
          <w:lang w:val="en-US" w:eastAsia="zh-CN"/>
        </w:rPr>
        <w:t>4</w:t>
      </w:r>
      <w:r>
        <w:rPr>
          <w:rStyle w:val="13"/>
          <w:rFonts w:hint="default" w:ascii="Times New Roman" w:hAnsi="Times New Roman" w:eastAsia="方正仿宋_GBK" w:cs="Times New Roman"/>
          <w:b w:val="0"/>
          <w:color w:val="auto"/>
          <w:sz w:val="32"/>
          <w:szCs w:val="32"/>
          <w:shd w:val="clear" w:color="auto" w:fill="auto"/>
        </w:rPr>
        <w:t>年不涉及开展重点绩效评价的项目。</w:t>
      </w:r>
    </w:p>
    <w:p>
      <w:pPr>
        <w:pStyle w:val="9"/>
        <w:keepNext w:val="0"/>
        <w:keepLines w:val="0"/>
        <w:pageBreakBefore w:val="0"/>
        <w:widowControl/>
        <w:shd w:val="clear" w:color="auto"/>
        <w:kinsoku/>
        <w:wordWrap/>
        <w:overflowPunct/>
        <w:topLinePunct w:val="0"/>
        <w:autoSpaceDN/>
        <w:bidi w:val="0"/>
        <w:adjustRightInd w:val="0"/>
        <w:snapToGrid w:val="0"/>
        <w:spacing w:before="0" w:beforeAutospacing="0" w:after="0" w:afterAutospacing="0" w:line="600" w:lineRule="exact"/>
        <w:ind w:firstLine="640" w:firstLineChars="200"/>
        <w:textAlignment w:val="auto"/>
        <w:rPr>
          <w:rStyle w:val="13"/>
          <w:rFonts w:hint="default" w:ascii="Times New Roman" w:hAnsi="Times New Roman" w:eastAsia="方正黑体_GBK" w:cs="Times New Roman"/>
          <w:b w:val="0"/>
          <w:bCs/>
          <w:sz w:val="32"/>
          <w:szCs w:val="32"/>
          <w:shd w:val="clear" w:color="auto" w:fill="FFFFFF"/>
        </w:rPr>
      </w:pPr>
      <w:r>
        <w:rPr>
          <w:rStyle w:val="13"/>
          <w:rFonts w:hint="default" w:ascii="Times New Roman" w:hAnsi="Times New Roman" w:eastAsia="方正黑体_GBK" w:cs="Times New Roman"/>
          <w:b w:val="0"/>
          <w:bCs/>
          <w:sz w:val="32"/>
          <w:szCs w:val="32"/>
          <w:shd w:val="clear" w:color="auto" w:fill="FFFFFF"/>
          <w:lang w:eastAsia="zh-CN"/>
        </w:rPr>
        <w:t>六</w:t>
      </w:r>
      <w:r>
        <w:rPr>
          <w:rStyle w:val="13"/>
          <w:rFonts w:hint="default" w:ascii="Times New Roman" w:hAnsi="Times New Roman" w:eastAsia="方正黑体_GBK" w:cs="Times New Roman"/>
          <w:b w:val="0"/>
          <w:bCs/>
          <w:sz w:val="32"/>
          <w:szCs w:val="32"/>
          <w:shd w:val="clear" w:color="auto" w:fill="FFFFFF"/>
        </w:rPr>
        <w:t>、专业名词解释</w:t>
      </w:r>
    </w:p>
    <w:p>
      <w:pPr>
        <w:pStyle w:val="9"/>
        <w:pageBreakBefore w:val="0"/>
        <w:widowControl/>
        <w:shd w:val="clear"/>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sz w:val="32"/>
          <w:szCs w:val="32"/>
          <w:shd w:val="clear" w:color="auto" w:fill="FFFFFF"/>
        </w:rPr>
        <w:t>（一）财政拨款收入：</w:t>
      </w:r>
      <w:r>
        <w:rPr>
          <w:rFonts w:hint="default" w:ascii="Times New Roman" w:hAnsi="Times New Roman" w:eastAsia="方正仿宋_GBK" w:cs="Times New Roman"/>
          <w:sz w:val="32"/>
          <w:szCs w:val="32"/>
          <w:shd w:val="clear" w:color="auto" w:fill="FFFFFF"/>
        </w:rPr>
        <w:t>指本年度从本级财政部门取得的财政拨款。</w:t>
      </w:r>
    </w:p>
    <w:p>
      <w:pPr>
        <w:pStyle w:val="9"/>
        <w:pageBreakBefore w:val="0"/>
        <w:widowControl/>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Style w:val="13"/>
          <w:rFonts w:hint="default" w:ascii="Times New Roman" w:hAnsi="Times New Roman" w:eastAsia="方正楷体_GBK" w:cs="Times New Roman"/>
          <w:b w:val="0"/>
          <w:bCs/>
          <w:sz w:val="32"/>
          <w:szCs w:val="32"/>
          <w:shd w:val="clear" w:color="auto" w:fill="FFFFFF"/>
        </w:rPr>
        <w:t>（二）年初结转和结余</w:t>
      </w:r>
      <w:r>
        <w:rPr>
          <w:rFonts w:hint="default" w:ascii="Times New Roman" w:hAnsi="Times New Roman" w:eastAsia="方正楷体_GBK" w:cs="Times New Roman"/>
          <w:b w:val="0"/>
          <w:bCs/>
          <w:sz w:val="32"/>
          <w:szCs w:val="32"/>
          <w:shd w:val="clear" w:color="auto" w:fill="FFFFFF"/>
        </w:rPr>
        <w:t>：</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pPr>
        <w:pStyle w:val="9"/>
        <w:pageBreakBefore w:val="0"/>
        <w:widowControl/>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Style w:val="13"/>
          <w:rFonts w:hint="default" w:ascii="Times New Roman" w:hAnsi="Times New Roman" w:eastAsia="方正楷体_GBK" w:cs="Times New Roman"/>
          <w:b w:val="0"/>
          <w:bCs/>
          <w:sz w:val="32"/>
          <w:szCs w:val="32"/>
          <w:shd w:val="clear" w:color="auto" w:fill="FFFFFF"/>
        </w:rPr>
        <w:t>（</w:t>
      </w:r>
      <w:r>
        <w:rPr>
          <w:rStyle w:val="13"/>
          <w:rFonts w:hint="default" w:ascii="Times New Roman" w:hAnsi="Times New Roman" w:eastAsia="方正楷体_GBK" w:cs="Times New Roman"/>
          <w:b w:val="0"/>
          <w:bCs/>
          <w:sz w:val="32"/>
          <w:szCs w:val="32"/>
          <w:shd w:val="clear" w:color="auto" w:fill="FFFFFF"/>
          <w:lang w:val="en-US" w:eastAsia="zh-CN"/>
        </w:rPr>
        <w:t>三</w:t>
      </w:r>
      <w:r>
        <w:rPr>
          <w:rStyle w:val="13"/>
          <w:rFonts w:hint="default" w:ascii="Times New Roman" w:hAnsi="Times New Roman" w:eastAsia="方正楷体_GBK" w:cs="Times New Roman"/>
          <w:b w:val="0"/>
          <w:bCs/>
          <w:sz w:val="32"/>
          <w:szCs w:val="32"/>
          <w:shd w:val="clear" w:color="auto" w:fill="FFFFFF"/>
        </w:rPr>
        <w:t>）结余分配</w:t>
      </w:r>
      <w:r>
        <w:rPr>
          <w:rFonts w:hint="default" w:ascii="Times New Roman" w:hAnsi="Times New Roman" w:eastAsia="方正楷体_GBK" w:cs="Times New Roman"/>
          <w:b w:val="0"/>
          <w:bCs/>
          <w:sz w:val="32"/>
          <w:szCs w:val="32"/>
          <w:shd w:val="clear" w:color="auto" w:fill="FFFFFF"/>
        </w:rPr>
        <w:t>：</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pPr>
        <w:pStyle w:val="9"/>
        <w:pageBreakBefore w:val="0"/>
        <w:widowControl/>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Style w:val="13"/>
          <w:rFonts w:hint="default" w:ascii="Times New Roman" w:hAnsi="Times New Roman" w:eastAsia="方正楷体_GBK" w:cs="Times New Roman"/>
          <w:b w:val="0"/>
          <w:bCs/>
          <w:sz w:val="32"/>
          <w:szCs w:val="32"/>
          <w:shd w:val="clear" w:color="auto" w:fill="FFFFFF"/>
        </w:rPr>
        <w:t>（</w:t>
      </w:r>
      <w:r>
        <w:rPr>
          <w:rStyle w:val="13"/>
          <w:rFonts w:hint="default" w:ascii="Times New Roman" w:hAnsi="Times New Roman" w:eastAsia="方正楷体_GBK" w:cs="Times New Roman"/>
          <w:b w:val="0"/>
          <w:bCs/>
          <w:sz w:val="32"/>
          <w:szCs w:val="32"/>
          <w:shd w:val="clear" w:color="auto" w:fill="FFFFFF"/>
          <w:lang w:val="en-US" w:eastAsia="zh-CN"/>
        </w:rPr>
        <w:t>四</w:t>
      </w:r>
      <w:r>
        <w:rPr>
          <w:rStyle w:val="13"/>
          <w:rFonts w:hint="default" w:ascii="Times New Roman" w:hAnsi="Times New Roman" w:eastAsia="方正楷体_GBK" w:cs="Times New Roman"/>
          <w:b w:val="0"/>
          <w:bCs/>
          <w:sz w:val="32"/>
          <w:szCs w:val="32"/>
          <w:shd w:val="clear" w:color="auto" w:fill="FFFFFF"/>
        </w:rPr>
        <w:t>）年末结转和结余</w:t>
      </w:r>
      <w:r>
        <w:rPr>
          <w:rFonts w:hint="default" w:ascii="Times New Roman" w:hAnsi="Times New Roman" w:eastAsia="方正楷体_GBK" w:cs="Times New Roman"/>
          <w:b w:val="0"/>
          <w:bCs/>
          <w:sz w:val="32"/>
          <w:szCs w:val="32"/>
          <w:shd w:val="clear" w:color="auto" w:fill="FFFFFF"/>
        </w:rPr>
        <w:t>：</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pPr>
        <w:pStyle w:val="9"/>
        <w:pageBreakBefore w:val="0"/>
        <w:widowControl/>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Style w:val="13"/>
          <w:rFonts w:hint="default" w:ascii="Times New Roman" w:hAnsi="Times New Roman" w:eastAsia="方正楷体_GBK" w:cs="Times New Roman"/>
          <w:b w:val="0"/>
          <w:bCs/>
          <w:sz w:val="32"/>
          <w:szCs w:val="32"/>
          <w:shd w:val="clear" w:color="auto" w:fill="FFFFFF"/>
        </w:rPr>
        <w:t>（</w:t>
      </w:r>
      <w:r>
        <w:rPr>
          <w:rStyle w:val="13"/>
          <w:rFonts w:hint="default" w:ascii="Times New Roman" w:hAnsi="Times New Roman" w:eastAsia="方正楷体_GBK" w:cs="Times New Roman"/>
          <w:b w:val="0"/>
          <w:bCs/>
          <w:sz w:val="32"/>
          <w:szCs w:val="32"/>
          <w:shd w:val="clear" w:color="auto" w:fill="FFFFFF"/>
          <w:lang w:val="en-US" w:eastAsia="zh-CN"/>
        </w:rPr>
        <w:t>五</w:t>
      </w:r>
      <w:r>
        <w:rPr>
          <w:rStyle w:val="13"/>
          <w:rFonts w:hint="default" w:ascii="Times New Roman" w:hAnsi="Times New Roman" w:eastAsia="方正楷体_GBK" w:cs="Times New Roman"/>
          <w:b w:val="0"/>
          <w:bCs/>
          <w:sz w:val="32"/>
          <w:szCs w:val="32"/>
          <w:shd w:val="clear" w:color="auto" w:fill="FFFFFF"/>
        </w:rPr>
        <w:t>）基本支出</w:t>
      </w:r>
      <w:r>
        <w:rPr>
          <w:rFonts w:hint="default" w:ascii="Times New Roman" w:hAnsi="Times New Roman" w:eastAsia="方正楷体_GBK" w:cs="Times New Roman"/>
          <w:b w:val="0"/>
          <w:bCs/>
          <w:sz w:val="32"/>
          <w:szCs w:val="32"/>
          <w:shd w:val="clear" w:color="auto" w:fill="FFFFFF"/>
        </w:rPr>
        <w:t>：</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9"/>
        <w:pageBreakBefore w:val="0"/>
        <w:widowControl/>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Style w:val="13"/>
          <w:rFonts w:hint="default" w:ascii="Times New Roman" w:hAnsi="Times New Roman" w:eastAsia="方正楷体_GBK" w:cs="Times New Roman"/>
          <w:b w:val="0"/>
          <w:bCs/>
          <w:sz w:val="32"/>
          <w:szCs w:val="32"/>
          <w:shd w:val="clear" w:color="auto" w:fill="FFFFFF"/>
        </w:rPr>
        <w:t>（</w:t>
      </w:r>
      <w:r>
        <w:rPr>
          <w:rStyle w:val="13"/>
          <w:rFonts w:hint="default" w:ascii="Times New Roman" w:hAnsi="Times New Roman" w:eastAsia="方正楷体_GBK" w:cs="Times New Roman"/>
          <w:b w:val="0"/>
          <w:bCs/>
          <w:sz w:val="32"/>
          <w:szCs w:val="32"/>
          <w:shd w:val="clear" w:color="auto" w:fill="FFFFFF"/>
          <w:lang w:val="en-US" w:eastAsia="zh-CN"/>
        </w:rPr>
        <w:t>六</w:t>
      </w:r>
      <w:r>
        <w:rPr>
          <w:rStyle w:val="13"/>
          <w:rFonts w:hint="default" w:ascii="Times New Roman" w:hAnsi="Times New Roman" w:eastAsia="方正楷体_GBK" w:cs="Times New Roman"/>
          <w:b w:val="0"/>
          <w:bCs/>
          <w:sz w:val="32"/>
          <w:szCs w:val="32"/>
          <w:shd w:val="clear" w:color="auto" w:fill="FFFFFF"/>
        </w:rPr>
        <w:t>）项目支出</w:t>
      </w:r>
      <w:r>
        <w:rPr>
          <w:rFonts w:hint="default" w:ascii="Times New Roman" w:hAnsi="Times New Roman" w:eastAsia="方正楷体_GBK" w:cs="Times New Roman"/>
          <w:b w:val="0"/>
          <w:bCs/>
          <w:sz w:val="32"/>
          <w:szCs w:val="32"/>
          <w:shd w:val="clear" w:color="auto" w:fill="FFFFFF"/>
        </w:rPr>
        <w:t>：</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pPr>
        <w:pStyle w:val="9"/>
        <w:pageBreakBefore w:val="0"/>
        <w:widowControl/>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Style w:val="13"/>
          <w:rFonts w:hint="default" w:ascii="Times New Roman" w:hAnsi="Times New Roman" w:eastAsia="方正楷体_GBK" w:cs="Times New Roman"/>
          <w:b w:val="0"/>
          <w:bCs/>
          <w:sz w:val="32"/>
          <w:szCs w:val="32"/>
          <w:shd w:val="clear" w:color="auto" w:fill="FFFFFF"/>
        </w:rPr>
        <w:t>（</w:t>
      </w:r>
      <w:r>
        <w:rPr>
          <w:rStyle w:val="13"/>
          <w:rFonts w:hint="default" w:ascii="Times New Roman" w:hAnsi="Times New Roman" w:eastAsia="方正楷体_GBK" w:cs="Times New Roman"/>
          <w:b w:val="0"/>
          <w:bCs/>
          <w:sz w:val="32"/>
          <w:szCs w:val="32"/>
          <w:shd w:val="clear" w:color="auto" w:fill="FFFFFF"/>
          <w:lang w:val="en-US" w:eastAsia="zh-CN"/>
        </w:rPr>
        <w:t>七</w:t>
      </w:r>
      <w:r>
        <w:rPr>
          <w:rStyle w:val="13"/>
          <w:rFonts w:hint="default" w:ascii="Times New Roman" w:hAnsi="Times New Roman" w:eastAsia="方正楷体_GBK" w:cs="Times New Roman"/>
          <w:b w:val="0"/>
          <w:bCs/>
          <w:sz w:val="32"/>
          <w:szCs w:val="32"/>
          <w:shd w:val="clear" w:color="auto" w:fill="FFFFFF"/>
        </w:rPr>
        <w:t>）“三公”经费</w:t>
      </w:r>
      <w:r>
        <w:rPr>
          <w:rFonts w:hint="default" w:ascii="Times New Roman" w:hAnsi="Times New Roman" w:eastAsia="方正楷体_GBK" w:cs="Times New Roman"/>
          <w:b w:val="0"/>
          <w:bCs/>
          <w:sz w:val="32"/>
          <w:szCs w:val="32"/>
          <w:shd w:val="clear" w:color="auto" w:fill="FFFFFF"/>
        </w:rPr>
        <w:t>：</w:t>
      </w:r>
      <w:r>
        <w:rPr>
          <w:rFonts w:hint="default" w:ascii="Times New Roman" w:hAnsi="Times New Roman" w:eastAsia="方正仿宋_GBK" w:cs="Times New Roman"/>
          <w:sz w:val="32"/>
          <w:szCs w:val="32"/>
          <w:shd w:val="clear" w:color="auto" w:fill="FFFFFF"/>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9"/>
        <w:pageBreakBefore w:val="0"/>
        <w:widowControl/>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Style w:val="13"/>
          <w:rFonts w:hint="default" w:ascii="Times New Roman" w:hAnsi="Times New Roman" w:eastAsia="方正楷体_GBK" w:cs="Times New Roman"/>
          <w:b w:val="0"/>
          <w:bCs/>
          <w:sz w:val="32"/>
          <w:szCs w:val="32"/>
          <w:shd w:val="clear" w:color="auto" w:fill="FFFFFF"/>
        </w:rPr>
        <w:t>（十三）机关运行经费</w:t>
      </w:r>
      <w:r>
        <w:rPr>
          <w:rFonts w:hint="default" w:ascii="Times New Roman" w:hAnsi="Times New Roman" w:eastAsia="方正楷体_GBK" w:cs="Times New Roman"/>
          <w:b w:val="0"/>
          <w:bCs/>
          <w:sz w:val="32"/>
          <w:szCs w:val="32"/>
          <w:shd w:val="clear" w:color="auto" w:fill="FFFFFF"/>
        </w:rPr>
        <w:t>：</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9"/>
        <w:pageBreakBefore w:val="0"/>
        <w:widowControl/>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Style w:val="13"/>
          <w:rFonts w:hint="default" w:ascii="Times New Roman" w:hAnsi="Times New Roman" w:eastAsia="方正楷体_GBK" w:cs="Times New Roman"/>
          <w:b w:val="0"/>
          <w:bCs/>
          <w:sz w:val="32"/>
          <w:szCs w:val="32"/>
          <w:shd w:val="clear" w:color="auto" w:fill="FFFFFF"/>
        </w:rPr>
        <w:t>（</w:t>
      </w:r>
      <w:r>
        <w:rPr>
          <w:rStyle w:val="13"/>
          <w:rFonts w:hint="default" w:ascii="Times New Roman" w:hAnsi="Times New Roman" w:eastAsia="方正楷体_GBK" w:cs="Times New Roman"/>
          <w:b w:val="0"/>
          <w:bCs/>
          <w:sz w:val="32"/>
          <w:szCs w:val="32"/>
          <w:shd w:val="clear" w:color="auto" w:fill="FFFFFF"/>
          <w:lang w:val="en-US" w:eastAsia="zh-CN"/>
        </w:rPr>
        <w:t>九</w:t>
      </w:r>
      <w:r>
        <w:rPr>
          <w:rStyle w:val="13"/>
          <w:rFonts w:hint="default" w:ascii="Times New Roman" w:hAnsi="Times New Roman" w:eastAsia="方正楷体_GBK" w:cs="Times New Roman"/>
          <w:b w:val="0"/>
          <w:bCs/>
          <w:sz w:val="32"/>
          <w:szCs w:val="32"/>
          <w:shd w:val="clear" w:color="auto" w:fill="FFFFFF"/>
        </w:rPr>
        <w:t>）工资福利支出（支出经济分类科目类级）</w:t>
      </w:r>
      <w:r>
        <w:rPr>
          <w:rFonts w:hint="default" w:ascii="Times New Roman" w:hAnsi="Times New Roman" w:eastAsia="方正楷体_GBK" w:cs="Times New Roman"/>
          <w:b w:val="0"/>
          <w:bCs/>
          <w:sz w:val="32"/>
          <w:szCs w:val="32"/>
          <w:shd w:val="clear" w:color="auto" w:fill="FFFFFF"/>
        </w:rPr>
        <w:t>：</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pPr>
        <w:pStyle w:val="9"/>
        <w:pageBreakBefore w:val="0"/>
        <w:widowControl/>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Style w:val="13"/>
          <w:rFonts w:hint="default" w:ascii="Times New Roman" w:hAnsi="Times New Roman" w:eastAsia="方正楷体_GBK" w:cs="Times New Roman"/>
          <w:b w:val="0"/>
          <w:bCs/>
          <w:sz w:val="32"/>
          <w:szCs w:val="32"/>
          <w:shd w:val="clear" w:color="auto" w:fill="FFFFFF"/>
        </w:rPr>
        <w:t>（十）商品和服务支出（支出经济分类科目类级）</w:t>
      </w:r>
      <w:r>
        <w:rPr>
          <w:rFonts w:hint="default" w:ascii="Times New Roman" w:hAnsi="Times New Roman" w:eastAsia="方正楷体_GBK" w:cs="Times New Roman"/>
          <w:b w:val="0"/>
          <w:bCs/>
          <w:sz w:val="32"/>
          <w:szCs w:val="32"/>
          <w:shd w:val="clear" w:color="auto" w:fill="FFFFFF"/>
        </w:rPr>
        <w:t>：</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pPr>
        <w:pStyle w:val="9"/>
        <w:pageBreakBefore w:val="0"/>
        <w:widowControl/>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Style w:val="13"/>
          <w:rFonts w:hint="default" w:ascii="Times New Roman" w:hAnsi="Times New Roman" w:eastAsia="方正楷体_GBK" w:cs="Times New Roman"/>
          <w:b w:val="0"/>
          <w:bCs/>
          <w:sz w:val="32"/>
          <w:szCs w:val="32"/>
          <w:shd w:val="clear" w:color="auto" w:fill="FFFFFF"/>
        </w:rPr>
        <w:t>（十</w:t>
      </w:r>
      <w:r>
        <w:rPr>
          <w:rStyle w:val="13"/>
          <w:rFonts w:hint="default" w:ascii="Times New Roman" w:hAnsi="Times New Roman" w:eastAsia="方正楷体_GBK" w:cs="Times New Roman"/>
          <w:b w:val="0"/>
          <w:bCs/>
          <w:sz w:val="32"/>
          <w:szCs w:val="32"/>
          <w:shd w:val="clear" w:color="auto" w:fill="FFFFFF"/>
          <w:lang w:val="en-US" w:eastAsia="zh-CN"/>
        </w:rPr>
        <w:t>一</w:t>
      </w:r>
      <w:r>
        <w:rPr>
          <w:rStyle w:val="13"/>
          <w:rFonts w:hint="default" w:ascii="Times New Roman" w:hAnsi="Times New Roman" w:eastAsia="方正楷体_GBK" w:cs="Times New Roman"/>
          <w:b w:val="0"/>
          <w:bCs/>
          <w:sz w:val="32"/>
          <w:szCs w:val="32"/>
          <w:shd w:val="clear" w:color="auto" w:fill="FFFFFF"/>
        </w:rPr>
        <w:t>）对个人和家庭的补助（支出经济分类科目类级）</w:t>
      </w:r>
      <w:r>
        <w:rPr>
          <w:rFonts w:hint="default" w:ascii="Times New Roman" w:hAnsi="Times New Roman" w:eastAsia="方正楷体_GBK" w:cs="Times New Roman"/>
          <w:b w:val="0"/>
          <w:bCs/>
          <w:sz w:val="32"/>
          <w:szCs w:val="32"/>
          <w:shd w:val="clear" w:color="auto" w:fill="FFFFFF"/>
        </w:rPr>
        <w:t>：</w:t>
      </w:r>
      <w:r>
        <w:rPr>
          <w:rFonts w:hint="default" w:ascii="Times New Roman" w:hAnsi="Times New Roman" w:eastAsia="方正仿宋_GBK" w:cs="Times New Roman"/>
          <w:sz w:val="32"/>
          <w:szCs w:val="32"/>
          <w:shd w:val="clear" w:color="auto" w:fill="FFFFFF"/>
        </w:rPr>
        <w:t>反映用于对个人和家庭的补助支出。</w:t>
      </w:r>
    </w:p>
    <w:p>
      <w:pPr>
        <w:pStyle w:val="9"/>
        <w:pageBreakBefore w:val="0"/>
        <w:widowControl/>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Style w:val="13"/>
          <w:rFonts w:hint="default" w:ascii="Times New Roman" w:hAnsi="Times New Roman" w:eastAsia="方正楷体_GBK" w:cs="Times New Roman"/>
          <w:b w:val="0"/>
          <w:bCs/>
          <w:sz w:val="32"/>
          <w:szCs w:val="32"/>
          <w:shd w:val="clear" w:color="auto" w:fill="FFFFFF"/>
        </w:rPr>
        <w:t>（十</w:t>
      </w:r>
      <w:r>
        <w:rPr>
          <w:rStyle w:val="13"/>
          <w:rFonts w:hint="default" w:ascii="Times New Roman" w:hAnsi="Times New Roman" w:eastAsia="方正楷体_GBK" w:cs="Times New Roman"/>
          <w:b w:val="0"/>
          <w:bCs/>
          <w:sz w:val="32"/>
          <w:szCs w:val="32"/>
          <w:shd w:val="clear" w:color="auto" w:fill="FFFFFF"/>
          <w:lang w:val="en-US" w:eastAsia="zh-CN"/>
        </w:rPr>
        <w:t>二</w:t>
      </w:r>
      <w:r>
        <w:rPr>
          <w:rStyle w:val="13"/>
          <w:rFonts w:hint="default" w:ascii="Times New Roman" w:hAnsi="Times New Roman" w:eastAsia="方正楷体_GBK" w:cs="Times New Roman"/>
          <w:b w:val="0"/>
          <w:bCs/>
          <w:sz w:val="32"/>
          <w:szCs w:val="32"/>
          <w:shd w:val="clear" w:color="auto" w:fill="FFFFFF"/>
        </w:rPr>
        <w:t>）其他资本性支出（支出经济分类科目类级）</w:t>
      </w:r>
      <w:r>
        <w:rPr>
          <w:rFonts w:hint="default" w:ascii="Times New Roman" w:hAnsi="Times New Roman" w:eastAsia="方正楷体_GBK" w:cs="Times New Roman"/>
          <w:b w:val="0"/>
          <w:bCs/>
          <w:sz w:val="32"/>
          <w:szCs w:val="32"/>
          <w:shd w:val="clear" w:color="auto" w:fill="FFFFFF"/>
        </w:rPr>
        <w:t>：</w:t>
      </w:r>
      <w:r>
        <w:rPr>
          <w:rFonts w:hint="default"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9"/>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firstLine="640" w:firstLineChars="200"/>
        <w:textAlignment w:val="auto"/>
        <w:rPr>
          <w:rStyle w:val="13"/>
          <w:rFonts w:hint="default" w:ascii="Times New Roman" w:hAnsi="Times New Roman" w:eastAsia="方正黑体_GBK" w:cs="Times New Roman"/>
          <w:b w:val="0"/>
          <w:bCs/>
          <w:sz w:val="32"/>
          <w:szCs w:val="32"/>
          <w:shd w:val="clear" w:color="auto" w:fill="FFFFFF"/>
        </w:rPr>
      </w:pPr>
      <w:r>
        <w:rPr>
          <w:rStyle w:val="13"/>
          <w:rFonts w:hint="default" w:ascii="Times New Roman" w:hAnsi="Times New Roman" w:eastAsia="方正黑体_GBK" w:cs="Times New Roman"/>
          <w:b w:val="0"/>
          <w:bCs/>
          <w:sz w:val="32"/>
          <w:szCs w:val="32"/>
          <w:shd w:val="clear" w:color="auto" w:fill="FFFFFF"/>
          <w:lang w:eastAsia="zh-CN"/>
        </w:rPr>
        <w:t>七</w:t>
      </w:r>
      <w:r>
        <w:rPr>
          <w:rStyle w:val="13"/>
          <w:rFonts w:hint="default" w:ascii="Times New Roman" w:hAnsi="Times New Roman" w:eastAsia="方正黑体_GBK" w:cs="Times New Roman"/>
          <w:b w:val="0"/>
          <w:bCs/>
          <w:sz w:val="32"/>
          <w:szCs w:val="32"/>
          <w:shd w:val="clear" w:color="auto" w:fill="FFFFFF"/>
        </w:rPr>
        <w:t>、决算公开联系方式及信息反馈渠道</w:t>
      </w:r>
    </w:p>
    <w:p>
      <w:pPr>
        <w:pStyle w:val="15"/>
        <w:keepNext w:val="0"/>
        <w:keepLines w:val="0"/>
        <w:pageBreakBefore w:val="0"/>
        <w:widowControl/>
        <w:kinsoku/>
        <w:wordWrap/>
        <w:overflowPunct/>
        <w:topLinePunct w:val="0"/>
        <w:autoSpaceDE w:val="0"/>
        <w:autoSpaceDN/>
        <w:bidi w:val="0"/>
        <w:adjustRightInd w:val="0"/>
        <w:snapToGrid w:val="0"/>
        <w:spacing w:beforeAutospacing="0" w:afterAutospacing="0" w:line="600" w:lineRule="exact"/>
        <w:ind w:firstLine="64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决算公开信息反馈和联系方式：</w:t>
      </w:r>
    </w:p>
    <w:p>
      <w:pPr>
        <w:pStyle w:val="9"/>
        <w:pageBreakBefore w:val="0"/>
        <w:widowControl/>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eastAsia="zh-CN"/>
        </w:rPr>
        <w:t>何春燕</w:t>
      </w:r>
      <w:r>
        <w:rPr>
          <w:rFonts w:hint="default" w:ascii="Times New Roman" w:hAnsi="Times New Roman" w:eastAsia="方正仿宋_GBK" w:cs="Times New Roman"/>
          <w:sz w:val="32"/>
          <w:szCs w:val="32"/>
          <w:shd w:val="clear" w:color="auto" w:fill="FFFFFF"/>
          <w:lang w:val="en-US" w:eastAsia="zh-CN"/>
        </w:rPr>
        <w:t>023-49893828</w:t>
      </w:r>
    </w:p>
    <w:p>
      <w:pPr>
        <w:pStyle w:val="15"/>
        <w:keepNext w:val="0"/>
        <w:keepLines w:val="0"/>
        <w:pageBreakBefore w:val="0"/>
        <w:widowControl/>
        <w:kinsoku/>
        <w:wordWrap/>
        <w:overflowPunct/>
        <w:topLinePunct w:val="0"/>
        <w:autoSpaceDE w:val="0"/>
        <w:autoSpaceDN/>
        <w:bidi w:val="0"/>
        <w:adjustRightInd w:val="0"/>
        <w:snapToGrid w:val="0"/>
        <w:spacing w:beforeAutospacing="0" w:afterAutospacing="0" w:line="600" w:lineRule="exact"/>
        <w:ind w:firstLine="640"/>
        <w:jc w:val="both"/>
        <w:textAlignment w:val="auto"/>
        <w:rPr>
          <w:rFonts w:hint="default" w:ascii="Times New Roman" w:hAnsi="Times New Roman" w:eastAsia="方正仿宋_GBK" w:cs="Times New Roman"/>
          <w:sz w:val="32"/>
          <w:szCs w:val="32"/>
          <w:shd w:val="clear" w:color="auto" w:fill="FFFFFF"/>
        </w:rPr>
        <w:sectPr>
          <w:footerReference r:id="rId3" w:type="default"/>
          <w:pgSz w:w="11915" w:h="16840"/>
          <w:pgMar w:top="1984" w:right="1446" w:bottom="1644" w:left="1446"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ascii="Times New Roman" w:hAnsi="Times New Roman" w:eastAsia="方正仿宋_GBK" w:cs="Times New Roman"/>
                <w:b/>
                <w:color w:val="000000"/>
                <w:sz w:val="32"/>
                <w:szCs w:val="32"/>
              </w:rPr>
            </w:pPr>
            <w:r>
              <w:rPr>
                <w:rFonts w:hint="default" w:ascii="Times New Roman" w:hAnsi="Times New Roman" w:eastAsia="方正仿宋_GBK" w:cs="Times New Roman"/>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eastAsia="方正仿宋_GBK" w:cs="Times New Roman"/>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Times New Roman" w:hAnsi="Times New Roman" w:eastAsia="方正仿宋_GBK" w:cs="Times New Roman"/>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eastAsia="方正仿宋_GBK" w:cs="Times New Roman"/>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公开01表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sz w:val="20"/>
                <w:szCs w:val="20"/>
              </w:rPr>
              <w:t>单位：</w:t>
            </w:r>
            <w:r>
              <w:rPr>
                <w:rFonts w:hint="default" w:ascii="Times New Roman" w:hAnsi="Times New Roman" w:eastAsia="方正仿宋_GBK" w:cs="Times New Roman"/>
                <w:sz w:val="20"/>
                <w:u w:color="auto"/>
              </w:rPr>
              <w:t>永川高新技术产业开发区管理委员会（本级）</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eastAsia="方正仿宋_GBK" w:cs="Times New Roman"/>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单位：</w:t>
            </w:r>
            <w:r>
              <w:rPr>
                <w:rFonts w:hint="default" w:ascii="Times New Roman" w:hAnsi="Times New Roman" w:eastAsia="方正仿宋_GBK" w:cs="Times New Roman"/>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eastAsia="方正仿宋_GBK" w:cs="Times New Roman"/>
                <w:b/>
                <w:bCs/>
                <w:color w:val="000000"/>
                <w:sz w:val="20"/>
                <w:szCs w:val="20"/>
              </w:rPr>
            </w:pPr>
            <w:r>
              <w:rPr>
                <w:rFonts w:hint="default" w:ascii="Times New Roman" w:hAnsi="Times New Roman" w:eastAsia="方正仿宋_GBK" w:cs="Times New Roman"/>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100,396.33</w:t>
            </w:r>
            <w:r>
              <w:rPr>
                <w:rFonts w:hint="default" w:ascii="Times New Roman" w:hAnsi="Times New Roman" w:eastAsia="方正仿宋_GBK"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eastAsia="方正仿宋_GBK" w:cs="Times New Roman"/>
                <w:b/>
                <w:bCs/>
                <w:color w:val="000000"/>
                <w:sz w:val="20"/>
                <w:szCs w:val="20"/>
              </w:rPr>
            </w:pPr>
            <w:r>
              <w:rPr>
                <w:rFonts w:hint="default" w:ascii="Times New Roman" w:hAnsi="Times New Roman" w:eastAsia="方正仿宋_GBK" w:cs="Times New Roman"/>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2,932.46</w:t>
            </w:r>
            <w:r>
              <w:rPr>
                <w:rFonts w:hint="default" w:ascii="Times New Roman" w:hAnsi="Times New Roman" w:eastAsia="方正仿宋_GBK"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eastAsia="方正仿宋_GBK" w:cs="Times New Roman"/>
                <w:b/>
                <w:bCs/>
                <w:color w:val="000000"/>
                <w:sz w:val="20"/>
                <w:szCs w:val="20"/>
              </w:rPr>
            </w:pPr>
            <w:r>
              <w:rPr>
                <w:rFonts w:hint="default" w:ascii="Times New Roman" w:hAnsi="Times New Roman" w:eastAsia="方正仿宋_GBK" w:cs="Times New Roman"/>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255,429.30</w:t>
            </w:r>
            <w:r>
              <w:rPr>
                <w:rFonts w:hint="default" w:ascii="Times New Roman" w:hAnsi="Times New Roman" w:eastAsia="方正仿宋_GBK"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eastAsia="方正仿宋_GBK" w:cs="Times New Roman"/>
                <w:b/>
                <w:bCs/>
                <w:color w:val="000000"/>
                <w:sz w:val="20"/>
                <w:szCs w:val="20"/>
              </w:rPr>
            </w:pPr>
            <w:r>
              <w:rPr>
                <w:rFonts w:hint="default" w:ascii="Times New Roman" w:hAnsi="Times New Roman" w:eastAsia="方正仿宋_GBK" w:cs="Times New Roman"/>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eastAsia="方正仿宋_GBK" w:cs="Times New Roman"/>
                <w:b/>
                <w:bCs/>
                <w:color w:val="000000"/>
                <w:sz w:val="20"/>
                <w:szCs w:val="20"/>
              </w:rPr>
            </w:pPr>
            <w:r>
              <w:rPr>
                <w:rFonts w:hint="default" w:ascii="Times New Roman" w:hAnsi="Times New Roman" w:eastAsia="方正仿宋_GBK" w:cs="Times New Roman"/>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eastAsia="方正仿宋_GBK" w:cs="Times New Roman"/>
                <w:b/>
                <w:bCs/>
                <w:color w:val="000000"/>
                <w:sz w:val="20"/>
                <w:szCs w:val="20"/>
              </w:rPr>
            </w:pPr>
            <w:r>
              <w:rPr>
                <w:rFonts w:hint="default" w:ascii="Times New Roman" w:hAnsi="Times New Roman" w:eastAsia="方正仿宋_GBK" w:cs="Times New Roman"/>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eastAsia="方正仿宋_GBK" w:cs="Times New Roman"/>
                <w:b/>
                <w:bCs/>
                <w:color w:val="000000"/>
                <w:sz w:val="20"/>
                <w:szCs w:val="20"/>
              </w:rPr>
            </w:pPr>
            <w:r>
              <w:rPr>
                <w:rFonts w:hint="default" w:ascii="Times New Roman" w:hAnsi="Times New Roman" w:eastAsia="方正仿宋_GBK" w:cs="Times New Roman"/>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eastAsia="方正仿宋_GBK" w:cs="Times New Roman"/>
                <w:b/>
                <w:bCs/>
                <w:color w:val="000000"/>
                <w:sz w:val="20"/>
                <w:szCs w:val="20"/>
              </w:rPr>
            </w:pPr>
            <w:r>
              <w:rPr>
                <w:rFonts w:hint="default" w:ascii="Times New Roman" w:hAnsi="Times New Roman" w:eastAsia="方正仿宋_GBK" w:cs="Times New Roman"/>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eastAsia="方正仿宋_GBK" w:cs="Times New Roman"/>
                <w:b/>
                <w:bCs/>
                <w:color w:val="000000"/>
                <w:sz w:val="20"/>
                <w:szCs w:val="20"/>
              </w:rPr>
            </w:pPr>
            <w:r>
              <w:rPr>
                <w:rFonts w:hint="default" w:ascii="Times New Roman" w:hAnsi="Times New Roman" w:eastAsia="方正仿宋_GBK" w:cs="Times New Roman"/>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eastAsia="方正仿宋_GBK" w:cs="Times New Roman"/>
                <w:b/>
                <w:bCs/>
                <w:color w:val="000000"/>
                <w:sz w:val="20"/>
                <w:szCs w:val="20"/>
              </w:rPr>
            </w:pPr>
            <w:r>
              <w:rPr>
                <w:rFonts w:hint="default" w:ascii="Times New Roman" w:hAnsi="Times New Roman" w:eastAsia="方正仿宋_GBK" w:cs="Times New Roman"/>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17,649.81</w:t>
            </w:r>
            <w:r>
              <w:rPr>
                <w:rFonts w:hint="default" w:ascii="Times New Roman" w:hAnsi="Times New Roman" w:eastAsia="方正仿宋_GBK"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eastAsia="方正仿宋_GBK" w:cs="Times New Roman"/>
                <w:b/>
                <w:bCs/>
                <w:color w:val="000000"/>
                <w:sz w:val="20"/>
                <w:szCs w:val="20"/>
              </w:rPr>
            </w:pPr>
            <w:r>
              <w:rPr>
                <w:rFonts w:hint="default" w:ascii="Times New Roman" w:hAnsi="Times New Roman" w:eastAsia="方正仿宋_GBK" w:cs="Times New Roman"/>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eastAsia="方正仿宋_GBK" w:cs="Times New Roman"/>
                <w:b/>
                <w:bCs/>
                <w:color w:val="000000"/>
                <w:sz w:val="20"/>
                <w:szCs w:val="20"/>
              </w:rPr>
            </w:pPr>
            <w:r>
              <w:rPr>
                <w:rFonts w:hint="default" w:ascii="Times New Roman" w:hAnsi="Times New Roman" w:eastAsia="方正仿宋_GBK" w:cs="Times New Roman"/>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12,100.00</w:t>
            </w:r>
            <w:r>
              <w:rPr>
                <w:rFonts w:hint="default" w:ascii="Times New Roman" w:hAnsi="Times New Roman" w:eastAsia="方正仿宋_GBK"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eastAsia="方正仿宋_GBK" w:cs="Times New Roman"/>
                <w:b/>
                <w:bCs/>
                <w:color w:val="000000"/>
                <w:sz w:val="20"/>
                <w:szCs w:val="20"/>
              </w:rPr>
            </w:pPr>
            <w:r>
              <w:rPr>
                <w:rFonts w:hint="default" w:ascii="Times New Roman" w:hAnsi="Times New Roman" w:eastAsia="方正仿宋_GBK" w:cs="Times New Roman"/>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eastAsia="方正仿宋_GBK" w:cs="Times New Roman"/>
                <w:b/>
                <w:bCs/>
                <w:color w:val="000000"/>
                <w:sz w:val="20"/>
                <w:szCs w:val="20"/>
              </w:rPr>
            </w:pPr>
            <w:r>
              <w:rPr>
                <w:rFonts w:hint="default" w:ascii="Times New Roman" w:hAnsi="Times New Roman" w:eastAsia="方正仿宋_GBK" w:cs="Times New Roman"/>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eastAsia="方正仿宋_GBK" w:cs="Times New Roman"/>
                <w:b/>
                <w:bCs/>
                <w:color w:val="000000"/>
                <w:sz w:val="20"/>
                <w:szCs w:val="20"/>
              </w:rPr>
            </w:pPr>
            <w:r>
              <w:rPr>
                <w:rFonts w:hint="default" w:ascii="Times New Roman" w:hAnsi="Times New Roman" w:eastAsia="方正仿宋_GBK" w:cs="Times New Roman"/>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eastAsia="方正仿宋_GBK" w:cs="Times New Roman"/>
                <w:b/>
                <w:bCs/>
                <w:color w:val="000000"/>
                <w:sz w:val="20"/>
                <w:szCs w:val="20"/>
              </w:rPr>
            </w:pPr>
            <w:r>
              <w:rPr>
                <w:rFonts w:hint="default" w:ascii="Times New Roman" w:hAnsi="Times New Roman" w:eastAsia="方正仿宋_GBK" w:cs="Times New Roman"/>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65.23</w:t>
            </w:r>
            <w:r>
              <w:rPr>
                <w:rFonts w:hint="default" w:ascii="Times New Roman" w:hAnsi="Times New Roman" w:eastAsia="方正仿宋_GBK"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eastAsia="方正仿宋_GBK"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eastAsia="方正仿宋_GBK"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eastAsia="方正仿宋_GBK" w:cs="Times New Roman"/>
                <w:b/>
                <w:bCs/>
                <w:color w:val="000000"/>
                <w:sz w:val="20"/>
                <w:szCs w:val="20"/>
              </w:rPr>
            </w:pPr>
            <w:r>
              <w:rPr>
                <w:rFonts w:hint="default" w:ascii="Times New Roman" w:hAnsi="Times New Roman" w:eastAsia="方正仿宋_GBK" w:cs="Times New Roman"/>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26.51</w:t>
            </w:r>
            <w:r>
              <w:rPr>
                <w:rFonts w:hint="default" w:ascii="Times New Roman" w:hAnsi="Times New Roman" w:eastAsia="方正仿宋_GBK"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eastAsia="方正仿宋_GBK"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eastAsia="方正仿宋_GBK"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eastAsia="方正仿宋_GBK" w:cs="Times New Roman"/>
                <w:b/>
                <w:bCs/>
                <w:color w:val="000000"/>
                <w:sz w:val="20"/>
                <w:szCs w:val="20"/>
              </w:rPr>
            </w:pPr>
            <w:r>
              <w:rPr>
                <w:rFonts w:hint="default" w:ascii="Times New Roman" w:hAnsi="Times New Roman" w:eastAsia="方正仿宋_GBK" w:cs="Times New Roman"/>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eastAsia="方正仿宋_GBK"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eastAsia="方正仿宋_GBK"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eastAsia="方正仿宋_GBK" w:cs="Times New Roman"/>
                <w:b/>
                <w:bCs/>
                <w:color w:val="000000"/>
                <w:sz w:val="20"/>
                <w:szCs w:val="20"/>
              </w:rPr>
            </w:pPr>
            <w:r>
              <w:rPr>
                <w:rFonts w:hint="default" w:ascii="Times New Roman" w:hAnsi="Times New Roman" w:eastAsia="方正仿宋_GBK" w:cs="Times New Roman"/>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227,012.54</w:t>
            </w:r>
            <w:r>
              <w:rPr>
                <w:rFonts w:hint="default" w:ascii="Times New Roman" w:hAnsi="Times New Roman" w:eastAsia="方正仿宋_GBK"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eastAsia="方正仿宋_GBK"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eastAsia="方正仿宋_GBK"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eastAsia="方正仿宋_GBK" w:cs="Times New Roman"/>
                <w:b/>
                <w:bCs/>
                <w:color w:val="000000"/>
                <w:sz w:val="20"/>
                <w:szCs w:val="20"/>
              </w:rPr>
            </w:pPr>
            <w:r>
              <w:rPr>
                <w:rFonts w:hint="default" w:ascii="Times New Roman" w:hAnsi="Times New Roman" w:eastAsia="方正仿宋_GBK" w:cs="Times New Roman"/>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eastAsia="方正仿宋_GBK"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eastAsia="方正仿宋_GBK" w:cs="Times New Roman"/>
                <w:b/>
                <w:bCs/>
                <w:color w:val="000000"/>
                <w:sz w:val="20"/>
                <w:szCs w:val="20"/>
              </w:rPr>
            </w:pPr>
            <w:r>
              <w:rPr>
                <w:rFonts w:hint="default" w:ascii="Times New Roman" w:hAnsi="Times New Roman" w:eastAsia="方正仿宋_GBK" w:cs="Times New Roman"/>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eastAsia="方正仿宋_GBK"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eastAsia="方正仿宋_GBK" w:cs="Times New Roman"/>
                <w:b/>
                <w:bCs/>
                <w:color w:val="000000"/>
                <w:sz w:val="20"/>
                <w:szCs w:val="20"/>
              </w:rPr>
            </w:pPr>
            <w:r>
              <w:rPr>
                <w:rFonts w:hint="default" w:ascii="Times New Roman" w:hAnsi="Times New Roman" w:eastAsia="方正仿宋_GBK" w:cs="Times New Roman"/>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eastAsia="方正仿宋_GBK"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eastAsia="方正仿宋_GBK" w:cs="Times New Roman"/>
                <w:b/>
                <w:bCs/>
                <w:color w:val="000000"/>
                <w:sz w:val="20"/>
                <w:szCs w:val="20"/>
              </w:rPr>
            </w:pPr>
            <w:r>
              <w:rPr>
                <w:rFonts w:hint="default" w:ascii="Times New Roman" w:hAnsi="Times New Roman" w:eastAsia="方正仿宋_GBK" w:cs="Times New Roman"/>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eastAsia="方正仿宋_GBK"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eastAsia="方正仿宋_GBK" w:cs="Times New Roman"/>
                <w:b/>
                <w:bCs/>
                <w:color w:val="000000"/>
                <w:sz w:val="20"/>
                <w:szCs w:val="20"/>
              </w:rPr>
            </w:pPr>
            <w:r>
              <w:rPr>
                <w:rFonts w:hint="default" w:ascii="Times New Roman" w:hAnsi="Times New Roman" w:eastAsia="方正仿宋_GBK" w:cs="Times New Roman"/>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eastAsia="方正仿宋_GBK"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eastAsia="方正仿宋_GBK" w:cs="Times New Roman"/>
                <w:b/>
                <w:bCs/>
                <w:color w:val="000000"/>
                <w:sz w:val="20"/>
                <w:szCs w:val="20"/>
              </w:rPr>
            </w:pPr>
            <w:r>
              <w:rPr>
                <w:rFonts w:hint="default" w:ascii="Times New Roman" w:hAnsi="Times New Roman" w:eastAsia="方正仿宋_GBK" w:cs="Times New Roman"/>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eastAsia="方正仿宋_GBK"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eastAsia="方正仿宋_GBK" w:cs="Times New Roman"/>
                <w:b/>
                <w:bCs/>
                <w:color w:val="000000"/>
                <w:sz w:val="20"/>
                <w:szCs w:val="20"/>
              </w:rPr>
            </w:pPr>
            <w:r>
              <w:rPr>
                <w:rFonts w:hint="default" w:ascii="Times New Roman" w:hAnsi="Times New Roman" w:eastAsia="方正仿宋_GBK" w:cs="Times New Roman"/>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eastAsia="方正仿宋_GBK"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eastAsia="方正仿宋_GBK" w:cs="Times New Roman"/>
                <w:b/>
                <w:bCs/>
                <w:color w:val="000000"/>
                <w:sz w:val="20"/>
                <w:szCs w:val="20"/>
              </w:rPr>
            </w:pPr>
            <w:r>
              <w:rPr>
                <w:rFonts w:hint="default" w:ascii="Times New Roman" w:hAnsi="Times New Roman" w:eastAsia="方正仿宋_GBK" w:cs="Times New Roman"/>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34.07</w:t>
            </w:r>
            <w:r>
              <w:rPr>
                <w:rFonts w:hint="default" w:ascii="Times New Roman" w:hAnsi="Times New Roman" w:eastAsia="方正仿宋_GBK"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eastAsia="方正仿宋_GBK"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eastAsia="方正仿宋_GBK" w:cs="Times New Roman"/>
                <w:b/>
                <w:bCs/>
                <w:color w:val="000000"/>
                <w:sz w:val="20"/>
                <w:szCs w:val="20"/>
              </w:rPr>
            </w:pPr>
            <w:r>
              <w:rPr>
                <w:rFonts w:hint="default" w:ascii="Times New Roman" w:hAnsi="Times New Roman" w:eastAsia="方正仿宋_GBK" w:cs="Times New Roman"/>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eastAsia="方正仿宋_GBK"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eastAsia="方正仿宋_GBK" w:cs="Times New Roman"/>
                <w:b/>
                <w:bCs/>
                <w:color w:val="000000"/>
                <w:sz w:val="20"/>
                <w:szCs w:val="20"/>
              </w:rPr>
            </w:pPr>
            <w:r>
              <w:rPr>
                <w:rFonts w:hint="default" w:ascii="Times New Roman" w:hAnsi="Times New Roman" w:eastAsia="方正仿宋_GBK" w:cs="Times New Roman"/>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eastAsia="方正仿宋_GBK"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eastAsia="方正仿宋_GBK" w:cs="Times New Roman"/>
                <w:b/>
                <w:bCs/>
                <w:color w:val="000000"/>
                <w:sz w:val="20"/>
                <w:szCs w:val="20"/>
              </w:rPr>
            </w:pPr>
            <w:r>
              <w:rPr>
                <w:rFonts w:hint="default" w:ascii="Times New Roman" w:hAnsi="Times New Roman" w:eastAsia="方正仿宋_GBK" w:cs="Times New Roman"/>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eastAsia="方正仿宋_GBK"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eastAsia="方正仿宋_GBK" w:cs="Times New Roman"/>
                <w:b/>
                <w:bCs/>
                <w:color w:val="000000"/>
                <w:sz w:val="20"/>
                <w:szCs w:val="20"/>
              </w:rPr>
            </w:pPr>
            <w:r>
              <w:rPr>
                <w:rFonts w:hint="default" w:ascii="Times New Roman" w:hAnsi="Times New Roman" w:eastAsia="方正仿宋_GBK" w:cs="Times New Roman"/>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96,005.00</w:t>
            </w:r>
            <w:r>
              <w:rPr>
                <w:rFonts w:hint="default" w:ascii="Times New Roman" w:hAnsi="Times New Roman" w:eastAsia="方正仿宋_GBK"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ascii="Times New Roman" w:hAnsi="Times New Roman" w:eastAsia="方正仿宋_GBK"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eastAsia="方正仿宋_GBK" w:cs="Times New Roman"/>
                <w:b/>
                <w:bCs/>
                <w:color w:val="000000"/>
                <w:sz w:val="20"/>
                <w:szCs w:val="20"/>
              </w:rPr>
            </w:pPr>
            <w:r>
              <w:rPr>
                <w:rFonts w:hint="default" w:ascii="Times New Roman" w:hAnsi="Times New Roman" w:eastAsia="方正仿宋_GBK" w:cs="Times New Roman"/>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eastAsia="方正仿宋_GBK"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eastAsia="方正仿宋_GBK" w:cs="Times New Roman"/>
                <w:b/>
                <w:bCs/>
                <w:color w:val="000000"/>
                <w:sz w:val="20"/>
                <w:szCs w:val="20"/>
              </w:rPr>
            </w:pPr>
            <w:r>
              <w:rPr>
                <w:rFonts w:hint="default" w:ascii="Times New Roman" w:hAnsi="Times New Roman" w:eastAsia="方正仿宋_GBK" w:cs="Times New Roman"/>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eastAsia="方正仿宋_GBK"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eastAsia="方正仿宋_GBK" w:cs="Times New Roman"/>
                <w:b/>
                <w:bCs/>
                <w:color w:val="000000"/>
                <w:sz w:val="20"/>
                <w:szCs w:val="20"/>
              </w:rPr>
            </w:pPr>
            <w:r>
              <w:rPr>
                <w:rFonts w:hint="default" w:ascii="Times New Roman" w:hAnsi="Times New Roman" w:eastAsia="方正仿宋_GBK" w:cs="Times New Roman"/>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eastAsia="方正仿宋_GBK" w:cs="Times New Roman"/>
                <w:b/>
                <w:bCs/>
                <w:color w:val="000000"/>
                <w:sz w:val="20"/>
                <w:szCs w:val="20"/>
              </w:rPr>
            </w:pPr>
            <w:r>
              <w:rPr>
                <w:rFonts w:hint="default" w:ascii="Times New Roman" w:hAnsi="Times New Roman" w:eastAsia="方正仿宋_GBK" w:cs="Times New Roman"/>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355,825.63</w:t>
            </w:r>
            <w:r>
              <w:rPr>
                <w:rFonts w:hint="default" w:ascii="Times New Roman" w:hAnsi="Times New Roman" w:eastAsia="方正仿宋_GBK"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eastAsia="方正仿宋_GBK" w:cs="Times New Roman"/>
                <w:b/>
                <w:bCs/>
                <w:color w:val="000000"/>
                <w:sz w:val="20"/>
                <w:szCs w:val="20"/>
              </w:rPr>
            </w:pPr>
            <w:r>
              <w:rPr>
                <w:rFonts w:hint="default" w:ascii="Times New Roman" w:hAnsi="Times New Roman" w:eastAsia="方正仿宋_GBK" w:cs="Times New Roman"/>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355,825.63</w:t>
            </w:r>
            <w:r>
              <w:rPr>
                <w:rFonts w:hint="default" w:ascii="Times New Roman" w:hAnsi="Times New Roman" w:eastAsia="方正仿宋_GBK"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eastAsia="方正仿宋_GBK" w:cs="Times New Roman"/>
                <w:b/>
                <w:bCs/>
                <w:color w:val="000000"/>
                <w:sz w:val="20"/>
                <w:szCs w:val="20"/>
              </w:rPr>
            </w:pPr>
            <w:r>
              <w:rPr>
                <w:rFonts w:hint="default" w:ascii="Times New Roman" w:hAnsi="Times New Roman" w:eastAsia="方正仿宋_GBK" w:cs="Times New Roman"/>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eastAsia="方正仿宋_GBK" w:cs="Times New Roman"/>
                <w:b/>
                <w:bCs/>
                <w:color w:val="000000"/>
                <w:sz w:val="20"/>
                <w:szCs w:val="20"/>
              </w:rPr>
            </w:pPr>
            <w:r>
              <w:rPr>
                <w:rFonts w:hint="default" w:ascii="Times New Roman" w:hAnsi="Times New Roman" w:eastAsia="方正仿宋_GBK" w:cs="Times New Roman"/>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eastAsia="方正仿宋_GBK" w:cs="Times New Roman"/>
                <w:b/>
                <w:bCs/>
                <w:color w:val="000000"/>
                <w:sz w:val="20"/>
                <w:szCs w:val="20"/>
              </w:rPr>
            </w:pPr>
            <w:r>
              <w:rPr>
                <w:rFonts w:hint="default" w:ascii="Times New Roman" w:hAnsi="Times New Roman" w:eastAsia="方正仿宋_GBK" w:cs="Times New Roman"/>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eastAsia="方正仿宋_GBK" w:cs="Times New Roman"/>
                <w:b/>
                <w:bCs/>
                <w:color w:val="000000"/>
                <w:sz w:val="20"/>
                <w:szCs w:val="20"/>
              </w:rPr>
            </w:pPr>
            <w:r>
              <w:rPr>
                <w:rFonts w:hint="default" w:ascii="Times New Roman" w:hAnsi="Times New Roman" w:eastAsia="方正仿宋_GBK" w:cs="Times New Roman"/>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355,825.63</w:t>
            </w:r>
            <w:r>
              <w:rPr>
                <w:rFonts w:hint="default" w:ascii="Times New Roman" w:hAnsi="Times New Roman" w:eastAsia="方正仿宋_GBK" w:cs="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355,825.63</w:t>
            </w:r>
            <w:r>
              <w:rPr>
                <w:rFonts w:hint="default" w:ascii="Times New Roman" w:hAnsi="Times New Roman" w:eastAsia="方正仿宋_GBK" w:cs="Times New Roman"/>
                <w:color w:val="000000"/>
                <w:sz w:val="20"/>
                <w:u w:color="auto"/>
              </w:rPr>
              <w:t xml:space="preserve"> </w:t>
            </w:r>
          </w:p>
        </w:tc>
      </w:tr>
    </w:tbl>
    <w:p>
      <w:pPr>
        <w:spacing w:line="240" w:lineRule="exact"/>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备注：1.本表反映单位本年度的总收支和年末结转结余情况。</w:t>
      </w:r>
      <w:r>
        <w:rPr>
          <w:rFonts w:hint="default" w:ascii="Times New Roman" w:hAnsi="Times New Roman" w:eastAsia="方正仿宋_GBK" w:cs="Times New Roman"/>
          <w:sz w:val="20"/>
          <w:szCs w:val="20"/>
        </w:rPr>
        <w:br w:type="textWrapping"/>
      </w:r>
      <w:r>
        <w:rPr>
          <w:rFonts w:hint="default" w:ascii="Times New Roman" w:hAnsi="Times New Roman" w:eastAsia="方正仿宋_GBK" w:cs="Times New Roman"/>
          <w:sz w:val="20"/>
          <w:szCs w:val="20"/>
        </w:rPr>
        <w:t xml:space="preserve">      2.本套报表金额单位转换时可能存在尾数误差。</w:t>
      </w:r>
      <w:r>
        <w:rPr>
          <w:rFonts w:hint="default" w:ascii="Times New Roman" w:hAnsi="Times New Roman" w:eastAsia="方正仿宋_GBK" w:cs="Times New Roman"/>
          <w:sz w:val="20"/>
          <w:szCs w:val="20"/>
        </w:rPr>
        <w:br w:type="textWrapping"/>
      </w:r>
      <w:r>
        <w:rPr>
          <w:rFonts w:hint="default" w:ascii="Times New Roman" w:hAnsi="Times New Roman" w:eastAsia="方正仿宋_GBK" w:cs="Times New Roman"/>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634"/>
        <w:gridCol w:w="4632"/>
        <w:gridCol w:w="1319"/>
        <w:gridCol w:w="1340"/>
        <w:gridCol w:w="1270"/>
        <w:gridCol w:w="670"/>
        <w:gridCol w:w="1490"/>
        <w:gridCol w:w="880"/>
        <w:gridCol w:w="1304"/>
        <w:gridCol w:w="964"/>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eastAsia="方正仿宋_GBK" w:cs="Times New Roman"/>
                <w:b/>
                <w:color w:val="000000"/>
                <w:sz w:val="32"/>
                <w:szCs w:val="32"/>
              </w:rPr>
            </w:pPr>
            <w:r>
              <w:rPr>
                <w:rFonts w:hint="default" w:ascii="Times New Roman" w:hAnsi="Times New Roman" w:eastAsia="方正仿宋_GBK" w:cs="Times New Roman"/>
                <w:b/>
                <w:color w:val="000000"/>
                <w:sz w:val="32"/>
                <w:szCs w:val="32"/>
              </w:rPr>
              <w:t>收入决算表</w:t>
            </w:r>
          </w:p>
        </w:tc>
      </w:tr>
      <w:tr>
        <w:tblPrEx>
          <w:tblCellMar>
            <w:top w:w="0" w:type="dxa"/>
            <w:left w:w="0" w:type="dxa"/>
            <w:bottom w:w="0" w:type="dxa"/>
            <w:right w:w="0" w:type="dxa"/>
          </w:tblCellMar>
        </w:tblPrEx>
        <w:trPr>
          <w:trHeight w:val="328" w:hRule="atLeast"/>
        </w:trPr>
        <w:tc>
          <w:tcPr>
            <w:tcW w:w="2446"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sz w:val="20"/>
                <w:szCs w:val="20"/>
              </w:rPr>
              <w:t>单位：</w:t>
            </w:r>
            <w:r>
              <w:rPr>
                <w:rFonts w:hint="default" w:ascii="Times New Roman" w:hAnsi="Times New Roman" w:eastAsia="方正仿宋_GBK" w:cs="Times New Roman"/>
                <w:sz w:val="20"/>
                <w:u w:color="auto"/>
              </w:rPr>
              <w:t>永川高新技术产业开发区管理委员会（本级）</w:t>
            </w:r>
          </w:p>
        </w:tc>
        <w:tc>
          <w:tcPr>
            <w:tcW w:w="432"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eastAsia="方正仿宋_GBK" w:cs="Times New Roman"/>
                <w:color w:val="000000"/>
                <w:sz w:val="20"/>
                <w:szCs w:val="20"/>
              </w:rPr>
            </w:pPr>
          </w:p>
        </w:tc>
        <w:tc>
          <w:tcPr>
            <w:tcW w:w="409"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eastAsia="方正仿宋_GBK" w:cs="Times New Roman"/>
                <w:color w:val="000000"/>
                <w:sz w:val="20"/>
                <w:szCs w:val="20"/>
              </w:rPr>
            </w:pPr>
          </w:p>
        </w:tc>
        <w:tc>
          <w:tcPr>
            <w:tcW w:w="216"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eastAsia="方正仿宋_GBK" w:cs="Times New Roman"/>
                <w:color w:val="000000"/>
                <w:sz w:val="20"/>
                <w:szCs w:val="20"/>
              </w:rPr>
            </w:pPr>
          </w:p>
        </w:tc>
        <w:tc>
          <w:tcPr>
            <w:tcW w:w="480"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eastAsia="方正仿宋_GBK" w:cs="Times New Roman"/>
                <w:color w:val="000000"/>
                <w:sz w:val="20"/>
                <w:szCs w:val="20"/>
              </w:rPr>
            </w:pPr>
          </w:p>
        </w:tc>
        <w:tc>
          <w:tcPr>
            <w:tcW w:w="283"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eastAsia="方正仿宋_GBK" w:cs="Times New Roman"/>
                <w:color w:val="000000"/>
                <w:sz w:val="20"/>
                <w:szCs w:val="20"/>
              </w:rPr>
            </w:pPr>
          </w:p>
        </w:tc>
        <w:tc>
          <w:tcPr>
            <w:tcW w:w="420"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eastAsia="方正仿宋_GBK" w:cs="Times New Roman"/>
                <w:color w:val="000000"/>
                <w:sz w:val="20"/>
                <w:szCs w:val="20"/>
              </w:rPr>
            </w:pPr>
          </w:p>
        </w:tc>
        <w:tc>
          <w:tcPr>
            <w:tcW w:w="310"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公开02表</w:t>
            </w:r>
          </w:p>
        </w:tc>
      </w:tr>
      <w:tr>
        <w:tblPrEx>
          <w:tblCellMar>
            <w:top w:w="0" w:type="dxa"/>
            <w:left w:w="0" w:type="dxa"/>
            <w:bottom w:w="0" w:type="dxa"/>
            <w:right w:w="0" w:type="dxa"/>
          </w:tblCellMar>
        </w:tblPrEx>
        <w:trPr>
          <w:trHeight w:val="328" w:hRule="atLeast"/>
        </w:trPr>
        <w:tc>
          <w:tcPr>
            <w:tcW w:w="2446"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eastAsia="方正仿宋_GBK" w:cs="Times New Roman"/>
                <w:color w:val="000000"/>
                <w:sz w:val="20"/>
                <w:szCs w:val="20"/>
              </w:rPr>
            </w:pPr>
          </w:p>
        </w:tc>
        <w:tc>
          <w:tcPr>
            <w:tcW w:w="432"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eastAsia="方正仿宋_GBK" w:cs="Times New Roman"/>
                <w:color w:val="000000"/>
                <w:sz w:val="20"/>
                <w:szCs w:val="20"/>
              </w:rPr>
            </w:pPr>
          </w:p>
        </w:tc>
        <w:tc>
          <w:tcPr>
            <w:tcW w:w="409"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eastAsia="方正仿宋_GBK" w:cs="Times New Roman"/>
                <w:color w:val="000000"/>
                <w:sz w:val="20"/>
                <w:szCs w:val="20"/>
              </w:rPr>
            </w:pPr>
          </w:p>
        </w:tc>
        <w:tc>
          <w:tcPr>
            <w:tcW w:w="216"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eastAsia="方正仿宋_GBK" w:cs="Times New Roman"/>
                <w:color w:val="000000"/>
                <w:sz w:val="20"/>
                <w:szCs w:val="20"/>
              </w:rPr>
            </w:pPr>
          </w:p>
        </w:tc>
        <w:tc>
          <w:tcPr>
            <w:tcW w:w="480"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eastAsia="方正仿宋_GBK" w:cs="Times New Roman"/>
                <w:color w:val="000000"/>
                <w:sz w:val="20"/>
                <w:szCs w:val="20"/>
              </w:rPr>
            </w:pPr>
          </w:p>
        </w:tc>
        <w:tc>
          <w:tcPr>
            <w:tcW w:w="283"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eastAsia="方正仿宋_GBK" w:cs="Times New Roman"/>
                <w:color w:val="000000"/>
                <w:sz w:val="20"/>
                <w:szCs w:val="20"/>
              </w:rPr>
            </w:pPr>
          </w:p>
        </w:tc>
        <w:tc>
          <w:tcPr>
            <w:tcW w:w="420"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eastAsia="方正仿宋_GBK" w:cs="Times New Roman"/>
                <w:color w:val="000000"/>
                <w:sz w:val="20"/>
                <w:szCs w:val="20"/>
              </w:rPr>
            </w:pPr>
          </w:p>
        </w:tc>
        <w:tc>
          <w:tcPr>
            <w:tcW w:w="310"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单位：</w:t>
            </w:r>
            <w:r>
              <w:rPr>
                <w:rFonts w:hint="default" w:ascii="Times New Roman" w:hAnsi="Times New Roman" w:eastAsia="方正仿宋_GBK" w:cs="Times New Roman"/>
                <w:sz w:val="20"/>
                <w:szCs w:val="20"/>
              </w:rPr>
              <w:t>万元</w:t>
            </w:r>
          </w:p>
        </w:tc>
      </w:tr>
      <w:tr>
        <w:tblPrEx>
          <w:tblCellMar>
            <w:top w:w="0" w:type="dxa"/>
            <w:left w:w="0" w:type="dxa"/>
            <w:bottom w:w="0" w:type="dxa"/>
            <w:right w:w="0" w:type="dxa"/>
          </w:tblCellMar>
        </w:tblPrEx>
        <w:trPr>
          <w:trHeight w:val="431" w:hRule="atLeast"/>
        </w:trPr>
        <w:tc>
          <w:tcPr>
            <w:tcW w:w="2020"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项目</w:t>
            </w:r>
          </w:p>
        </w:tc>
        <w:tc>
          <w:tcPr>
            <w:tcW w:w="425"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本年收入合计</w:t>
            </w:r>
          </w:p>
        </w:tc>
        <w:tc>
          <w:tcPr>
            <w:tcW w:w="432"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财政拨款收入</w:t>
            </w:r>
          </w:p>
        </w:tc>
        <w:tc>
          <w:tcPr>
            <w:tcW w:w="409"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上级补助收入</w:t>
            </w:r>
          </w:p>
        </w:tc>
        <w:tc>
          <w:tcPr>
            <w:tcW w:w="69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事业收入</w:t>
            </w:r>
          </w:p>
        </w:tc>
        <w:tc>
          <w:tcPr>
            <w:tcW w:w="283"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经营收入</w:t>
            </w:r>
          </w:p>
        </w:tc>
        <w:tc>
          <w:tcPr>
            <w:tcW w:w="420"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附属单位上缴收入</w:t>
            </w:r>
          </w:p>
        </w:tc>
        <w:tc>
          <w:tcPr>
            <w:tcW w:w="310"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其他收入</w:t>
            </w:r>
          </w:p>
        </w:tc>
      </w:tr>
      <w:tr>
        <w:tblPrEx>
          <w:tblCellMar>
            <w:top w:w="0" w:type="dxa"/>
            <w:left w:w="0" w:type="dxa"/>
            <w:bottom w:w="0" w:type="dxa"/>
            <w:right w:w="0" w:type="dxa"/>
          </w:tblCellMar>
        </w:tblPrEx>
        <w:trPr>
          <w:trHeight w:val="334" w:hRule="atLeast"/>
        </w:trPr>
        <w:tc>
          <w:tcPr>
            <w:tcW w:w="5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功能分类科目编码</w:t>
            </w:r>
          </w:p>
        </w:tc>
        <w:tc>
          <w:tcPr>
            <w:tcW w:w="1493" w:type="pc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项目（按“项”级功能分类科目）</w:t>
            </w:r>
          </w:p>
        </w:tc>
        <w:tc>
          <w:tcPr>
            <w:tcW w:w="425"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b/>
                <w:color w:val="000000"/>
                <w:sz w:val="20"/>
                <w:szCs w:val="20"/>
              </w:rPr>
            </w:pPr>
          </w:p>
        </w:tc>
        <w:tc>
          <w:tcPr>
            <w:tcW w:w="432"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b/>
                <w:color w:val="000000"/>
                <w:sz w:val="20"/>
                <w:szCs w:val="20"/>
              </w:rPr>
            </w:pPr>
          </w:p>
        </w:tc>
        <w:tc>
          <w:tcPr>
            <w:tcW w:w="409"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b/>
                <w:color w:val="000000"/>
                <w:sz w:val="20"/>
                <w:szCs w:val="20"/>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小计</w:t>
            </w:r>
          </w:p>
        </w:tc>
        <w:tc>
          <w:tcPr>
            <w:tcW w:w="4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其中：教育收费</w:t>
            </w:r>
          </w:p>
        </w:tc>
        <w:tc>
          <w:tcPr>
            <w:tcW w:w="283"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b/>
                <w:color w:val="000000"/>
                <w:sz w:val="20"/>
                <w:szCs w:val="20"/>
              </w:rPr>
            </w:pPr>
          </w:p>
        </w:tc>
        <w:tc>
          <w:tcPr>
            <w:tcW w:w="420"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b/>
                <w:color w:val="000000"/>
                <w:sz w:val="20"/>
                <w:szCs w:val="20"/>
              </w:rPr>
            </w:pPr>
          </w:p>
        </w:tc>
        <w:tc>
          <w:tcPr>
            <w:tcW w:w="310"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b/>
                <w:color w:val="000000"/>
                <w:sz w:val="20"/>
                <w:szCs w:val="20"/>
              </w:rPr>
            </w:pPr>
          </w:p>
        </w:tc>
      </w:tr>
      <w:tr>
        <w:tblPrEx>
          <w:tblCellMar>
            <w:top w:w="0" w:type="dxa"/>
            <w:left w:w="0" w:type="dxa"/>
            <w:bottom w:w="0" w:type="dxa"/>
            <w:right w:w="0" w:type="dxa"/>
          </w:tblCellMar>
        </w:tblPrEx>
        <w:trPr>
          <w:trHeight w:val="338" w:hRule="atLeast"/>
        </w:trPr>
        <w:tc>
          <w:tcPr>
            <w:tcW w:w="202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合计</w:t>
            </w:r>
          </w:p>
        </w:tc>
        <w:tc>
          <w:tcPr>
            <w:tcW w:w="4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bCs/>
                <w:color w:val="000000"/>
                <w:sz w:val="20"/>
                <w:szCs w:val="20"/>
              </w:rPr>
              <w:t>355,825.63</w:t>
            </w:r>
            <w:r>
              <w:rPr>
                <w:rFonts w:hint="default" w:ascii="Times New Roman" w:hAnsi="Times New Roman" w:eastAsia="方正仿宋_GBK" w:cs="Times New Roman"/>
                <w:b/>
                <w:color w:val="000000"/>
                <w:sz w:val="20"/>
                <w:u w:color="auto"/>
              </w:rPr>
              <w:t xml:space="preserve"> </w:t>
            </w:r>
          </w:p>
        </w:tc>
        <w:tc>
          <w:tcPr>
            <w:tcW w:w="43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bCs/>
                <w:color w:val="000000"/>
                <w:sz w:val="20"/>
                <w:szCs w:val="20"/>
              </w:rPr>
              <w:t>355,825.63</w:t>
            </w:r>
            <w:r>
              <w:rPr>
                <w:rFonts w:hint="default" w:ascii="Times New Roman" w:hAnsi="Times New Roman" w:eastAsia="方正仿宋_GBK" w:cs="Times New Roman"/>
                <w:b/>
                <w:color w:val="000000"/>
                <w:sz w:val="20"/>
                <w:u w:color="auto"/>
              </w:rPr>
              <w:t xml:space="preserve"> </w:t>
            </w:r>
          </w:p>
        </w:tc>
        <w:tc>
          <w:tcPr>
            <w:tcW w:w="40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bCs/>
                <w:color w:val="000000"/>
                <w:sz w:val="20"/>
                <w:szCs w:val="20"/>
              </w:rPr>
              <w:t>0.00</w:t>
            </w:r>
            <w:r>
              <w:rPr>
                <w:rFonts w:hint="default" w:ascii="Times New Roman" w:hAnsi="Times New Roman" w:eastAsia="方正仿宋_GBK" w:cs="Times New Roman"/>
                <w:b/>
                <w:color w:val="000000"/>
                <w:sz w:val="20"/>
                <w:u w:color="auto"/>
              </w:rPr>
              <w:t xml:space="preserve"> </w:t>
            </w:r>
          </w:p>
        </w:tc>
        <w:tc>
          <w:tcPr>
            <w:tcW w:w="2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bCs/>
                <w:color w:val="000000"/>
                <w:sz w:val="20"/>
                <w:szCs w:val="20"/>
              </w:rPr>
              <w:t>0.00</w:t>
            </w:r>
            <w:r>
              <w:rPr>
                <w:rFonts w:hint="default" w:ascii="Times New Roman" w:hAnsi="Times New Roman" w:eastAsia="方正仿宋_GBK" w:cs="Times New Roman"/>
                <w:b/>
                <w:color w:val="000000"/>
                <w:sz w:val="20"/>
                <w:u w:color="auto"/>
              </w:rPr>
              <w:t xml:space="preserve"> </w:t>
            </w:r>
          </w:p>
        </w:tc>
        <w:tc>
          <w:tcPr>
            <w:tcW w:w="4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bCs/>
                <w:color w:val="000000"/>
                <w:sz w:val="20"/>
                <w:szCs w:val="20"/>
              </w:rPr>
              <w:t>0.00</w:t>
            </w:r>
            <w:r>
              <w:rPr>
                <w:rFonts w:hint="default" w:ascii="Times New Roman" w:hAnsi="Times New Roman" w:eastAsia="方正仿宋_GBK" w:cs="Times New Roman"/>
                <w:b/>
                <w:color w:val="000000"/>
                <w:sz w:val="20"/>
                <w:u w:color="auto"/>
              </w:rPr>
              <w:t xml:space="preserve"> </w:t>
            </w:r>
          </w:p>
        </w:tc>
        <w:tc>
          <w:tcPr>
            <w:tcW w:w="28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bCs/>
                <w:color w:val="000000"/>
                <w:sz w:val="20"/>
                <w:szCs w:val="20"/>
              </w:rPr>
              <w:t>0.00</w:t>
            </w:r>
            <w:r>
              <w:rPr>
                <w:rFonts w:hint="default" w:ascii="Times New Roman" w:hAnsi="Times New Roman" w:eastAsia="方正仿宋_GBK" w:cs="Times New Roman"/>
                <w:b/>
                <w:color w:val="000000"/>
                <w:sz w:val="20"/>
                <w:u w:color="auto"/>
              </w:rPr>
              <w:t xml:space="preserve"> </w:t>
            </w:r>
          </w:p>
        </w:tc>
        <w:tc>
          <w:tcPr>
            <w:tcW w:w="42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bCs/>
                <w:color w:val="000000"/>
                <w:sz w:val="20"/>
                <w:szCs w:val="20"/>
              </w:rPr>
              <w:t>0.00</w:t>
            </w:r>
            <w:r>
              <w:rPr>
                <w:rFonts w:hint="default" w:ascii="Times New Roman" w:hAnsi="Times New Roman" w:eastAsia="方正仿宋_GBK" w:cs="Times New Roman"/>
                <w:b/>
                <w:color w:val="000000"/>
                <w:sz w:val="20"/>
                <w:u w:color="auto"/>
              </w:rPr>
              <w:t xml:space="preserve"> </w:t>
            </w:r>
          </w:p>
        </w:tc>
        <w:tc>
          <w:tcPr>
            <w:tcW w:w="3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bCs/>
                <w:color w:val="000000"/>
                <w:sz w:val="20"/>
                <w:szCs w:val="20"/>
              </w:rPr>
              <w:t>0.00</w:t>
            </w:r>
            <w:r>
              <w:rPr>
                <w:rFonts w:hint="default" w:ascii="Times New Roman" w:hAnsi="Times New Roman" w:eastAsia="方正仿宋_GBK"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5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201</w:t>
            </w:r>
          </w:p>
        </w:tc>
        <w:tc>
          <w:tcPr>
            <w:tcW w:w="14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一般公共服务支出</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2,932.46</w:t>
            </w:r>
            <w:r>
              <w:rPr>
                <w:rFonts w:hint="default" w:ascii="Times New Roman" w:hAnsi="Times New Roman" w:eastAsia="方正仿宋_GBK" w:cs="Times New Roman"/>
                <w:b/>
                <w:color w:val="000000"/>
                <w:sz w:val="20"/>
                <w:u w:color="auto"/>
              </w:rPr>
              <w:t xml:space="preserve"> </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2,932.46</w:t>
            </w:r>
            <w:r>
              <w:rPr>
                <w:rFonts w:hint="default" w:ascii="Times New Roman" w:hAnsi="Times New Roman" w:eastAsia="方正仿宋_GBK" w:cs="Times New Roman"/>
                <w:b/>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5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20103</w:t>
            </w:r>
          </w:p>
        </w:tc>
        <w:tc>
          <w:tcPr>
            <w:tcW w:w="14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政府办公厅（室）及相关机构事务</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2,917.34</w:t>
            </w:r>
            <w:r>
              <w:rPr>
                <w:rFonts w:hint="default" w:ascii="Times New Roman" w:hAnsi="Times New Roman" w:eastAsia="方正仿宋_GBK" w:cs="Times New Roman"/>
                <w:b/>
                <w:color w:val="000000"/>
                <w:sz w:val="20"/>
                <w:u w:color="auto"/>
              </w:rPr>
              <w:t xml:space="preserve"> </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2,917.34</w:t>
            </w:r>
            <w:r>
              <w:rPr>
                <w:rFonts w:hint="default" w:ascii="Times New Roman" w:hAnsi="Times New Roman" w:eastAsia="方正仿宋_GBK" w:cs="Times New Roman"/>
                <w:b/>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5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2010301</w:t>
            </w:r>
          </w:p>
        </w:tc>
        <w:tc>
          <w:tcPr>
            <w:tcW w:w="14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行政运行</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367.32</w:t>
            </w:r>
            <w:r>
              <w:rPr>
                <w:rFonts w:hint="default" w:ascii="Times New Roman" w:hAnsi="Times New Roman" w:eastAsia="方正仿宋_GBK" w:cs="Times New Roman"/>
                <w:color w:val="000000"/>
                <w:sz w:val="20"/>
                <w:u w:color="auto"/>
              </w:rPr>
              <w:t xml:space="preserve"> </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367.32</w:t>
            </w:r>
            <w:r>
              <w:rPr>
                <w:rFonts w:hint="default" w:ascii="Times New Roman" w:hAnsi="Times New Roman" w:eastAsia="方正仿宋_GBK" w:cs="Times New Roman"/>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5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2010302</w:t>
            </w:r>
          </w:p>
        </w:tc>
        <w:tc>
          <w:tcPr>
            <w:tcW w:w="14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一般行政管理事务</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2,550.02</w:t>
            </w:r>
            <w:r>
              <w:rPr>
                <w:rFonts w:hint="default" w:ascii="Times New Roman" w:hAnsi="Times New Roman" w:eastAsia="方正仿宋_GBK" w:cs="Times New Roman"/>
                <w:color w:val="000000"/>
                <w:sz w:val="20"/>
                <w:u w:color="auto"/>
              </w:rPr>
              <w:t xml:space="preserve"> </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2,550.02</w:t>
            </w:r>
            <w:r>
              <w:rPr>
                <w:rFonts w:hint="default" w:ascii="Times New Roman" w:hAnsi="Times New Roman" w:eastAsia="方正仿宋_GBK" w:cs="Times New Roman"/>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5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20113</w:t>
            </w:r>
          </w:p>
        </w:tc>
        <w:tc>
          <w:tcPr>
            <w:tcW w:w="14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商贸事务</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15.12</w:t>
            </w:r>
            <w:r>
              <w:rPr>
                <w:rFonts w:hint="default" w:ascii="Times New Roman" w:hAnsi="Times New Roman" w:eastAsia="方正仿宋_GBK" w:cs="Times New Roman"/>
                <w:b/>
                <w:color w:val="000000"/>
                <w:sz w:val="20"/>
                <w:u w:color="auto"/>
              </w:rPr>
              <w:t xml:space="preserve"> </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15.12</w:t>
            </w:r>
            <w:r>
              <w:rPr>
                <w:rFonts w:hint="default" w:ascii="Times New Roman" w:hAnsi="Times New Roman" w:eastAsia="方正仿宋_GBK" w:cs="Times New Roman"/>
                <w:b/>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5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2011399</w:t>
            </w:r>
          </w:p>
        </w:tc>
        <w:tc>
          <w:tcPr>
            <w:tcW w:w="14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其他商贸事务支出</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15.12</w:t>
            </w:r>
            <w:r>
              <w:rPr>
                <w:rFonts w:hint="default" w:ascii="Times New Roman" w:hAnsi="Times New Roman" w:eastAsia="方正仿宋_GBK" w:cs="Times New Roman"/>
                <w:color w:val="000000"/>
                <w:sz w:val="20"/>
                <w:u w:color="auto"/>
              </w:rPr>
              <w:t xml:space="preserve"> </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15.12</w:t>
            </w:r>
            <w:r>
              <w:rPr>
                <w:rFonts w:hint="default" w:ascii="Times New Roman" w:hAnsi="Times New Roman" w:eastAsia="方正仿宋_GBK" w:cs="Times New Roman"/>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5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205</w:t>
            </w:r>
          </w:p>
        </w:tc>
        <w:tc>
          <w:tcPr>
            <w:tcW w:w="14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教育支出</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17,649.81</w:t>
            </w:r>
            <w:r>
              <w:rPr>
                <w:rFonts w:hint="default" w:ascii="Times New Roman" w:hAnsi="Times New Roman" w:eastAsia="方正仿宋_GBK" w:cs="Times New Roman"/>
                <w:b/>
                <w:color w:val="000000"/>
                <w:sz w:val="20"/>
                <w:u w:color="auto"/>
              </w:rPr>
              <w:t xml:space="preserve"> </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17,649.81</w:t>
            </w:r>
            <w:r>
              <w:rPr>
                <w:rFonts w:hint="default" w:ascii="Times New Roman" w:hAnsi="Times New Roman" w:eastAsia="方正仿宋_GBK" w:cs="Times New Roman"/>
                <w:b/>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5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20502</w:t>
            </w:r>
          </w:p>
        </w:tc>
        <w:tc>
          <w:tcPr>
            <w:tcW w:w="14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普通教育</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6,963.30</w:t>
            </w:r>
            <w:r>
              <w:rPr>
                <w:rFonts w:hint="default" w:ascii="Times New Roman" w:hAnsi="Times New Roman" w:eastAsia="方正仿宋_GBK" w:cs="Times New Roman"/>
                <w:b/>
                <w:color w:val="000000"/>
                <w:sz w:val="20"/>
                <w:u w:color="auto"/>
              </w:rPr>
              <w:t xml:space="preserve"> </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6,963.30</w:t>
            </w:r>
            <w:r>
              <w:rPr>
                <w:rFonts w:hint="default" w:ascii="Times New Roman" w:hAnsi="Times New Roman" w:eastAsia="方正仿宋_GBK" w:cs="Times New Roman"/>
                <w:b/>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5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2050202</w:t>
            </w:r>
          </w:p>
        </w:tc>
        <w:tc>
          <w:tcPr>
            <w:tcW w:w="14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小学教育</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1,643.30</w:t>
            </w:r>
            <w:r>
              <w:rPr>
                <w:rFonts w:hint="default" w:ascii="Times New Roman" w:hAnsi="Times New Roman" w:eastAsia="方正仿宋_GBK" w:cs="Times New Roman"/>
                <w:color w:val="000000"/>
                <w:sz w:val="20"/>
                <w:u w:color="auto"/>
              </w:rPr>
              <w:t xml:space="preserve"> </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1,643.30</w:t>
            </w:r>
            <w:r>
              <w:rPr>
                <w:rFonts w:hint="default" w:ascii="Times New Roman" w:hAnsi="Times New Roman" w:eastAsia="方正仿宋_GBK" w:cs="Times New Roman"/>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5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2050203</w:t>
            </w:r>
          </w:p>
        </w:tc>
        <w:tc>
          <w:tcPr>
            <w:tcW w:w="14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初中教育</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5,320.00</w:t>
            </w:r>
            <w:r>
              <w:rPr>
                <w:rFonts w:hint="default" w:ascii="Times New Roman" w:hAnsi="Times New Roman" w:eastAsia="方正仿宋_GBK" w:cs="Times New Roman"/>
                <w:color w:val="000000"/>
                <w:sz w:val="20"/>
                <w:u w:color="auto"/>
              </w:rPr>
              <w:t xml:space="preserve"> </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5,320.00</w:t>
            </w:r>
            <w:r>
              <w:rPr>
                <w:rFonts w:hint="default" w:ascii="Times New Roman" w:hAnsi="Times New Roman" w:eastAsia="方正仿宋_GBK" w:cs="Times New Roman"/>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5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20503</w:t>
            </w:r>
          </w:p>
        </w:tc>
        <w:tc>
          <w:tcPr>
            <w:tcW w:w="14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职业教育</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106.51</w:t>
            </w:r>
            <w:r>
              <w:rPr>
                <w:rFonts w:hint="default" w:ascii="Times New Roman" w:hAnsi="Times New Roman" w:eastAsia="方正仿宋_GBK" w:cs="Times New Roman"/>
                <w:b/>
                <w:color w:val="000000"/>
                <w:sz w:val="20"/>
                <w:u w:color="auto"/>
              </w:rPr>
              <w:t xml:space="preserve"> </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106.51</w:t>
            </w:r>
            <w:r>
              <w:rPr>
                <w:rFonts w:hint="default" w:ascii="Times New Roman" w:hAnsi="Times New Roman" w:eastAsia="方正仿宋_GBK" w:cs="Times New Roman"/>
                <w:b/>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5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2050303</w:t>
            </w:r>
          </w:p>
        </w:tc>
        <w:tc>
          <w:tcPr>
            <w:tcW w:w="14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技校教育</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106.51</w:t>
            </w:r>
            <w:r>
              <w:rPr>
                <w:rFonts w:hint="default" w:ascii="Times New Roman" w:hAnsi="Times New Roman" w:eastAsia="方正仿宋_GBK" w:cs="Times New Roman"/>
                <w:color w:val="000000"/>
                <w:sz w:val="20"/>
                <w:u w:color="auto"/>
              </w:rPr>
              <w:t xml:space="preserve"> </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106.51</w:t>
            </w:r>
            <w:r>
              <w:rPr>
                <w:rFonts w:hint="default" w:ascii="Times New Roman" w:hAnsi="Times New Roman" w:eastAsia="方正仿宋_GBK" w:cs="Times New Roman"/>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5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20509</w:t>
            </w:r>
          </w:p>
        </w:tc>
        <w:tc>
          <w:tcPr>
            <w:tcW w:w="14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教育费附加安排的支出</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10,580.00</w:t>
            </w:r>
            <w:r>
              <w:rPr>
                <w:rFonts w:hint="default" w:ascii="Times New Roman" w:hAnsi="Times New Roman" w:eastAsia="方正仿宋_GBK" w:cs="Times New Roman"/>
                <w:b/>
                <w:color w:val="000000"/>
                <w:sz w:val="20"/>
                <w:u w:color="auto"/>
              </w:rPr>
              <w:t xml:space="preserve"> </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10,580.00</w:t>
            </w:r>
            <w:r>
              <w:rPr>
                <w:rFonts w:hint="default" w:ascii="Times New Roman" w:hAnsi="Times New Roman" w:eastAsia="方正仿宋_GBK" w:cs="Times New Roman"/>
                <w:b/>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5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2050999</w:t>
            </w:r>
          </w:p>
        </w:tc>
        <w:tc>
          <w:tcPr>
            <w:tcW w:w="14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其他教育费附加安排的支出</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10,580.00</w:t>
            </w:r>
            <w:r>
              <w:rPr>
                <w:rFonts w:hint="default" w:ascii="Times New Roman" w:hAnsi="Times New Roman" w:eastAsia="方正仿宋_GBK" w:cs="Times New Roman"/>
                <w:color w:val="000000"/>
                <w:sz w:val="20"/>
                <w:u w:color="auto"/>
              </w:rPr>
              <w:t xml:space="preserve"> </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10,580.00</w:t>
            </w:r>
            <w:r>
              <w:rPr>
                <w:rFonts w:hint="default" w:ascii="Times New Roman" w:hAnsi="Times New Roman" w:eastAsia="方正仿宋_GBK" w:cs="Times New Roman"/>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5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206</w:t>
            </w:r>
          </w:p>
        </w:tc>
        <w:tc>
          <w:tcPr>
            <w:tcW w:w="14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科学技术支出</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12,100.00</w:t>
            </w:r>
            <w:r>
              <w:rPr>
                <w:rFonts w:hint="default" w:ascii="Times New Roman" w:hAnsi="Times New Roman" w:eastAsia="方正仿宋_GBK" w:cs="Times New Roman"/>
                <w:b/>
                <w:color w:val="000000"/>
                <w:sz w:val="20"/>
                <w:u w:color="auto"/>
              </w:rPr>
              <w:t xml:space="preserve"> </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12,100.00</w:t>
            </w:r>
            <w:r>
              <w:rPr>
                <w:rFonts w:hint="default" w:ascii="Times New Roman" w:hAnsi="Times New Roman" w:eastAsia="方正仿宋_GBK" w:cs="Times New Roman"/>
                <w:b/>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5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20604</w:t>
            </w:r>
          </w:p>
        </w:tc>
        <w:tc>
          <w:tcPr>
            <w:tcW w:w="14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技术研究与开发</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12,100.00</w:t>
            </w:r>
            <w:r>
              <w:rPr>
                <w:rFonts w:hint="default" w:ascii="Times New Roman" w:hAnsi="Times New Roman" w:eastAsia="方正仿宋_GBK" w:cs="Times New Roman"/>
                <w:b/>
                <w:color w:val="000000"/>
                <w:sz w:val="20"/>
                <w:u w:color="auto"/>
              </w:rPr>
              <w:t xml:space="preserve"> </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12,100.00</w:t>
            </w:r>
            <w:r>
              <w:rPr>
                <w:rFonts w:hint="default" w:ascii="Times New Roman" w:hAnsi="Times New Roman" w:eastAsia="方正仿宋_GBK" w:cs="Times New Roman"/>
                <w:b/>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5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2060499</w:t>
            </w:r>
          </w:p>
        </w:tc>
        <w:tc>
          <w:tcPr>
            <w:tcW w:w="14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其他技术研究与开发支出</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12,100.00</w:t>
            </w:r>
            <w:r>
              <w:rPr>
                <w:rFonts w:hint="default" w:ascii="Times New Roman" w:hAnsi="Times New Roman" w:eastAsia="方正仿宋_GBK" w:cs="Times New Roman"/>
                <w:color w:val="000000"/>
                <w:sz w:val="20"/>
                <w:u w:color="auto"/>
              </w:rPr>
              <w:t xml:space="preserve"> </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12,100.00</w:t>
            </w:r>
            <w:r>
              <w:rPr>
                <w:rFonts w:hint="default" w:ascii="Times New Roman" w:hAnsi="Times New Roman" w:eastAsia="方正仿宋_GBK" w:cs="Times New Roman"/>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5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208</w:t>
            </w:r>
          </w:p>
        </w:tc>
        <w:tc>
          <w:tcPr>
            <w:tcW w:w="14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社会保障和就业支出</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65.23</w:t>
            </w:r>
            <w:r>
              <w:rPr>
                <w:rFonts w:hint="default" w:ascii="Times New Roman" w:hAnsi="Times New Roman" w:eastAsia="方正仿宋_GBK" w:cs="Times New Roman"/>
                <w:b/>
                <w:color w:val="000000"/>
                <w:sz w:val="20"/>
                <w:u w:color="auto"/>
              </w:rPr>
              <w:t xml:space="preserve"> </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65.23</w:t>
            </w:r>
            <w:r>
              <w:rPr>
                <w:rFonts w:hint="default" w:ascii="Times New Roman" w:hAnsi="Times New Roman" w:eastAsia="方正仿宋_GBK" w:cs="Times New Roman"/>
                <w:b/>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5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20805</w:t>
            </w:r>
          </w:p>
        </w:tc>
        <w:tc>
          <w:tcPr>
            <w:tcW w:w="14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行政事业单位养老支出</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65.23</w:t>
            </w:r>
            <w:r>
              <w:rPr>
                <w:rFonts w:hint="default" w:ascii="Times New Roman" w:hAnsi="Times New Roman" w:eastAsia="方正仿宋_GBK" w:cs="Times New Roman"/>
                <w:b/>
                <w:color w:val="000000"/>
                <w:sz w:val="20"/>
                <w:u w:color="auto"/>
              </w:rPr>
              <w:t xml:space="preserve"> </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65.23</w:t>
            </w:r>
            <w:r>
              <w:rPr>
                <w:rFonts w:hint="default" w:ascii="Times New Roman" w:hAnsi="Times New Roman" w:eastAsia="方正仿宋_GBK" w:cs="Times New Roman"/>
                <w:b/>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5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2080505</w:t>
            </w:r>
          </w:p>
        </w:tc>
        <w:tc>
          <w:tcPr>
            <w:tcW w:w="14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机关事业单位基本养老保险缴费支出</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43.49</w:t>
            </w:r>
            <w:r>
              <w:rPr>
                <w:rFonts w:hint="default" w:ascii="Times New Roman" w:hAnsi="Times New Roman" w:eastAsia="方正仿宋_GBK" w:cs="Times New Roman"/>
                <w:color w:val="000000"/>
                <w:sz w:val="20"/>
                <w:u w:color="auto"/>
              </w:rPr>
              <w:t xml:space="preserve"> </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43.49</w:t>
            </w:r>
            <w:r>
              <w:rPr>
                <w:rFonts w:hint="default" w:ascii="Times New Roman" w:hAnsi="Times New Roman" w:eastAsia="方正仿宋_GBK" w:cs="Times New Roman"/>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526"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2080506</w:t>
            </w:r>
          </w:p>
        </w:tc>
        <w:tc>
          <w:tcPr>
            <w:tcW w:w="149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机关事业单位职业年金缴费支出</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21.74</w:t>
            </w:r>
            <w:r>
              <w:rPr>
                <w:rFonts w:hint="default" w:ascii="Times New Roman" w:hAnsi="Times New Roman" w:eastAsia="方正仿宋_GBK" w:cs="Times New Roman"/>
                <w:color w:val="000000"/>
                <w:sz w:val="20"/>
                <w:u w:color="auto"/>
              </w:rPr>
              <w:t xml:space="preserve"> </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21.74</w:t>
            </w:r>
            <w:r>
              <w:rPr>
                <w:rFonts w:hint="default" w:ascii="Times New Roman" w:hAnsi="Times New Roman" w:eastAsia="方正仿宋_GBK" w:cs="Times New Roman"/>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5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210</w:t>
            </w:r>
          </w:p>
        </w:tc>
        <w:tc>
          <w:tcPr>
            <w:tcW w:w="14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卫生健康支出</w:t>
            </w:r>
          </w:p>
        </w:tc>
        <w:tc>
          <w:tcPr>
            <w:tcW w:w="425"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26.51</w:t>
            </w:r>
            <w:r>
              <w:rPr>
                <w:rFonts w:hint="default" w:ascii="Times New Roman" w:hAnsi="Times New Roman" w:eastAsia="方正仿宋_GBK" w:cs="Times New Roman"/>
                <w:b/>
                <w:color w:val="000000"/>
                <w:sz w:val="20"/>
                <w:u w:color="auto"/>
              </w:rPr>
              <w:t xml:space="preserve"> </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26.51</w:t>
            </w:r>
            <w:r>
              <w:rPr>
                <w:rFonts w:hint="default" w:ascii="Times New Roman" w:hAnsi="Times New Roman" w:eastAsia="方正仿宋_GBK" w:cs="Times New Roman"/>
                <w:b/>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526"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21011</w:t>
            </w:r>
          </w:p>
        </w:tc>
        <w:tc>
          <w:tcPr>
            <w:tcW w:w="1493"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行政事业单位医疗</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26.51</w:t>
            </w:r>
            <w:r>
              <w:rPr>
                <w:rFonts w:hint="default" w:ascii="Times New Roman" w:hAnsi="Times New Roman" w:eastAsia="方正仿宋_GBK" w:cs="Times New Roman"/>
                <w:b/>
                <w:color w:val="000000"/>
                <w:sz w:val="20"/>
                <w:u w:color="auto"/>
              </w:rPr>
              <w:t xml:space="preserve"> </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26.51</w:t>
            </w:r>
            <w:r>
              <w:rPr>
                <w:rFonts w:hint="default" w:ascii="Times New Roman" w:hAnsi="Times New Roman" w:eastAsia="方正仿宋_GBK" w:cs="Times New Roman"/>
                <w:b/>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5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2101101</w:t>
            </w:r>
          </w:p>
        </w:tc>
        <w:tc>
          <w:tcPr>
            <w:tcW w:w="14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行政单位医疗</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18.56</w:t>
            </w:r>
            <w:r>
              <w:rPr>
                <w:rFonts w:hint="default" w:ascii="Times New Roman" w:hAnsi="Times New Roman" w:eastAsia="方正仿宋_GBK" w:cs="Times New Roman"/>
                <w:color w:val="000000"/>
                <w:sz w:val="20"/>
                <w:u w:color="auto"/>
              </w:rPr>
              <w:t xml:space="preserve"> </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18.56</w:t>
            </w:r>
            <w:r>
              <w:rPr>
                <w:rFonts w:hint="default" w:ascii="Times New Roman" w:hAnsi="Times New Roman" w:eastAsia="方正仿宋_GBK" w:cs="Times New Roman"/>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5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2101103</w:t>
            </w:r>
          </w:p>
        </w:tc>
        <w:tc>
          <w:tcPr>
            <w:tcW w:w="14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公务员医疗补助</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3.39</w:t>
            </w:r>
            <w:r>
              <w:rPr>
                <w:rFonts w:hint="default" w:ascii="Times New Roman" w:hAnsi="Times New Roman" w:eastAsia="方正仿宋_GBK" w:cs="Times New Roman"/>
                <w:color w:val="000000"/>
                <w:sz w:val="20"/>
                <w:u w:color="auto"/>
              </w:rPr>
              <w:t xml:space="preserve"> </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3.39</w:t>
            </w:r>
            <w:r>
              <w:rPr>
                <w:rFonts w:hint="default" w:ascii="Times New Roman" w:hAnsi="Times New Roman" w:eastAsia="方正仿宋_GBK" w:cs="Times New Roman"/>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5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2101199</w:t>
            </w:r>
          </w:p>
        </w:tc>
        <w:tc>
          <w:tcPr>
            <w:tcW w:w="14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其他行政事业单位医疗支出</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4.56</w:t>
            </w:r>
            <w:r>
              <w:rPr>
                <w:rFonts w:hint="default" w:ascii="Times New Roman" w:hAnsi="Times New Roman" w:eastAsia="方正仿宋_GBK" w:cs="Times New Roman"/>
                <w:color w:val="000000"/>
                <w:sz w:val="20"/>
                <w:u w:color="auto"/>
              </w:rPr>
              <w:t xml:space="preserve"> </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4.56</w:t>
            </w:r>
            <w:r>
              <w:rPr>
                <w:rFonts w:hint="default" w:ascii="Times New Roman" w:hAnsi="Times New Roman" w:eastAsia="方正仿宋_GBK" w:cs="Times New Roman"/>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5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212</w:t>
            </w:r>
          </w:p>
        </w:tc>
        <w:tc>
          <w:tcPr>
            <w:tcW w:w="14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城乡社区支出</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227,012.54</w:t>
            </w:r>
            <w:r>
              <w:rPr>
                <w:rFonts w:hint="default" w:ascii="Times New Roman" w:hAnsi="Times New Roman" w:eastAsia="方正仿宋_GBK" w:cs="Times New Roman"/>
                <w:b/>
                <w:color w:val="000000"/>
                <w:sz w:val="20"/>
                <w:u w:color="auto"/>
              </w:rPr>
              <w:t xml:space="preserve"> </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227,012.54</w:t>
            </w:r>
            <w:r>
              <w:rPr>
                <w:rFonts w:hint="default" w:ascii="Times New Roman" w:hAnsi="Times New Roman" w:eastAsia="方正仿宋_GBK" w:cs="Times New Roman"/>
                <w:b/>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5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21203</w:t>
            </w:r>
          </w:p>
        </w:tc>
        <w:tc>
          <w:tcPr>
            <w:tcW w:w="14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城乡社区公共设施</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67,588.24</w:t>
            </w:r>
            <w:r>
              <w:rPr>
                <w:rFonts w:hint="default" w:ascii="Times New Roman" w:hAnsi="Times New Roman" w:eastAsia="方正仿宋_GBK" w:cs="Times New Roman"/>
                <w:b/>
                <w:color w:val="000000"/>
                <w:sz w:val="20"/>
                <w:u w:color="auto"/>
              </w:rPr>
              <w:t xml:space="preserve"> </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67,588.24</w:t>
            </w:r>
            <w:r>
              <w:rPr>
                <w:rFonts w:hint="default" w:ascii="Times New Roman" w:hAnsi="Times New Roman" w:eastAsia="方正仿宋_GBK" w:cs="Times New Roman"/>
                <w:b/>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5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2120399</w:t>
            </w:r>
          </w:p>
        </w:tc>
        <w:tc>
          <w:tcPr>
            <w:tcW w:w="14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其他城乡社区公共设施支出</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67,588.24</w:t>
            </w:r>
            <w:r>
              <w:rPr>
                <w:rFonts w:hint="default" w:ascii="Times New Roman" w:hAnsi="Times New Roman" w:eastAsia="方正仿宋_GBK" w:cs="Times New Roman"/>
                <w:color w:val="000000"/>
                <w:sz w:val="20"/>
                <w:u w:color="auto"/>
              </w:rPr>
              <w:t xml:space="preserve"> </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67,588.24</w:t>
            </w:r>
            <w:r>
              <w:rPr>
                <w:rFonts w:hint="default" w:ascii="Times New Roman" w:hAnsi="Times New Roman" w:eastAsia="方正仿宋_GBK" w:cs="Times New Roman"/>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5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21208</w:t>
            </w:r>
          </w:p>
        </w:tc>
        <w:tc>
          <w:tcPr>
            <w:tcW w:w="14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国有土地使用权出让收入安排的支出</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159,424.30</w:t>
            </w:r>
            <w:r>
              <w:rPr>
                <w:rFonts w:hint="default" w:ascii="Times New Roman" w:hAnsi="Times New Roman" w:eastAsia="方正仿宋_GBK" w:cs="Times New Roman"/>
                <w:b/>
                <w:color w:val="000000"/>
                <w:sz w:val="20"/>
                <w:u w:color="auto"/>
              </w:rPr>
              <w:t xml:space="preserve"> </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159,424.30</w:t>
            </w:r>
            <w:r>
              <w:rPr>
                <w:rFonts w:hint="default" w:ascii="Times New Roman" w:hAnsi="Times New Roman" w:eastAsia="方正仿宋_GBK" w:cs="Times New Roman"/>
                <w:b/>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5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2120899</w:t>
            </w:r>
          </w:p>
        </w:tc>
        <w:tc>
          <w:tcPr>
            <w:tcW w:w="14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其他国有土地使用权出让收入安排的支出</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159,424.30</w:t>
            </w:r>
            <w:r>
              <w:rPr>
                <w:rFonts w:hint="default" w:ascii="Times New Roman" w:hAnsi="Times New Roman" w:eastAsia="方正仿宋_GBK" w:cs="Times New Roman"/>
                <w:color w:val="000000"/>
                <w:sz w:val="20"/>
                <w:u w:color="auto"/>
              </w:rPr>
              <w:t xml:space="preserve"> </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159,424.30</w:t>
            </w:r>
            <w:r>
              <w:rPr>
                <w:rFonts w:hint="default" w:ascii="Times New Roman" w:hAnsi="Times New Roman" w:eastAsia="方正仿宋_GBK" w:cs="Times New Roman"/>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5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221</w:t>
            </w:r>
          </w:p>
        </w:tc>
        <w:tc>
          <w:tcPr>
            <w:tcW w:w="14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住房保障支出</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34.07</w:t>
            </w:r>
            <w:r>
              <w:rPr>
                <w:rFonts w:hint="default" w:ascii="Times New Roman" w:hAnsi="Times New Roman" w:eastAsia="方正仿宋_GBK" w:cs="Times New Roman"/>
                <w:b/>
                <w:color w:val="000000"/>
                <w:sz w:val="20"/>
                <w:u w:color="auto"/>
              </w:rPr>
              <w:t xml:space="preserve"> </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34.07</w:t>
            </w:r>
            <w:r>
              <w:rPr>
                <w:rFonts w:hint="default" w:ascii="Times New Roman" w:hAnsi="Times New Roman" w:eastAsia="方正仿宋_GBK" w:cs="Times New Roman"/>
                <w:b/>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5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22102</w:t>
            </w:r>
          </w:p>
        </w:tc>
        <w:tc>
          <w:tcPr>
            <w:tcW w:w="14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住房改革支出</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34.07</w:t>
            </w:r>
            <w:r>
              <w:rPr>
                <w:rFonts w:hint="default" w:ascii="Times New Roman" w:hAnsi="Times New Roman" w:eastAsia="方正仿宋_GBK" w:cs="Times New Roman"/>
                <w:b/>
                <w:color w:val="000000"/>
                <w:sz w:val="20"/>
                <w:u w:color="auto"/>
              </w:rPr>
              <w:t xml:space="preserve"> </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34.07</w:t>
            </w:r>
            <w:r>
              <w:rPr>
                <w:rFonts w:hint="default" w:ascii="Times New Roman" w:hAnsi="Times New Roman" w:eastAsia="方正仿宋_GBK" w:cs="Times New Roman"/>
                <w:b/>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5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2210201</w:t>
            </w:r>
          </w:p>
        </w:tc>
        <w:tc>
          <w:tcPr>
            <w:tcW w:w="14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住房公积金</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34.07</w:t>
            </w:r>
            <w:r>
              <w:rPr>
                <w:rFonts w:hint="default" w:ascii="Times New Roman" w:hAnsi="Times New Roman" w:eastAsia="方正仿宋_GBK" w:cs="Times New Roman"/>
                <w:color w:val="000000"/>
                <w:sz w:val="20"/>
                <w:u w:color="auto"/>
              </w:rPr>
              <w:t xml:space="preserve"> </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34.07</w:t>
            </w:r>
            <w:r>
              <w:rPr>
                <w:rFonts w:hint="default" w:ascii="Times New Roman" w:hAnsi="Times New Roman" w:eastAsia="方正仿宋_GBK" w:cs="Times New Roman"/>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5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229</w:t>
            </w:r>
          </w:p>
        </w:tc>
        <w:tc>
          <w:tcPr>
            <w:tcW w:w="14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其他支出</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96,005.00</w:t>
            </w:r>
            <w:r>
              <w:rPr>
                <w:rFonts w:hint="default" w:ascii="Times New Roman" w:hAnsi="Times New Roman" w:eastAsia="方正仿宋_GBK" w:cs="Times New Roman"/>
                <w:b/>
                <w:color w:val="000000"/>
                <w:sz w:val="20"/>
                <w:u w:color="auto"/>
              </w:rPr>
              <w:t xml:space="preserve"> </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96,005.00</w:t>
            </w:r>
            <w:r>
              <w:rPr>
                <w:rFonts w:hint="default" w:ascii="Times New Roman" w:hAnsi="Times New Roman" w:eastAsia="方正仿宋_GBK" w:cs="Times New Roman"/>
                <w:b/>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5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22904</w:t>
            </w:r>
          </w:p>
        </w:tc>
        <w:tc>
          <w:tcPr>
            <w:tcW w:w="14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其他政府性基金及对应专项债务收入安排的支出</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96,005.00</w:t>
            </w:r>
            <w:r>
              <w:rPr>
                <w:rFonts w:hint="default" w:ascii="Times New Roman" w:hAnsi="Times New Roman" w:eastAsia="方正仿宋_GBK" w:cs="Times New Roman"/>
                <w:b/>
                <w:color w:val="000000"/>
                <w:sz w:val="20"/>
                <w:u w:color="auto"/>
              </w:rPr>
              <w:t xml:space="preserve"> </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96,005.00</w:t>
            </w:r>
            <w:r>
              <w:rPr>
                <w:rFonts w:hint="default" w:ascii="Times New Roman" w:hAnsi="Times New Roman" w:eastAsia="方正仿宋_GBK" w:cs="Times New Roman"/>
                <w:b/>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5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2290402</w:t>
            </w:r>
          </w:p>
        </w:tc>
        <w:tc>
          <w:tcPr>
            <w:tcW w:w="14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其他地方自行试点项目收益专项债券收入安排的支出</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46,100.00</w:t>
            </w:r>
            <w:r>
              <w:rPr>
                <w:rFonts w:hint="default" w:ascii="Times New Roman" w:hAnsi="Times New Roman" w:eastAsia="方正仿宋_GBK" w:cs="Times New Roman"/>
                <w:color w:val="000000"/>
                <w:sz w:val="20"/>
                <w:u w:color="auto"/>
              </w:rPr>
              <w:t xml:space="preserve"> </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46,100.00</w:t>
            </w:r>
            <w:r>
              <w:rPr>
                <w:rFonts w:hint="default" w:ascii="Times New Roman" w:hAnsi="Times New Roman" w:eastAsia="方正仿宋_GBK" w:cs="Times New Roman"/>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5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2290403</w:t>
            </w:r>
          </w:p>
        </w:tc>
        <w:tc>
          <w:tcPr>
            <w:tcW w:w="14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其他政府性基金债务收入安排的支出</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49,905.00</w:t>
            </w:r>
            <w:r>
              <w:rPr>
                <w:rFonts w:hint="default" w:ascii="Times New Roman" w:hAnsi="Times New Roman" w:eastAsia="方正仿宋_GBK" w:cs="Times New Roman"/>
                <w:color w:val="000000"/>
                <w:sz w:val="20"/>
                <w:u w:color="auto"/>
              </w:rPr>
              <w:t xml:space="preserve"> </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49,905.00</w:t>
            </w:r>
            <w:r>
              <w:rPr>
                <w:rFonts w:hint="default" w:ascii="Times New Roman" w:hAnsi="Times New Roman" w:eastAsia="方正仿宋_GBK" w:cs="Times New Roman"/>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r>
    </w:tbl>
    <w:p>
      <w:pPr>
        <w:ind w:left="600" w:hanging="600" w:hangingChars="300"/>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备注：1.本表反映单位本年度取得的各项收入情况。</w:t>
      </w:r>
      <w:r>
        <w:rPr>
          <w:rFonts w:hint="default" w:ascii="Times New Roman" w:hAnsi="Times New Roman" w:eastAsia="方正仿宋_GBK" w:cs="Times New Roman"/>
          <w:sz w:val="20"/>
          <w:szCs w:val="20"/>
        </w:rPr>
        <w:br w:type="textWrapping"/>
      </w:r>
      <w:r>
        <w:rPr>
          <w:rFonts w:hint="default" w:ascii="Times New Roman" w:hAnsi="Times New Roman" w:eastAsia="方正仿宋_GBK" w:cs="Times New Roman"/>
          <w:sz w:val="20"/>
          <w:szCs w:val="20"/>
        </w:rPr>
        <w:t>2.本套报表金额单位转换时可能存在尾数误差。</w:t>
      </w:r>
      <w:r>
        <w:rPr>
          <w:rFonts w:hint="default" w:ascii="Times New Roman" w:hAnsi="Times New Roman" w:eastAsia="方正仿宋_GBK" w:cs="Times New Roman"/>
          <w:sz w:val="20"/>
          <w:szCs w:val="20"/>
        </w:rPr>
        <w:br w:type="textWrapping"/>
      </w:r>
      <w:r>
        <w:rPr>
          <w:rFonts w:hint="default" w:ascii="Times New Roman" w:hAnsi="Times New Roman" w:eastAsia="方正仿宋_GBK" w:cs="Times New Roman"/>
          <w:sz w:val="20"/>
          <w:szCs w:val="20"/>
        </w:rPr>
        <w:br w:type="textWrapping"/>
      </w:r>
    </w:p>
    <w:p>
      <w:pPr>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br w:type="page"/>
      </w:r>
    </w:p>
    <w:tbl>
      <w:tblPr>
        <w:tblStyle w:val="10"/>
        <w:tblW w:w="5000" w:type="pct"/>
        <w:tblInd w:w="0" w:type="dxa"/>
        <w:tblLayout w:type="autofit"/>
        <w:tblCellMar>
          <w:top w:w="0" w:type="dxa"/>
          <w:left w:w="0" w:type="dxa"/>
          <w:bottom w:w="0" w:type="dxa"/>
          <w:right w:w="0" w:type="dxa"/>
        </w:tblCellMar>
      </w:tblPr>
      <w:tblGrid>
        <w:gridCol w:w="1637"/>
        <w:gridCol w:w="4630"/>
        <w:gridCol w:w="1636"/>
        <w:gridCol w:w="1480"/>
        <w:gridCol w:w="1713"/>
        <w:gridCol w:w="1330"/>
        <w:gridCol w:w="1330"/>
        <w:gridCol w:w="1566"/>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eastAsia="方正仿宋_GBK" w:cs="Times New Roman"/>
                <w:b/>
                <w:color w:val="000000"/>
                <w:sz w:val="32"/>
                <w:szCs w:val="32"/>
              </w:rPr>
            </w:pPr>
            <w:r>
              <w:rPr>
                <w:rFonts w:hint="default" w:ascii="Times New Roman" w:hAnsi="Times New Roman" w:eastAsia="方正仿宋_GBK" w:cs="Times New Roman"/>
                <w:b/>
                <w:color w:val="000000"/>
                <w:sz w:val="32"/>
                <w:szCs w:val="32"/>
              </w:rPr>
              <w:t>支出决算表</w:t>
            </w:r>
          </w:p>
        </w:tc>
      </w:tr>
      <w:tr>
        <w:tblPrEx>
          <w:tblCellMar>
            <w:top w:w="0" w:type="dxa"/>
            <w:left w:w="0" w:type="dxa"/>
            <w:bottom w:w="0" w:type="dxa"/>
            <w:right w:w="0" w:type="dxa"/>
          </w:tblCellMar>
        </w:tblPrEx>
        <w:trPr>
          <w:trHeight w:val="342" w:hRule="atLeast"/>
        </w:trPr>
        <w:tc>
          <w:tcPr>
            <w:tcW w:w="2579"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sz w:val="20"/>
                <w:szCs w:val="20"/>
              </w:rPr>
              <w:t>单位</w:t>
            </w:r>
            <w:r>
              <w:rPr>
                <w:rFonts w:hint="default" w:ascii="Times New Roman" w:hAnsi="Times New Roman" w:eastAsia="方正仿宋_GBK" w:cs="Times New Roman"/>
                <w:color w:val="000000"/>
                <w:sz w:val="20"/>
                <w:szCs w:val="20"/>
              </w:rPr>
              <w:t>：</w:t>
            </w:r>
            <w:r>
              <w:rPr>
                <w:rFonts w:hint="default" w:ascii="Times New Roman" w:hAnsi="Times New Roman" w:eastAsia="方正仿宋_GBK" w:cs="Times New Roman"/>
                <w:color w:val="000000"/>
                <w:sz w:val="20"/>
                <w:u w:color="auto"/>
              </w:rPr>
              <w:t xml:space="preserve">永川高新技术产业开发区管理委员会（本级） </w:t>
            </w:r>
          </w:p>
        </w:tc>
        <w:tc>
          <w:tcPr>
            <w:tcW w:w="483"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eastAsia="方正仿宋_GBK" w:cs="Times New Roman"/>
                <w:color w:val="000000"/>
                <w:sz w:val="20"/>
                <w:szCs w:val="20"/>
              </w:rPr>
            </w:pPr>
          </w:p>
        </w:tc>
        <w:tc>
          <w:tcPr>
            <w:tcW w:w="559"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eastAsia="方正仿宋_GBK" w:cs="Times New Roman"/>
                <w:color w:val="000000"/>
                <w:sz w:val="20"/>
                <w:szCs w:val="20"/>
              </w:rPr>
            </w:pPr>
          </w:p>
        </w:tc>
        <w:tc>
          <w:tcPr>
            <w:tcW w:w="434"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eastAsia="方正仿宋_GBK" w:cs="Times New Roman"/>
                <w:color w:val="000000"/>
                <w:sz w:val="20"/>
                <w:szCs w:val="20"/>
              </w:rPr>
            </w:pPr>
          </w:p>
        </w:tc>
        <w:tc>
          <w:tcPr>
            <w:tcW w:w="434"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eastAsia="方正仿宋_GBK" w:cs="Times New Roman"/>
                <w:color w:val="000000"/>
                <w:sz w:val="20"/>
                <w:szCs w:val="20"/>
              </w:rPr>
            </w:pPr>
          </w:p>
        </w:tc>
        <w:tc>
          <w:tcPr>
            <w:tcW w:w="507"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公开03表</w:t>
            </w:r>
          </w:p>
        </w:tc>
      </w:tr>
      <w:tr>
        <w:tblPrEx>
          <w:tblCellMar>
            <w:top w:w="0" w:type="dxa"/>
            <w:left w:w="0" w:type="dxa"/>
            <w:bottom w:w="0" w:type="dxa"/>
            <w:right w:w="0" w:type="dxa"/>
          </w:tblCellMar>
        </w:tblPrEx>
        <w:trPr>
          <w:trHeight w:val="342" w:hRule="atLeast"/>
        </w:trPr>
        <w:tc>
          <w:tcPr>
            <w:tcW w:w="257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eastAsia="方正仿宋_GBK" w:cs="Times New Roman"/>
                <w:color w:val="000000"/>
                <w:sz w:val="20"/>
                <w:szCs w:val="20"/>
              </w:rPr>
            </w:pPr>
          </w:p>
        </w:tc>
        <w:tc>
          <w:tcPr>
            <w:tcW w:w="483"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eastAsia="方正仿宋_GBK" w:cs="Times New Roman"/>
                <w:color w:val="000000"/>
                <w:sz w:val="20"/>
                <w:szCs w:val="20"/>
              </w:rPr>
            </w:pPr>
          </w:p>
        </w:tc>
        <w:tc>
          <w:tcPr>
            <w:tcW w:w="559"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eastAsia="方正仿宋_GBK" w:cs="Times New Roman"/>
                <w:color w:val="000000"/>
                <w:sz w:val="20"/>
                <w:szCs w:val="20"/>
              </w:rPr>
            </w:pPr>
          </w:p>
        </w:tc>
        <w:tc>
          <w:tcPr>
            <w:tcW w:w="434"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eastAsia="方正仿宋_GBK" w:cs="Times New Roman"/>
                <w:color w:val="000000"/>
                <w:sz w:val="20"/>
                <w:szCs w:val="20"/>
              </w:rPr>
            </w:pPr>
          </w:p>
        </w:tc>
        <w:tc>
          <w:tcPr>
            <w:tcW w:w="434"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eastAsia="方正仿宋_GBK" w:cs="Times New Roman"/>
                <w:color w:val="000000"/>
                <w:sz w:val="20"/>
                <w:szCs w:val="20"/>
              </w:rPr>
            </w:pPr>
          </w:p>
        </w:tc>
        <w:tc>
          <w:tcPr>
            <w:tcW w:w="507"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单位：</w:t>
            </w:r>
            <w:r>
              <w:rPr>
                <w:rFonts w:hint="default" w:ascii="Times New Roman" w:hAnsi="Times New Roman" w:eastAsia="方正仿宋_GBK" w:cs="Times New Roman"/>
                <w:sz w:val="20"/>
                <w:szCs w:val="20"/>
              </w:rPr>
              <w:t>万元</w:t>
            </w:r>
          </w:p>
        </w:tc>
      </w:tr>
      <w:tr>
        <w:tblPrEx>
          <w:tblCellMar>
            <w:top w:w="0" w:type="dxa"/>
            <w:left w:w="0" w:type="dxa"/>
            <w:bottom w:w="0" w:type="dxa"/>
            <w:right w:w="0" w:type="dxa"/>
          </w:tblCellMar>
        </w:tblPrEx>
        <w:trPr>
          <w:trHeight w:val="362" w:hRule="atLeast"/>
        </w:trPr>
        <w:tc>
          <w:tcPr>
            <w:tcW w:w="204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项目</w:t>
            </w:r>
          </w:p>
        </w:tc>
        <w:tc>
          <w:tcPr>
            <w:tcW w:w="53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本年支出合计</w:t>
            </w:r>
          </w:p>
        </w:tc>
        <w:tc>
          <w:tcPr>
            <w:tcW w:w="48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基本支出</w:t>
            </w:r>
          </w:p>
        </w:tc>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项目支出</w:t>
            </w:r>
          </w:p>
        </w:tc>
        <w:tc>
          <w:tcPr>
            <w:tcW w:w="43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上缴上级支出</w:t>
            </w:r>
          </w:p>
        </w:tc>
        <w:tc>
          <w:tcPr>
            <w:tcW w:w="43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经营支出</w:t>
            </w:r>
          </w:p>
        </w:tc>
        <w:tc>
          <w:tcPr>
            <w:tcW w:w="50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534"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功能分类科目编码</w:t>
            </w:r>
          </w:p>
        </w:tc>
        <w:tc>
          <w:tcPr>
            <w:tcW w:w="1510"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项目（按“项”级功能分类科目）</w:t>
            </w:r>
          </w:p>
        </w:tc>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b/>
                <w:color w:val="000000"/>
                <w:sz w:val="20"/>
                <w:szCs w:val="20"/>
              </w:rPr>
            </w:pPr>
          </w:p>
        </w:tc>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b/>
                <w:color w:val="000000"/>
                <w:sz w:val="20"/>
                <w:szCs w:val="20"/>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b/>
                <w:color w:val="000000"/>
                <w:sz w:val="20"/>
                <w:szCs w:val="20"/>
              </w:rPr>
            </w:pP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b/>
                <w:color w:val="000000"/>
                <w:sz w:val="20"/>
                <w:szCs w:val="20"/>
              </w:rPr>
            </w:pP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b/>
                <w:color w:val="000000"/>
                <w:sz w:val="20"/>
                <w:szCs w:val="20"/>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b/>
                <w:color w:val="000000"/>
                <w:sz w:val="20"/>
                <w:szCs w:val="20"/>
              </w:rPr>
            </w:pPr>
          </w:p>
        </w:tc>
      </w:tr>
      <w:tr>
        <w:tblPrEx>
          <w:tblCellMar>
            <w:top w:w="0" w:type="dxa"/>
            <w:left w:w="0" w:type="dxa"/>
            <w:bottom w:w="0" w:type="dxa"/>
            <w:right w:w="0" w:type="dxa"/>
          </w:tblCellMar>
        </w:tblPrEx>
        <w:trPr>
          <w:trHeight w:val="338" w:hRule="atLeast"/>
        </w:trPr>
        <w:tc>
          <w:tcPr>
            <w:tcW w:w="53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方正仿宋_GBK" w:cs="Times New Roman"/>
                <w:b/>
                <w:color w:val="000000"/>
                <w:sz w:val="20"/>
                <w:szCs w:val="20"/>
              </w:rPr>
            </w:pPr>
          </w:p>
        </w:tc>
        <w:tc>
          <w:tcPr>
            <w:tcW w:w="1510"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eastAsia="方正仿宋_GBK" w:cs="Times New Roman"/>
                <w:b/>
                <w:color w:val="000000"/>
                <w:sz w:val="20"/>
                <w:szCs w:val="20"/>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b/>
                <w:color w:val="000000"/>
                <w:sz w:val="20"/>
                <w:szCs w:val="20"/>
              </w:rPr>
            </w:pPr>
          </w:p>
        </w:tc>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b/>
                <w:color w:val="000000"/>
                <w:sz w:val="20"/>
                <w:szCs w:val="20"/>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b/>
                <w:color w:val="000000"/>
                <w:sz w:val="20"/>
                <w:szCs w:val="20"/>
              </w:rPr>
            </w:pP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b/>
                <w:color w:val="000000"/>
                <w:sz w:val="20"/>
                <w:szCs w:val="20"/>
              </w:rPr>
            </w:pP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b/>
                <w:color w:val="000000"/>
                <w:sz w:val="20"/>
                <w:szCs w:val="20"/>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b/>
                <w:color w:val="000000"/>
                <w:sz w:val="20"/>
                <w:szCs w:val="20"/>
              </w:rPr>
            </w:pPr>
          </w:p>
        </w:tc>
      </w:tr>
      <w:tr>
        <w:tblPrEx>
          <w:tblCellMar>
            <w:top w:w="0" w:type="dxa"/>
            <w:left w:w="0" w:type="dxa"/>
            <w:bottom w:w="0" w:type="dxa"/>
            <w:right w:w="0" w:type="dxa"/>
          </w:tblCellMar>
        </w:tblPrEx>
        <w:trPr>
          <w:trHeight w:val="338" w:hRule="atLeast"/>
        </w:trPr>
        <w:tc>
          <w:tcPr>
            <w:tcW w:w="53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方正仿宋_GBK" w:cs="Times New Roman"/>
                <w:b/>
                <w:color w:val="000000"/>
                <w:sz w:val="20"/>
                <w:szCs w:val="20"/>
              </w:rPr>
            </w:pPr>
          </w:p>
        </w:tc>
        <w:tc>
          <w:tcPr>
            <w:tcW w:w="1510"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eastAsia="方正仿宋_GBK" w:cs="Times New Roman"/>
                <w:b/>
                <w:color w:val="000000"/>
                <w:sz w:val="20"/>
                <w:szCs w:val="20"/>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b/>
                <w:color w:val="000000"/>
                <w:sz w:val="20"/>
                <w:szCs w:val="20"/>
              </w:rPr>
            </w:pPr>
          </w:p>
        </w:tc>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b/>
                <w:color w:val="000000"/>
                <w:sz w:val="20"/>
                <w:szCs w:val="20"/>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b/>
                <w:color w:val="000000"/>
                <w:sz w:val="20"/>
                <w:szCs w:val="20"/>
              </w:rPr>
            </w:pP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b/>
                <w:color w:val="000000"/>
                <w:sz w:val="20"/>
                <w:szCs w:val="20"/>
              </w:rPr>
            </w:pP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b/>
                <w:color w:val="000000"/>
                <w:sz w:val="20"/>
                <w:szCs w:val="20"/>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b/>
                <w:color w:val="000000"/>
                <w:sz w:val="20"/>
                <w:szCs w:val="20"/>
              </w:rPr>
            </w:pPr>
          </w:p>
        </w:tc>
      </w:tr>
      <w:tr>
        <w:tblPrEx>
          <w:tblCellMar>
            <w:top w:w="0" w:type="dxa"/>
            <w:left w:w="0" w:type="dxa"/>
            <w:bottom w:w="0" w:type="dxa"/>
            <w:right w:w="0" w:type="dxa"/>
          </w:tblCellMar>
        </w:tblPrEx>
        <w:trPr>
          <w:trHeight w:val="338" w:hRule="atLeast"/>
        </w:trPr>
        <w:tc>
          <w:tcPr>
            <w:tcW w:w="53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方正仿宋_GBK" w:cs="Times New Roman"/>
                <w:b/>
                <w:color w:val="000000"/>
                <w:sz w:val="20"/>
                <w:szCs w:val="20"/>
              </w:rPr>
            </w:pPr>
          </w:p>
        </w:tc>
        <w:tc>
          <w:tcPr>
            <w:tcW w:w="1510"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eastAsia="方正仿宋_GBK" w:cs="Times New Roman"/>
                <w:b/>
                <w:color w:val="000000"/>
                <w:sz w:val="20"/>
                <w:szCs w:val="20"/>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b/>
                <w:color w:val="000000"/>
                <w:sz w:val="20"/>
                <w:szCs w:val="20"/>
              </w:rPr>
            </w:pPr>
          </w:p>
        </w:tc>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b/>
                <w:color w:val="000000"/>
                <w:sz w:val="20"/>
                <w:szCs w:val="20"/>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b/>
                <w:color w:val="000000"/>
                <w:sz w:val="20"/>
                <w:szCs w:val="20"/>
              </w:rPr>
            </w:pP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b/>
                <w:color w:val="000000"/>
                <w:sz w:val="20"/>
                <w:szCs w:val="20"/>
              </w:rPr>
            </w:pP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b/>
                <w:color w:val="000000"/>
                <w:sz w:val="20"/>
                <w:szCs w:val="20"/>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b/>
                <w:color w:val="000000"/>
                <w:sz w:val="20"/>
                <w:szCs w:val="20"/>
              </w:rPr>
            </w:pPr>
          </w:p>
        </w:tc>
      </w:tr>
      <w:tr>
        <w:tblPrEx>
          <w:tblCellMar>
            <w:top w:w="0" w:type="dxa"/>
            <w:left w:w="0" w:type="dxa"/>
            <w:bottom w:w="0" w:type="dxa"/>
            <w:right w:w="0" w:type="dxa"/>
          </w:tblCellMar>
        </w:tblPrEx>
        <w:trPr>
          <w:trHeight w:val="362" w:hRule="atLeast"/>
        </w:trPr>
        <w:tc>
          <w:tcPr>
            <w:tcW w:w="204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合计</w:t>
            </w:r>
          </w:p>
        </w:tc>
        <w:tc>
          <w:tcPr>
            <w:tcW w:w="5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bCs/>
                <w:color w:val="000000"/>
                <w:sz w:val="20"/>
                <w:szCs w:val="20"/>
              </w:rPr>
              <w:t>355,825.63</w:t>
            </w:r>
            <w:r>
              <w:rPr>
                <w:rFonts w:hint="default" w:ascii="Times New Roman" w:hAnsi="Times New Roman" w:eastAsia="方正仿宋_GBK" w:cs="Times New Roman"/>
                <w:b/>
                <w:color w:val="000000"/>
                <w:sz w:val="20"/>
                <w:u w:color="auto"/>
              </w:rPr>
              <w:t xml:space="preserve"> </w:t>
            </w:r>
          </w:p>
        </w:tc>
        <w:tc>
          <w:tcPr>
            <w:tcW w:w="48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bCs/>
                <w:color w:val="000000"/>
                <w:sz w:val="20"/>
                <w:szCs w:val="20"/>
              </w:rPr>
              <w:t>493.13</w:t>
            </w:r>
            <w:r>
              <w:rPr>
                <w:rFonts w:hint="default" w:ascii="Times New Roman" w:hAnsi="Times New Roman" w:eastAsia="方正仿宋_GBK" w:cs="Times New Roman"/>
                <w:b/>
                <w:color w:val="000000"/>
                <w:sz w:val="20"/>
                <w:u w:color="auto"/>
              </w:rPr>
              <w:t xml:space="preserve"> </w:t>
            </w:r>
          </w:p>
        </w:tc>
        <w:tc>
          <w:tcPr>
            <w:tcW w:w="5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bCs/>
                <w:color w:val="000000"/>
                <w:sz w:val="20"/>
                <w:szCs w:val="20"/>
              </w:rPr>
              <w:t>355,332.50</w:t>
            </w:r>
            <w:r>
              <w:rPr>
                <w:rFonts w:hint="default" w:ascii="Times New Roman" w:hAnsi="Times New Roman" w:eastAsia="方正仿宋_GBK" w:cs="Times New Roman"/>
                <w:b/>
                <w:color w:val="000000"/>
                <w:sz w:val="20"/>
                <w:u w:color="auto"/>
              </w:rPr>
              <w:t xml:space="preserve"> </w:t>
            </w:r>
          </w:p>
        </w:tc>
        <w:tc>
          <w:tcPr>
            <w:tcW w:w="4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bCs/>
                <w:color w:val="000000"/>
                <w:sz w:val="20"/>
                <w:szCs w:val="20"/>
              </w:rPr>
              <w:t>0.00</w:t>
            </w:r>
            <w:r>
              <w:rPr>
                <w:rFonts w:hint="default" w:ascii="Times New Roman" w:hAnsi="Times New Roman" w:eastAsia="方正仿宋_GBK" w:cs="Times New Roman"/>
                <w:b/>
                <w:color w:val="000000"/>
                <w:sz w:val="20"/>
                <w:u w:color="auto"/>
              </w:rPr>
              <w:t xml:space="preserve"> </w:t>
            </w:r>
          </w:p>
        </w:tc>
        <w:tc>
          <w:tcPr>
            <w:tcW w:w="4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bCs/>
                <w:color w:val="000000"/>
                <w:sz w:val="20"/>
                <w:szCs w:val="20"/>
              </w:rPr>
              <w:t>0.00</w:t>
            </w:r>
            <w:r>
              <w:rPr>
                <w:rFonts w:hint="default" w:ascii="Times New Roman" w:hAnsi="Times New Roman" w:eastAsia="方正仿宋_GBK" w:cs="Times New Roman"/>
                <w:b/>
                <w:color w:val="000000"/>
                <w:sz w:val="20"/>
                <w:u w:color="auto"/>
              </w:rPr>
              <w:t xml:space="preserve"> </w:t>
            </w:r>
          </w:p>
        </w:tc>
        <w:tc>
          <w:tcPr>
            <w:tcW w:w="5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bCs/>
                <w:color w:val="000000"/>
                <w:sz w:val="20"/>
                <w:szCs w:val="20"/>
              </w:rPr>
              <w:t>0.00</w:t>
            </w:r>
            <w:r>
              <w:rPr>
                <w:rFonts w:hint="default" w:ascii="Times New Roman" w:hAnsi="Times New Roman" w:eastAsia="方正仿宋_GBK"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201</w:t>
            </w:r>
          </w:p>
        </w:tc>
        <w:tc>
          <w:tcPr>
            <w:tcW w:w="1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一般公共服务支出</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2,932.46</w:t>
            </w:r>
            <w:r>
              <w:rPr>
                <w:rFonts w:hint="default" w:ascii="Times New Roman" w:hAnsi="Times New Roman" w:eastAsia="方正仿宋_GBK" w:cs="Times New Roman"/>
                <w:b/>
                <w:color w:val="000000"/>
                <w:sz w:val="20"/>
                <w:u w:color="auto"/>
              </w:rPr>
              <w:t xml:space="preserve"> </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367.32</w:t>
            </w:r>
            <w:r>
              <w:rPr>
                <w:rFonts w:hint="default" w:ascii="Times New Roman" w:hAnsi="Times New Roman" w:eastAsia="方正仿宋_GBK" w:cs="Times New Roman"/>
                <w:b/>
                <w:color w:val="000000"/>
                <w:sz w:val="20"/>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2,565.15</w:t>
            </w:r>
            <w:r>
              <w:rPr>
                <w:rFonts w:hint="default" w:ascii="Times New Roman" w:hAnsi="Times New Roman" w:eastAsia="方正仿宋_GBK" w:cs="Times New Roman"/>
                <w:b/>
                <w:color w:val="000000"/>
                <w:sz w:val="20"/>
                <w:u w:color="auto"/>
              </w:rPr>
              <w:t xml:space="preserve"> </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20103</w:t>
            </w:r>
          </w:p>
        </w:tc>
        <w:tc>
          <w:tcPr>
            <w:tcW w:w="1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政府办公厅（室）及相关机构事务</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2,917.34</w:t>
            </w:r>
            <w:r>
              <w:rPr>
                <w:rFonts w:hint="default" w:ascii="Times New Roman" w:hAnsi="Times New Roman" w:eastAsia="方正仿宋_GBK" w:cs="Times New Roman"/>
                <w:b/>
                <w:color w:val="000000"/>
                <w:sz w:val="20"/>
                <w:u w:color="auto"/>
              </w:rPr>
              <w:t xml:space="preserve"> </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367.32</w:t>
            </w:r>
            <w:r>
              <w:rPr>
                <w:rFonts w:hint="default" w:ascii="Times New Roman" w:hAnsi="Times New Roman" w:eastAsia="方正仿宋_GBK" w:cs="Times New Roman"/>
                <w:b/>
                <w:color w:val="000000"/>
                <w:sz w:val="20"/>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2,550.02</w:t>
            </w:r>
            <w:r>
              <w:rPr>
                <w:rFonts w:hint="default" w:ascii="Times New Roman" w:hAnsi="Times New Roman" w:eastAsia="方正仿宋_GBK" w:cs="Times New Roman"/>
                <w:b/>
                <w:color w:val="000000"/>
                <w:sz w:val="20"/>
                <w:u w:color="auto"/>
              </w:rPr>
              <w:t xml:space="preserve"> </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2010301</w:t>
            </w:r>
          </w:p>
        </w:tc>
        <w:tc>
          <w:tcPr>
            <w:tcW w:w="1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行政运行</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367.32</w:t>
            </w:r>
            <w:r>
              <w:rPr>
                <w:rFonts w:hint="default" w:ascii="Times New Roman" w:hAnsi="Times New Roman" w:eastAsia="方正仿宋_GBK" w:cs="Times New Roman"/>
                <w:color w:val="000000"/>
                <w:sz w:val="20"/>
                <w:u w:color="auto"/>
              </w:rPr>
              <w:t xml:space="preserve"> </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367.32</w:t>
            </w:r>
            <w:r>
              <w:rPr>
                <w:rFonts w:hint="default" w:ascii="Times New Roman" w:hAnsi="Times New Roman" w:eastAsia="方正仿宋_GBK" w:cs="Times New Roman"/>
                <w:color w:val="000000"/>
                <w:sz w:val="20"/>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2010302</w:t>
            </w:r>
          </w:p>
        </w:tc>
        <w:tc>
          <w:tcPr>
            <w:tcW w:w="1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一般行政管理事务</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2,550.02</w:t>
            </w:r>
            <w:r>
              <w:rPr>
                <w:rFonts w:hint="default" w:ascii="Times New Roman" w:hAnsi="Times New Roman" w:eastAsia="方正仿宋_GBK" w:cs="Times New Roman"/>
                <w:color w:val="000000"/>
                <w:sz w:val="20"/>
                <w:u w:color="auto"/>
              </w:rPr>
              <w:t xml:space="preserve"> </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2,550.02</w:t>
            </w:r>
            <w:r>
              <w:rPr>
                <w:rFonts w:hint="default" w:ascii="Times New Roman" w:hAnsi="Times New Roman" w:eastAsia="方正仿宋_GBK" w:cs="Times New Roman"/>
                <w:color w:val="000000"/>
                <w:sz w:val="20"/>
                <w:u w:color="auto"/>
              </w:rPr>
              <w:t xml:space="preserve"> </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20113</w:t>
            </w:r>
          </w:p>
        </w:tc>
        <w:tc>
          <w:tcPr>
            <w:tcW w:w="1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商贸事务</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15.12</w:t>
            </w:r>
            <w:r>
              <w:rPr>
                <w:rFonts w:hint="default" w:ascii="Times New Roman" w:hAnsi="Times New Roman" w:eastAsia="方正仿宋_GBK" w:cs="Times New Roman"/>
                <w:b/>
                <w:color w:val="000000"/>
                <w:sz w:val="20"/>
                <w:u w:color="auto"/>
              </w:rPr>
              <w:t xml:space="preserve"> </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15.12</w:t>
            </w:r>
            <w:r>
              <w:rPr>
                <w:rFonts w:hint="default" w:ascii="Times New Roman" w:hAnsi="Times New Roman" w:eastAsia="方正仿宋_GBK" w:cs="Times New Roman"/>
                <w:b/>
                <w:color w:val="000000"/>
                <w:sz w:val="20"/>
                <w:u w:color="auto"/>
              </w:rPr>
              <w:t xml:space="preserve"> </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2011399</w:t>
            </w:r>
          </w:p>
        </w:tc>
        <w:tc>
          <w:tcPr>
            <w:tcW w:w="1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其他商贸事务支出</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15.12</w:t>
            </w:r>
            <w:r>
              <w:rPr>
                <w:rFonts w:hint="default" w:ascii="Times New Roman" w:hAnsi="Times New Roman" w:eastAsia="方正仿宋_GBK" w:cs="Times New Roman"/>
                <w:color w:val="000000"/>
                <w:sz w:val="20"/>
                <w:u w:color="auto"/>
              </w:rPr>
              <w:t xml:space="preserve"> </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15.12</w:t>
            </w:r>
            <w:r>
              <w:rPr>
                <w:rFonts w:hint="default" w:ascii="Times New Roman" w:hAnsi="Times New Roman" w:eastAsia="方正仿宋_GBK" w:cs="Times New Roman"/>
                <w:color w:val="000000"/>
                <w:sz w:val="20"/>
                <w:u w:color="auto"/>
              </w:rPr>
              <w:t xml:space="preserve"> </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205</w:t>
            </w:r>
          </w:p>
        </w:tc>
        <w:tc>
          <w:tcPr>
            <w:tcW w:w="1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教育支出</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17,649.81</w:t>
            </w:r>
            <w:r>
              <w:rPr>
                <w:rFonts w:hint="default" w:ascii="Times New Roman" w:hAnsi="Times New Roman" w:eastAsia="方正仿宋_GBK" w:cs="Times New Roman"/>
                <w:b/>
                <w:color w:val="000000"/>
                <w:sz w:val="20"/>
                <w:u w:color="auto"/>
              </w:rPr>
              <w:t xml:space="preserve"> </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17,649.81</w:t>
            </w:r>
            <w:r>
              <w:rPr>
                <w:rFonts w:hint="default" w:ascii="Times New Roman" w:hAnsi="Times New Roman" w:eastAsia="方正仿宋_GBK" w:cs="Times New Roman"/>
                <w:b/>
                <w:color w:val="000000"/>
                <w:sz w:val="20"/>
                <w:u w:color="auto"/>
              </w:rPr>
              <w:t xml:space="preserve"> </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20502</w:t>
            </w:r>
          </w:p>
        </w:tc>
        <w:tc>
          <w:tcPr>
            <w:tcW w:w="1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普通教育</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6,963.30</w:t>
            </w:r>
            <w:r>
              <w:rPr>
                <w:rFonts w:hint="default" w:ascii="Times New Roman" w:hAnsi="Times New Roman" w:eastAsia="方正仿宋_GBK" w:cs="Times New Roman"/>
                <w:b/>
                <w:color w:val="000000"/>
                <w:sz w:val="20"/>
                <w:u w:color="auto"/>
              </w:rPr>
              <w:t xml:space="preserve"> </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6,963.30</w:t>
            </w:r>
            <w:r>
              <w:rPr>
                <w:rFonts w:hint="default" w:ascii="Times New Roman" w:hAnsi="Times New Roman" w:eastAsia="方正仿宋_GBK" w:cs="Times New Roman"/>
                <w:b/>
                <w:color w:val="000000"/>
                <w:sz w:val="20"/>
                <w:u w:color="auto"/>
              </w:rPr>
              <w:t xml:space="preserve"> </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2050202</w:t>
            </w:r>
          </w:p>
        </w:tc>
        <w:tc>
          <w:tcPr>
            <w:tcW w:w="1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小学教育</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1,643.30</w:t>
            </w:r>
            <w:r>
              <w:rPr>
                <w:rFonts w:hint="default" w:ascii="Times New Roman" w:hAnsi="Times New Roman" w:eastAsia="方正仿宋_GBK" w:cs="Times New Roman"/>
                <w:color w:val="000000"/>
                <w:sz w:val="20"/>
                <w:u w:color="auto"/>
              </w:rPr>
              <w:t xml:space="preserve"> </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1,643.30</w:t>
            </w:r>
            <w:r>
              <w:rPr>
                <w:rFonts w:hint="default" w:ascii="Times New Roman" w:hAnsi="Times New Roman" w:eastAsia="方正仿宋_GBK" w:cs="Times New Roman"/>
                <w:color w:val="000000"/>
                <w:sz w:val="20"/>
                <w:u w:color="auto"/>
              </w:rPr>
              <w:t xml:space="preserve"> </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2050203</w:t>
            </w:r>
          </w:p>
        </w:tc>
        <w:tc>
          <w:tcPr>
            <w:tcW w:w="1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初中教育</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5,320.00</w:t>
            </w:r>
            <w:r>
              <w:rPr>
                <w:rFonts w:hint="default" w:ascii="Times New Roman" w:hAnsi="Times New Roman" w:eastAsia="方正仿宋_GBK" w:cs="Times New Roman"/>
                <w:color w:val="000000"/>
                <w:sz w:val="20"/>
                <w:u w:color="auto"/>
              </w:rPr>
              <w:t xml:space="preserve"> </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5,320.00</w:t>
            </w:r>
            <w:r>
              <w:rPr>
                <w:rFonts w:hint="default" w:ascii="Times New Roman" w:hAnsi="Times New Roman" w:eastAsia="方正仿宋_GBK" w:cs="Times New Roman"/>
                <w:color w:val="000000"/>
                <w:sz w:val="20"/>
                <w:u w:color="auto"/>
              </w:rPr>
              <w:t xml:space="preserve"> </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20503</w:t>
            </w:r>
          </w:p>
        </w:tc>
        <w:tc>
          <w:tcPr>
            <w:tcW w:w="1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职业教育</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106.51</w:t>
            </w:r>
            <w:r>
              <w:rPr>
                <w:rFonts w:hint="default" w:ascii="Times New Roman" w:hAnsi="Times New Roman" w:eastAsia="方正仿宋_GBK" w:cs="Times New Roman"/>
                <w:b/>
                <w:color w:val="000000"/>
                <w:sz w:val="20"/>
                <w:u w:color="auto"/>
              </w:rPr>
              <w:t xml:space="preserve"> </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106.51</w:t>
            </w:r>
            <w:r>
              <w:rPr>
                <w:rFonts w:hint="default" w:ascii="Times New Roman" w:hAnsi="Times New Roman" w:eastAsia="方正仿宋_GBK" w:cs="Times New Roman"/>
                <w:b/>
                <w:color w:val="000000"/>
                <w:sz w:val="20"/>
                <w:u w:color="auto"/>
              </w:rPr>
              <w:t xml:space="preserve"> </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2050303</w:t>
            </w:r>
          </w:p>
        </w:tc>
        <w:tc>
          <w:tcPr>
            <w:tcW w:w="1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技校教育</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106.51</w:t>
            </w:r>
            <w:r>
              <w:rPr>
                <w:rFonts w:hint="default" w:ascii="Times New Roman" w:hAnsi="Times New Roman" w:eastAsia="方正仿宋_GBK" w:cs="Times New Roman"/>
                <w:color w:val="000000"/>
                <w:sz w:val="20"/>
                <w:u w:color="auto"/>
              </w:rPr>
              <w:t xml:space="preserve"> </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106.51</w:t>
            </w:r>
            <w:r>
              <w:rPr>
                <w:rFonts w:hint="default" w:ascii="Times New Roman" w:hAnsi="Times New Roman" w:eastAsia="方正仿宋_GBK" w:cs="Times New Roman"/>
                <w:color w:val="000000"/>
                <w:sz w:val="20"/>
                <w:u w:color="auto"/>
              </w:rPr>
              <w:t xml:space="preserve"> </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20509</w:t>
            </w:r>
          </w:p>
        </w:tc>
        <w:tc>
          <w:tcPr>
            <w:tcW w:w="1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教育费附加安排的支出</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10,580.00</w:t>
            </w:r>
            <w:r>
              <w:rPr>
                <w:rFonts w:hint="default" w:ascii="Times New Roman" w:hAnsi="Times New Roman" w:eastAsia="方正仿宋_GBK" w:cs="Times New Roman"/>
                <w:b/>
                <w:color w:val="000000"/>
                <w:sz w:val="20"/>
                <w:u w:color="auto"/>
              </w:rPr>
              <w:t xml:space="preserve"> </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10,580.00</w:t>
            </w:r>
            <w:r>
              <w:rPr>
                <w:rFonts w:hint="default" w:ascii="Times New Roman" w:hAnsi="Times New Roman" w:eastAsia="方正仿宋_GBK" w:cs="Times New Roman"/>
                <w:b/>
                <w:color w:val="000000"/>
                <w:sz w:val="20"/>
                <w:u w:color="auto"/>
              </w:rPr>
              <w:t xml:space="preserve"> </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2050999</w:t>
            </w:r>
          </w:p>
        </w:tc>
        <w:tc>
          <w:tcPr>
            <w:tcW w:w="1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其他教育费附加安排的支出</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10,580.00</w:t>
            </w:r>
            <w:r>
              <w:rPr>
                <w:rFonts w:hint="default" w:ascii="Times New Roman" w:hAnsi="Times New Roman" w:eastAsia="方正仿宋_GBK" w:cs="Times New Roman"/>
                <w:color w:val="000000"/>
                <w:sz w:val="20"/>
                <w:u w:color="auto"/>
              </w:rPr>
              <w:t xml:space="preserve"> </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10,580.00</w:t>
            </w:r>
            <w:r>
              <w:rPr>
                <w:rFonts w:hint="default" w:ascii="Times New Roman" w:hAnsi="Times New Roman" w:eastAsia="方正仿宋_GBK" w:cs="Times New Roman"/>
                <w:color w:val="000000"/>
                <w:sz w:val="20"/>
                <w:u w:color="auto"/>
              </w:rPr>
              <w:t xml:space="preserve"> </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206</w:t>
            </w:r>
          </w:p>
        </w:tc>
        <w:tc>
          <w:tcPr>
            <w:tcW w:w="1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科学技术支出</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12,100.00</w:t>
            </w:r>
            <w:r>
              <w:rPr>
                <w:rFonts w:hint="default" w:ascii="Times New Roman" w:hAnsi="Times New Roman" w:eastAsia="方正仿宋_GBK" w:cs="Times New Roman"/>
                <w:b/>
                <w:color w:val="000000"/>
                <w:sz w:val="20"/>
                <w:u w:color="auto"/>
              </w:rPr>
              <w:t xml:space="preserve"> </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12,100.00</w:t>
            </w:r>
            <w:r>
              <w:rPr>
                <w:rFonts w:hint="default" w:ascii="Times New Roman" w:hAnsi="Times New Roman" w:eastAsia="方正仿宋_GBK" w:cs="Times New Roman"/>
                <w:b/>
                <w:color w:val="000000"/>
                <w:sz w:val="20"/>
                <w:u w:color="auto"/>
              </w:rPr>
              <w:t xml:space="preserve"> </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20604</w:t>
            </w:r>
          </w:p>
        </w:tc>
        <w:tc>
          <w:tcPr>
            <w:tcW w:w="1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技术研究与开发</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12,100.00</w:t>
            </w:r>
            <w:r>
              <w:rPr>
                <w:rFonts w:hint="default" w:ascii="Times New Roman" w:hAnsi="Times New Roman" w:eastAsia="方正仿宋_GBK" w:cs="Times New Roman"/>
                <w:b/>
                <w:color w:val="000000"/>
                <w:sz w:val="20"/>
                <w:u w:color="auto"/>
              </w:rPr>
              <w:t xml:space="preserve"> </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12,100.00</w:t>
            </w:r>
            <w:r>
              <w:rPr>
                <w:rFonts w:hint="default" w:ascii="Times New Roman" w:hAnsi="Times New Roman" w:eastAsia="方正仿宋_GBK" w:cs="Times New Roman"/>
                <w:b/>
                <w:color w:val="000000"/>
                <w:sz w:val="20"/>
                <w:u w:color="auto"/>
              </w:rPr>
              <w:t xml:space="preserve"> </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534"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2060499</w:t>
            </w:r>
          </w:p>
        </w:tc>
        <w:tc>
          <w:tcPr>
            <w:tcW w:w="1510"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其他技术研究与开发支出</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12,100.00</w:t>
            </w:r>
            <w:r>
              <w:rPr>
                <w:rFonts w:hint="default" w:ascii="Times New Roman" w:hAnsi="Times New Roman" w:eastAsia="方正仿宋_GBK" w:cs="Times New Roman"/>
                <w:color w:val="000000"/>
                <w:sz w:val="20"/>
                <w:u w:color="auto"/>
              </w:rPr>
              <w:t xml:space="preserve"> </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12,100.00</w:t>
            </w:r>
            <w:r>
              <w:rPr>
                <w:rFonts w:hint="default" w:ascii="Times New Roman" w:hAnsi="Times New Roman" w:eastAsia="方正仿宋_GBK" w:cs="Times New Roman"/>
                <w:color w:val="000000"/>
                <w:sz w:val="20"/>
                <w:u w:color="auto"/>
              </w:rPr>
              <w:t xml:space="preserve"> </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53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208</w:t>
            </w:r>
          </w:p>
        </w:tc>
        <w:tc>
          <w:tcPr>
            <w:tcW w:w="15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社会保障和就业支出</w:t>
            </w:r>
          </w:p>
        </w:tc>
        <w:tc>
          <w:tcPr>
            <w:tcW w:w="534"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65.23</w:t>
            </w:r>
            <w:r>
              <w:rPr>
                <w:rFonts w:hint="default" w:ascii="Times New Roman" w:hAnsi="Times New Roman" w:eastAsia="方正仿宋_GBK" w:cs="Times New Roman"/>
                <w:b/>
                <w:color w:val="000000"/>
                <w:sz w:val="20"/>
                <w:u w:color="auto"/>
              </w:rPr>
              <w:t xml:space="preserve"> </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65.23</w:t>
            </w:r>
            <w:r>
              <w:rPr>
                <w:rFonts w:hint="default" w:ascii="Times New Roman" w:hAnsi="Times New Roman" w:eastAsia="方正仿宋_GBK" w:cs="Times New Roman"/>
                <w:b/>
                <w:color w:val="000000"/>
                <w:sz w:val="20"/>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53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20805</w:t>
            </w:r>
          </w:p>
        </w:tc>
        <w:tc>
          <w:tcPr>
            <w:tcW w:w="15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行政事业单位养老支出</w:t>
            </w:r>
          </w:p>
        </w:tc>
        <w:tc>
          <w:tcPr>
            <w:tcW w:w="534"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65.23</w:t>
            </w:r>
            <w:r>
              <w:rPr>
                <w:rFonts w:hint="default" w:ascii="Times New Roman" w:hAnsi="Times New Roman" w:eastAsia="方正仿宋_GBK" w:cs="Times New Roman"/>
                <w:b/>
                <w:color w:val="000000"/>
                <w:sz w:val="20"/>
                <w:u w:color="auto"/>
              </w:rPr>
              <w:t xml:space="preserve"> </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65.23</w:t>
            </w:r>
            <w:r>
              <w:rPr>
                <w:rFonts w:hint="default" w:ascii="Times New Roman" w:hAnsi="Times New Roman" w:eastAsia="方正仿宋_GBK" w:cs="Times New Roman"/>
                <w:b/>
                <w:color w:val="000000"/>
                <w:sz w:val="20"/>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534"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2080505</w:t>
            </w:r>
          </w:p>
        </w:tc>
        <w:tc>
          <w:tcPr>
            <w:tcW w:w="1510"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机关事业单位基本养老保险缴费支出</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43.49</w:t>
            </w:r>
            <w:r>
              <w:rPr>
                <w:rFonts w:hint="default" w:ascii="Times New Roman" w:hAnsi="Times New Roman" w:eastAsia="方正仿宋_GBK" w:cs="Times New Roman"/>
                <w:color w:val="000000"/>
                <w:sz w:val="20"/>
                <w:u w:color="auto"/>
              </w:rPr>
              <w:t xml:space="preserve"> </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43.49</w:t>
            </w:r>
            <w:r>
              <w:rPr>
                <w:rFonts w:hint="default" w:ascii="Times New Roman" w:hAnsi="Times New Roman" w:eastAsia="方正仿宋_GBK" w:cs="Times New Roman"/>
                <w:color w:val="000000"/>
                <w:sz w:val="20"/>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2080506</w:t>
            </w:r>
          </w:p>
        </w:tc>
        <w:tc>
          <w:tcPr>
            <w:tcW w:w="1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机关事业单位职业年金缴费支出</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21.74</w:t>
            </w:r>
            <w:r>
              <w:rPr>
                <w:rFonts w:hint="default" w:ascii="Times New Roman" w:hAnsi="Times New Roman" w:eastAsia="方正仿宋_GBK" w:cs="Times New Roman"/>
                <w:color w:val="000000"/>
                <w:sz w:val="20"/>
                <w:u w:color="auto"/>
              </w:rPr>
              <w:t xml:space="preserve"> </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21.74</w:t>
            </w:r>
            <w:r>
              <w:rPr>
                <w:rFonts w:hint="default" w:ascii="Times New Roman" w:hAnsi="Times New Roman" w:eastAsia="方正仿宋_GBK" w:cs="Times New Roman"/>
                <w:color w:val="000000"/>
                <w:sz w:val="20"/>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210</w:t>
            </w:r>
          </w:p>
        </w:tc>
        <w:tc>
          <w:tcPr>
            <w:tcW w:w="1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卫生健康支出</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26.51</w:t>
            </w:r>
            <w:r>
              <w:rPr>
                <w:rFonts w:hint="default" w:ascii="Times New Roman" w:hAnsi="Times New Roman" w:eastAsia="方正仿宋_GBK" w:cs="Times New Roman"/>
                <w:b/>
                <w:color w:val="000000"/>
                <w:sz w:val="20"/>
                <w:u w:color="auto"/>
              </w:rPr>
              <w:t xml:space="preserve"> </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26.51</w:t>
            </w:r>
            <w:r>
              <w:rPr>
                <w:rFonts w:hint="default" w:ascii="Times New Roman" w:hAnsi="Times New Roman" w:eastAsia="方正仿宋_GBK" w:cs="Times New Roman"/>
                <w:b/>
                <w:color w:val="000000"/>
                <w:sz w:val="20"/>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21011</w:t>
            </w:r>
          </w:p>
        </w:tc>
        <w:tc>
          <w:tcPr>
            <w:tcW w:w="1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行政事业单位医疗</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26.51</w:t>
            </w:r>
            <w:r>
              <w:rPr>
                <w:rFonts w:hint="default" w:ascii="Times New Roman" w:hAnsi="Times New Roman" w:eastAsia="方正仿宋_GBK" w:cs="Times New Roman"/>
                <w:b/>
                <w:color w:val="000000"/>
                <w:sz w:val="20"/>
                <w:u w:color="auto"/>
              </w:rPr>
              <w:t xml:space="preserve"> </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26.51</w:t>
            </w:r>
            <w:r>
              <w:rPr>
                <w:rFonts w:hint="default" w:ascii="Times New Roman" w:hAnsi="Times New Roman" w:eastAsia="方正仿宋_GBK" w:cs="Times New Roman"/>
                <w:b/>
                <w:color w:val="000000"/>
                <w:sz w:val="20"/>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2101101</w:t>
            </w:r>
          </w:p>
        </w:tc>
        <w:tc>
          <w:tcPr>
            <w:tcW w:w="1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行政单位医疗</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18.56</w:t>
            </w:r>
            <w:r>
              <w:rPr>
                <w:rFonts w:hint="default" w:ascii="Times New Roman" w:hAnsi="Times New Roman" w:eastAsia="方正仿宋_GBK" w:cs="Times New Roman"/>
                <w:color w:val="000000"/>
                <w:sz w:val="20"/>
                <w:u w:color="auto"/>
              </w:rPr>
              <w:t xml:space="preserve"> </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18.56</w:t>
            </w:r>
            <w:r>
              <w:rPr>
                <w:rFonts w:hint="default" w:ascii="Times New Roman" w:hAnsi="Times New Roman" w:eastAsia="方正仿宋_GBK" w:cs="Times New Roman"/>
                <w:color w:val="000000"/>
                <w:sz w:val="20"/>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2101103</w:t>
            </w:r>
          </w:p>
        </w:tc>
        <w:tc>
          <w:tcPr>
            <w:tcW w:w="1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公务员医疗补助</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3.39</w:t>
            </w:r>
            <w:r>
              <w:rPr>
                <w:rFonts w:hint="default" w:ascii="Times New Roman" w:hAnsi="Times New Roman" w:eastAsia="方正仿宋_GBK" w:cs="Times New Roman"/>
                <w:color w:val="000000"/>
                <w:sz w:val="20"/>
                <w:u w:color="auto"/>
              </w:rPr>
              <w:t xml:space="preserve"> </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3.39</w:t>
            </w:r>
            <w:r>
              <w:rPr>
                <w:rFonts w:hint="default" w:ascii="Times New Roman" w:hAnsi="Times New Roman" w:eastAsia="方正仿宋_GBK" w:cs="Times New Roman"/>
                <w:color w:val="000000"/>
                <w:sz w:val="20"/>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2101199</w:t>
            </w:r>
          </w:p>
        </w:tc>
        <w:tc>
          <w:tcPr>
            <w:tcW w:w="1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其他行政事业单位医疗支出</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4.56</w:t>
            </w:r>
            <w:r>
              <w:rPr>
                <w:rFonts w:hint="default" w:ascii="Times New Roman" w:hAnsi="Times New Roman" w:eastAsia="方正仿宋_GBK" w:cs="Times New Roman"/>
                <w:color w:val="000000"/>
                <w:sz w:val="20"/>
                <w:u w:color="auto"/>
              </w:rPr>
              <w:t xml:space="preserve"> </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4.56</w:t>
            </w:r>
            <w:r>
              <w:rPr>
                <w:rFonts w:hint="default" w:ascii="Times New Roman" w:hAnsi="Times New Roman" w:eastAsia="方正仿宋_GBK" w:cs="Times New Roman"/>
                <w:color w:val="000000"/>
                <w:sz w:val="20"/>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212</w:t>
            </w:r>
          </w:p>
        </w:tc>
        <w:tc>
          <w:tcPr>
            <w:tcW w:w="1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城乡社区支出</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227,012.54</w:t>
            </w:r>
            <w:r>
              <w:rPr>
                <w:rFonts w:hint="default" w:ascii="Times New Roman" w:hAnsi="Times New Roman" w:eastAsia="方正仿宋_GBK" w:cs="Times New Roman"/>
                <w:b/>
                <w:color w:val="000000"/>
                <w:sz w:val="20"/>
                <w:u w:color="auto"/>
              </w:rPr>
              <w:t xml:space="preserve"> </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227,012.54</w:t>
            </w:r>
            <w:r>
              <w:rPr>
                <w:rFonts w:hint="default" w:ascii="Times New Roman" w:hAnsi="Times New Roman" w:eastAsia="方正仿宋_GBK" w:cs="Times New Roman"/>
                <w:b/>
                <w:color w:val="000000"/>
                <w:sz w:val="20"/>
                <w:u w:color="auto"/>
              </w:rPr>
              <w:t xml:space="preserve"> </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21203</w:t>
            </w:r>
          </w:p>
        </w:tc>
        <w:tc>
          <w:tcPr>
            <w:tcW w:w="1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城乡社区公共设施</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67,588.24</w:t>
            </w:r>
            <w:r>
              <w:rPr>
                <w:rFonts w:hint="default" w:ascii="Times New Roman" w:hAnsi="Times New Roman" w:eastAsia="方正仿宋_GBK" w:cs="Times New Roman"/>
                <w:b/>
                <w:color w:val="000000"/>
                <w:sz w:val="20"/>
                <w:u w:color="auto"/>
              </w:rPr>
              <w:t xml:space="preserve"> </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67,588.24</w:t>
            </w:r>
            <w:r>
              <w:rPr>
                <w:rFonts w:hint="default" w:ascii="Times New Roman" w:hAnsi="Times New Roman" w:eastAsia="方正仿宋_GBK" w:cs="Times New Roman"/>
                <w:b/>
                <w:color w:val="000000"/>
                <w:sz w:val="20"/>
                <w:u w:color="auto"/>
              </w:rPr>
              <w:t xml:space="preserve"> </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2120399</w:t>
            </w:r>
          </w:p>
        </w:tc>
        <w:tc>
          <w:tcPr>
            <w:tcW w:w="1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其他城乡社区公共设施支出</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67,588.24</w:t>
            </w:r>
            <w:r>
              <w:rPr>
                <w:rFonts w:hint="default" w:ascii="Times New Roman" w:hAnsi="Times New Roman" w:eastAsia="方正仿宋_GBK" w:cs="Times New Roman"/>
                <w:color w:val="000000"/>
                <w:sz w:val="20"/>
                <w:u w:color="auto"/>
              </w:rPr>
              <w:t xml:space="preserve"> </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67,588.24</w:t>
            </w:r>
            <w:r>
              <w:rPr>
                <w:rFonts w:hint="default" w:ascii="Times New Roman" w:hAnsi="Times New Roman" w:eastAsia="方正仿宋_GBK" w:cs="Times New Roman"/>
                <w:color w:val="000000"/>
                <w:sz w:val="20"/>
                <w:u w:color="auto"/>
              </w:rPr>
              <w:t xml:space="preserve"> </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21208</w:t>
            </w:r>
          </w:p>
        </w:tc>
        <w:tc>
          <w:tcPr>
            <w:tcW w:w="1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国有土地使用权出让收入安排的支出</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159,424.30</w:t>
            </w:r>
            <w:r>
              <w:rPr>
                <w:rFonts w:hint="default" w:ascii="Times New Roman" w:hAnsi="Times New Roman" w:eastAsia="方正仿宋_GBK" w:cs="Times New Roman"/>
                <w:b/>
                <w:color w:val="000000"/>
                <w:sz w:val="20"/>
                <w:u w:color="auto"/>
              </w:rPr>
              <w:t xml:space="preserve"> </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159,424.30</w:t>
            </w:r>
            <w:r>
              <w:rPr>
                <w:rFonts w:hint="default" w:ascii="Times New Roman" w:hAnsi="Times New Roman" w:eastAsia="方正仿宋_GBK" w:cs="Times New Roman"/>
                <w:b/>
                <w:color w:val="000000"/>
                <w:sz w:val="20"/>
                <w:u w:color="auto"/>
              </w:rPr>
              <w:t xml:space="preserve"> </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2120899</w:t>
            </w:r>
          </w:p>
        </w:tc>
        <w:tc>
          <w:tcPr>
            <w:tcW w:w="1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其他国有土地使用权出让收入安排的支出</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159,424.30</w:t>
            </w:r>
            <w:r>
              <w:rPr>
                <w:rFonts w:hint="default" w:ascii="Times New Roman" w:hAnsi="Times New Roman" w:eastAsia="方正仿宋_GBK" w:cs="Times New Roman"/>
                <w:color w:val="000000"/>
                <w:sz w:val="20"/>
                <w:u w:color="auto"/>
              </w:rPr>
              <w:t xml:space="preserve"> </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159,424.30</w:t>
            </w:r>
            <w:r>
              <w:rPr>
                <w:rFonts w:hint="default" w:ascii="Times New Roman" w:hAnsi="Times New Roman" w:eastAsia="方正仿宋_GBK" w:cs="Times New Roman"/>
                <w:color w:val="000000"/>
                <w:sz w:val="20"/>
                <w:u w:color="auto"/>
              </w:rPr>
              <w:t xml:space="preserve"> </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221</w:t>
            </w:r>
          </w:p>
        </w:tc>
        <w:tc>
          <w:tcPr>
            <w:tcW w:w="1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住房保障支出</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34.07</w:t>
            </w:r>
            <w:r>
              <w:rPr>
                <w:rFonts w:hint="default" w:ascii="Times New Roman" w:hAnsi="Times New Roman" w:eastAsia="方正仿宋_GBK" w:cs="Times New Roman"/>
                <w:b/>
                <w:color w:val="000000"/>
                <w:sz w:val="20"/>
                <w:u w:color="auto"/>
              </w:rPr>
              <w:t xml:space="preserve"> </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34.07</w:t>
            </w:r>
            <w:r>
              <w:rPr>
                <w:rFonts w:hint="default" w:ascii="Times New Roman" w:hAnsi="Times New Roman" w:eastAsia="方正仿宋_GBK" w:cs="Times New Roman"/>
                <w:b/>
                <w:color w:val="000000"/>
                <w:sz w:val="20"/>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22102</w:t>
            </w:r>
          </w:p>
        </w:tc>
        <w:tc>
          <w:tcPr>
            <w:tcW w:w="1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住房改革支出</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34.07</w:t>
            </w:r>
            <w:r>
              <w:rPr>
                <w:rFonts w:hint="default" w:ascii="Times New Roman" w:hAnsi="Times New Roman" w:eastAsia="方正仿宋_GBK" w:cs="Times New Roman"/>
                <w:b/>
                <w:color w:val="000000"/>
                <w:sz w:val="20"/>
                <w:u w:color="auto"/>
              </w:rPr>
              <w:t xml:space="preserve"> </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34.07</w:t>
            </w:r>
            <w:r>
              <w:rPr>
                <w:rFonts w:hint="default" w:ascii="Times New Roman" w:hAnsi="Times New Roman" w:eastAsia="方正仿宋_GBK" w:cs="Times New Roman"/>
                <w:b/>
                <w:color w:val="000000"/>
                <w:sz w:val="20"/>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2210201</w:t>
            </w:r>
          </w:p>
        </w:tc>
        <w:tc>
          <w:tcPr>
            <w:tcW w:w="1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住房公积金</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34.07</w:t>
            </w:r>
            <w:r>
              <w:rPr>
                <w:rFonts w:hint="default" w:ascii="Times New Roman" w:hAnsi="Times New Roman" w:eastAsia="方正仿宋_GBK" w:cs="Times New Roman"/>
                <w:color w:val="000000"/>
                <w:sz w:val="20"/>
                <w:u w:color="auto"/>
              </w:rPr>
              <w:t xml:space="preserve"> </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34.07</w:t>
            </w:r>
            <w:r>
              <w:rPr>
                <w:rFonts w:hint="default" w:ascii="Times New Roman" w:hAnsi="Times New Roman" w:eastAsia="方正仿宋_GBK" w:cs="Times New Roman"/>
                <w:color w:val="000000"/>
                <w:sz w:val="20"/>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229</w:t>
            </w:r>
          </w:p>
        </w:tc>
        <w:tc>
          <w:tcPr>
            <w:tcW w:w="1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其他支出</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96,005.00</w:t>
            </w:r>
            <w:r>
              <w:rPr>
                <w:rFonts w:hint="default" w:ascii="Times New Roman" w:hAnsi="Times New Roman" w:eastAsia="方正仿宋_GBK" w:cs="Times New Roman"/>
                <w:b/>
                <w:color w:val="000000"/>
                <w:sz w:val="20"/>
                <w:u w:color="auto"/>
              </w:rPr>
              <w:t xml:space="preserve"> </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96,005.00</w:t>
            </w:r>
            <w:r>
              <w:rPr>
                <w:rFonts w:hint="default" w:ascii="Times New Roman" w:hAnsi="Times New Roman" w:eastAsia="方正仿宋_GBK" w:cs="Times New Roman"/>
                <w:b/>
                <w:color w:val="000000"/>
                <w:sz w:val="20"/>
                <w:u w:color="auto"/>
              </w:rPr>
              <w:t xml:space="preserve"> </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22904</w:t>
            </w:r>
          </w:p>
        </w:tc>
        <w:tc>
          <w:tcPr>
            <w:tcW w:w="1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其他政府性基金及对应专项债务收入安排的支出</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96,005.00</w:t>
            </w:r>
            <w:r>
              <w:rPr>
                <w:rFonts w:hint="default" w:ascii="Times New Roman" w:hAnsi="Times New Roman" w:eastAsia="方正仿宋_GBK" w:cs="Times New Roman"/>
                <w:b/>
                <w:color w:val="000000"/>
                <w:sz w:val="20"/>
                <w:u w:color="auto"/>
              </w:rPr>
              <w:t xml:space="preserve"> </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96,005.00</w:t>
            </w:r>
            <w:r>
              <w:rPr>
                <w:rFonts w:hint="default" w:ascii="Times New Roman" w:hAnsi="Times New Roman" w:eastAsia="方正仿宋_GBK" w:cs="Times New Roman"/>
                <w:b/>
                <w:color w:val="000000"/>
                <w:sz w:val="20"/>
                <w:u w:color="auto"/>
              </w:rPr>
              <w:t xml:space="preserve"> </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2290402</w:t>
            </w:r>
          </w:p>
        </w:tc>
        <w:tc>
          <w:tcPr>
            <w:tcW w:w="1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其他地方自行试点项目收益专项债券收入安排的支出</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46,100.00</w:t>
            </w:r>
            <w:r>
              <w:rPr>
                <w:rFonts w:hint="default" w:ascii="Times New Roman" w:hAnsi="Times New Roman" w:eastAsia="方正仿宋_GBK" w:cs="Times New Roman"/>
                <w:color w:val="000000"/>
                <w:sz w:val="20"/>
                <w:u w:color="auto"/>
              </w:rPr>
              <w:t xml:space="preserve"> </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46,100.00</w:t>
            </w:r>
            <w:r>
              <w:rPr>
                <w:rFonts w:hint="default" w:ascii="Times New Roman" w:hAnsi="Times New Roman" w:eastAsia="方正仿宋_GBK" w:cs="Times New Roman"/>
                <w:color w:val="000000"/>
                <w:sz w:val="20"/>
                <w:u w:color="auto"/>
              </w:rPr>
              <w:t xml:space="preserve"> </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2290403</w:t>
            </w:r>
          </w:p>
        </w:tc>
        <w:tc>
          <w:tcPr>
            <w:tcW w:w="1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其他政府性基金债务收入安排的支出</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49,905.00</w:t>
            </w:r>
            <w:r>
              <w:rPr>
                <w:rFonts w:hint="default" w:ascii="Times New Roman" w:hAnsi="Times New Roman" w:eastAsia="方正仿宋_GBK" w:cs="Times New Roman"/>
                <w:color w:val="000000"/>
                <w:sz w:val="20"/>
                <w:u w:color="auto"/>
              </w:rPr>
              <w:t xml:space="preserve"> </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49,905.00</w:t>
            </w:r>
            <w:r>
              <w:rPr>
                <w:rFonts w:hint="default" w:ascii="Times New Roman" w:hAnsi="Times New Roman" w:eastAsia="方正仿宋_GBK" w:cs="Times New Roman"/>
                <w:color w:val="000000"/>
                <w:sz w:val="20"/>
                <w:u w:color="auto"/>
              </w:rPr>
              <w:t xml:space="preserve"> </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r>
    </w:tbl>
    <w:p>
      <w:pPr>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备注：1.本表反映单位本年度各项支出情况。</w:t>
      </w:r>
      <w:r>
        <w:rPr>
          <w:rFonts w:hint="default" w:ascii="Times New Roman" w:hAnsi="Times New Roman" w:eastAsia="方正仿宋_GBK" w:cs="Times New Roman"/>
          <w:sz w:val="20"/>
          <w:szCs w:val="20"/>
        </w:rPr>
        <w:br w:type="textWrapping"/>
      </w:r>
      <w:r>
        <w:rPr>
          <w:rFonts w:hint="default" w:ascii="Times New Roman" w:hAnsi="Times New Roman" w:eastAsia="方正仿宋_GBK" w:cs="Times New Roman"/>
          <w:sz w:val="20"/>
          <w:szCs w:val="20"/>
        </w:rPr>
        <w:t xml:space="preserve">      2.本套报表金额单位转换时可能存在尾数误差。</w:t>
      </w:r>
      <w:r>
        <w:rPr>
          <w:rFonts w:hint="default" w:ascii="Times New Roman" w:hAnsi="Times New Roman" w:eastAsia="方正仿宋_GBK" w:cs="Times New Roman"/>
          <w:sz w:val="20"/>
          <w:szCs w:val="20"/>
        </w:rPr>
        <w:br w:type="textWrapping"/>
      </w:r>
      <w:r>
        <w:rPr>
          <w:rFonts w:hint="default" w:ascii="Times New Roman" w:hAnsi="Times New Roman" w:eastAsia="方正仿宋_GBK" w:cs="Times New Roman"/>
          <w:sz w:val="20"/>
          <w:szCs w:val="20"/>
        </w:rPr>
        <w:br w:type="textWrapping"/>
      </w:r>
    </w:p>
    <w:p>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br w:type="page"/>
      </w:r>
    </w:p>
    <w:p>
      <w:pPr>
        <w:rPr>
          <w:rFonts w:hint="default" w:ascii="Times New Roman" w:hAnsi="Times New Roman" w:eastAsia="方正仿宋_GBK" w:cs="Times New Roman"/>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ascii="Times New Roman" w:hAnsi="Times New Roman" w:eastAsia="方正仿宋_GBK" w:cs="Times New Roman"/>
                <w:b/>
                <w:color w:val="000000"/>
                <w:sz w:val="32"/>
                <w:szCs w:val="32"/>
              </w:rPr>
            </w:pPr>
            <w:r>
              <w:rPr>
                <w:rFonts w:hint="default" w:ascii="Times New Roman" w:hAnsi="Times New Roman" w:eastAsia="方正仿宋_GBK" w:cs="Times New Roman"/>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sz w:val="20"/>
                <w:szCs w:val="20"/>
              </w:rPr>
              <w:t>单位</w:t>
            </w:r>
            <w:r>
              <w:rPr>
                <w:rFonts w:hint="default" w:ascii="Times New Roman" w:hAnsi="Times New Roman" w:eastAsia="方正仿宋_GBK" w:cs="Times New Roman"/>
                <w:color w:val="000000"/>
                <w:sz w:val="20"/>
                <w:szCs w:val="20"/>
              </w:rPr>
              <w:t>：</w:t>
            </w:r>
            <w:r>
              <w:rPr>
                <w:rFonts w:hint="default" w:ascii="Times New Roman" w:hAnsi="Times New Roman" w:eastAsia="方正仿宋_GBK" w:cs="Times New Roman"/>
                <w:color w:val="000000"/>
                <w:sz w:val="20"/>
                <w:u w:color="auto"/>
              </w:rPr>
              <w:t>永川高新技术产业开发区管理委员会（本级）</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eastAsia="方正仿宋_GBK"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eastAsia="方正仿宋_GBK"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eastAsia="方正仿宋_GBK"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公开04表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eastAsia="方正仿宋_GBK"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eastAsia="方正仿宋_GBK"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eastAsia="方正仿宋_GBK"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eastAsia="方正仿宋_GBK"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单位：</w:t>
            </w:r>
            <w:r>
              <w:rPr>
                <w:rFonts w:hint="default" w:ascii="Times New Roman" w:hAnsi="Times New Roman" w:eastAsia="方正仿宋_GBK" w:cs="Times New Roman"/>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eastAsia="方正仿宋_GBK" w:cs="Times New Roman"/>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eastAsia="方正仿宋_GBK" w:cs="Times New Roman"/>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eastAsia="方正仿宋_GBK"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100,396.33</w:t>
            </w:r>
            <w:r>
              <w:rPr>
                <w:rFonts w:hint="default" w:ascii="Times New Roman" w:hAnsi="Times New Roman" w:eastAsia="方正仿宋_GBK"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2,932.46</w:t>
            </w: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2,932.46</w:t>
            </w: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255,429.30</w:t>
            </w:r>
            <w:r>
              <w:rPr>
                <w:rFonts w:hint="default" w:ascii="Times New Roman" w:hAnsi="Times New Roman" w:eastAsia="方正仿宋_GBK"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eastAsia="方正仿宋_GBK"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eastAsia="方正仿宋_GBK"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eastAsia="方正仿宋_GBK"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eastAsia="方正仿宋_GBK"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17,649.81</w:t>
            </w: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17,649.81</w:t>
            </w: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eastAsia="方正仿宋_GBK"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eastAsia="方正仿宋_GBK"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12,100.00</w:t>
            </w: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12,100.00</w:t>
            </w: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eastAsia="方正仿宋_GBK"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eastAsia="方正仿宋_GBK"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eastAsia="方正仿宋_GBK"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eastAsia="方正仿宋_GBK"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65.23</w:t>
            </w: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65.23</w:t>
            </w: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eastAsia="方正仿宋_GBK"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eastAsia="方正仿宋_GBK"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26.51</w:t>
            </w: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26.51</w:t>
            </w: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eastAsia="方正仿宋_GBK"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eastAsia="方正仿宋_GBK"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eastAsia="方正仿宋_GBK"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eastAsia="方正仿宋_GBK"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227,012.54</w:t>
            </w: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67,588.24</w:t>
            </w: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159,424.30</w:t>
            </w:r>
            <w:r>
              <w:rPr>
                <w:rFonts w:hint="default" w:ascii="Times New Roman" w:hAnsi="Times New Roman" w:eastAsia="方正仿宋_GBK"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eastAsia="方正仿宋_GBK"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eastAsia="方正仿宋_GBK"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eastAsia="方正仿宋_GBK"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eastAsia="方正仿宋_GBK"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eastAsia="方正仿宋_GBK"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eastAsia="方正仿宋_GBK"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eastAsia="方正仿宋_GBK"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eastAsia="方正仿宋_GBK"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eastAsia="方正仿宋_GBK"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eastAsia="方正仿宋_GBK"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eastAsia="方正仿宋_GBK"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eastAsia="方正仿宋_GBK"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eastAsia="方正仿宋_GBK"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eastAsia="方正仿宋_GBK"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eastAsia="方正仿宋_GBK"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eastAsia="方正仿宋_GBK"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34.07</w:t>
            </w: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34.07</w:t>
            </w: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eastAsia="方正仿宋_GBK"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eastAsia="方正仿宋_GBK"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eastAsia="方正仿宋_GBK"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eastAsia="方正仿宋_GBK"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eastAsia="方正仿宋_GBK"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eastAsia="方正仿宋_GBK"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eastAsia="方正仿宋_GBK"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eastAsia="方正仿宋_GBK"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96,005.00</w:t>
            </w: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96,005.00</w:t>
            </w:r>
            <w:r>
              <w:rPr>
                <w:rFonts w:hint="default" w:ascii="Times New Roman" w:hAnsi="Times New Roman" w:eastAsia="方正仿宋_GBK"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eastAsia="方正仿宋_GBK"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eastAsia="方正仿宋_GBK"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eastAsia="方正仿宋_GBK"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eastAsia="方正仿宋_GBK"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eastAsia="方正仿宋_GBK"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eastAsia="方正仿宋_GBK"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355,825.63</w:t>
            </w:r>
            <w:r>
              <w:rPr>
                <w:rFonts w:hint="default" w:ascii="Times New Roman" w:hAnsi="Times New Roman" w:eastAsia="方正仿宋_GBK"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355,825.63</w:t>
            </w: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100,396.33</w:t>
            </w: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255,429.30</w:t>
            </w:r>
            <w:r>
              <w:rPr>
                <w:rFonts w:hint="default" w:ascii="Times New Roman" w:hAnsi="Times New Roman" w:eastAsia="方正仿宋_GBK"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eastAsia="方正仿宋_GBK"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eastAsia="方正仿宋_GBK"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eastAsia="方正仿宋_GBK"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eastAsia="方正仿宋_GBK"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eastAsia="方正仿宋_GBK" w:cs="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ascii="Times New Roman" w:hAnsi="Times New Roman" w:eastAsia="方正仿宋_GBK"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eastAsia="方正仿宋_GBK"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eastAsia="方正仿宋_GBK"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eastAsia="方正仿宋_GBK"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eastAsia="方正仿宋_GBK" w:cs="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ascii="Times New Roman" w:hAnsi="Times New Roman" w:eastAsia="方正仿宋_GBK"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eastAsia="方正仿宋_GBK"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eastAsia="方正仿宋_GBK"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eastAsia="方正仿宋_GBK"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eastAsia="方正仿宋_GBK" w:cs="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355,825.63</w:t>
            </w:r>
            <w:r>
              <w:rPr>
                <w:rFonts w:hint="default" w:ascii="Times New Roman" w:hAnsi="Times New Roman" w:eastAsia="方正仿宋_GBK"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355,825.63</w:t>
            </w: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100,396.33</w:t>
            </w: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255,429.30</w:t>
            </w:r>
            <w:r>
              <w:rPr>
                <w:rFonts w:hint="default" w:ascii="Times New Roman" w:hAnsi="Times New Roman" w:eastAsia="方正仿宋_GBK"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bl>
    <w:p>
      <w:pPr>
        <w:spacing w:line="240" w:lineRule="exact"/>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备注：1.本表反映单位本年度一般公共预算财政拨款、政府性基金预算财政拨款及国有资本经营预算财政拨款的总收支和年末结转结余情况。</w:t>
      </w:r>
      <w:r>
        <w:rPr>
          <w:rFonts w:hint="default" w:ascii="Times New Roman" w:hAnsi="Times New Roman" w:eastAsia="方正仿宋_GBK" w:cs="Times New Roman"/>
          <w:sz w:val="20"/>
          <w:szCs w:val="20"/>
        </w:rPr>
        <w:br w:type="textWrapping"/>
      </w:r>
      <w:r>
        <w:rPr>
          <w:rFonts w:hint="default" w:ascii="Times New Roman" w:hAnsi="Times New Roman" w:eastAsia="方正仿宋_GBK" w:cs="Times New Roman"/>
          <w:sz w:val="20"/>
          <w:szCs w:val="20"/>
        </w:rPr>
        <w:t xml:space="preserve">      2.本套报表金额单位转换时可能存在尾数误差。</w:t>
      </w:r>
      <w:r>
        <w:rPr>
          <w:rFonts w:hint="default" w:ascii="Times New Roman" w:hAnsi="Times New Roman" w:eastAsia="方正仿宋_GBK" w:cs="Times New Roman"/>
          <w:sz w:val="20"/>
          <w:szCs w:val="20"/>
        </w:rPr>
        <w:br w:type="textWrapping"/>
      </w:r>
      <w:r>
        <w:rPr>
          <w:rFonts w:hint="default" w:ascii="Times New Roman" w:hAnsi="Times New Roman" w:eastAsia="方正仿宋_GBK" w:cs="Times New Roman"/>
          <w:sz w:val="20"/>
          <w:szCs w:val="20"/>
        </w:rPr>
        <w:br w:type="textWrapping"/>
      </w:r>
      <w:r>
        <w:rPr>
          <w:rFonts w:hint="default" w:ascii="Times New Roman" w:hAnsi="Times New Roman" w:eastAsia="方正仿宋_GBK" w:cs="Times New Roman"/>
          <w:sz w:val="21"/>
          <w:szCs w:val="21"/>
        </w:rPr>
        <w:br w:type="page"/>
      </w:r>
    </w:p>
    <w:tbl>
      <w:tblPr>
        <w:tblStyle w:val="10"/>
        <w:tblW w:w="5000" w:type="pct"/>
        <w:tblInd w:w="0" w:type="dxa"/>
        <w:tblLayout w:type="autofit"/>
        <w:tblCellMar>
          <w:top w:w="0" w:type="dxa"/>
          <w:left w:w="0" w:type="dxa"/>
          <w:bottom w:w="0" w:type="dxa"/>
          <w:right w:w="0" w:type="dxa"/>
        </w:tblCellMar>
      </w:tblPr>
      <w:tblGrid>
        <w:gridCol w:w="1722"/>
        <w:gridCol w:w="3653"/>
        <w:gridCol w:w="3297"/>
        <w:gridCol w:w="3285"/>
        <w:gridCol w:w="3365"/>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eastAsia="方正仿宋_GBK" w:cs="Times New Roman"/>
                <w:b/>
                <w:color w:val="000000"/>
                <w:sz w:val="32"/>
                <w:szCs w:val="32"/>
              </w:rPr>
            </w:pPr>
            <w:r>
              <w:rPr>
                <w:rFonts w:hint="default" w:ascii="Times New Roman" w:hAnsi="Times New Roman" w:eastAsia="方正仿宋_GBK" w:cs="Times New Roman"/>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0"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sz w:val="20"/>
                <w:szCs w:val="20"/>
              </w:rPr>
              <w:t>单位</w:t>
            </w:r>
            <w:r>
              <w:rPr>
                <w:rFonts w:hint="default" w:ascii="Times New Roman" w:hAnsi="Times New Roman" w:eastAsia="方正仿宋_GBK" w:cs="Times New Roman"/>
                <w:color w:val="000000"/>
                <w:sz w:val="20"/>
                <w:szCs w:val="20"/>
              </w:rPr>
              <w:t>：</w:t>
            </w:r>
            <w:r>
              <w:rPr>
                <w:rFonts w:hint="default" w:ascii="Times New Roman" w:hAnsi="Times New Roman" w:eastAsia="方正仿宋_GBK" w:cs="Times New Roman"/>
                <w:color w:val="000000"/>
                <w:sz w:val="20"/>
                <w:szCs w:val="20"/>
                <w:u w:color="auto"/>
              </w:rPr>
              <w:t>永川高新技术产业开发区管理委员会（本级）</w:t>
            </w:r>
          </w:p>
        </w:tc>
        <w:tc>
          <w:tcPr>
            <w:tcW w:w="1072"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eastAsia="方正仿宋_GBK" w:cs="Times New Roman"/>
                <w:color w:val="000000"/>
                <w:sz w:val="20"/>
                <w:szCs w:val="20"/>
              </w:rPr>
            </w:pPr>
          </w:p>
        </w:tc>
        <w:tc>
          <w:tcPr>
            <w:tcW w:w="1096"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公开05表</w:t>
            </w:r>
          </w:p>
        </w:tc>
      </w:tr>
      <w:tr>
        <w:tblPrEx>
          <w:tblCellMar>
            <w:top w:w="0" w:type="dxa"/>
            <w:left w:w="0" w:type="dxa"/>
            <w:bottom w:w="0" w:type="dxa"/>
            <w:right w:w="0" w:type="dxa"/>
          </w:tblCellMar>
        </w:tblPrEx>
        <w:trPr>
          <w:trHeight w:val="285" w:hRule="atLeast"/>
        </w:trPr>
        <w:tc>
          <w:tcPr>
            <w:tcW w:w="283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eastAsia="方正仿宋_GBK" w:cs="Times New Roman"/>
                <w:color w:val="000000"/>
                <w:sz w:val="20"/>
                <w:szCs w:val="20"/>
              </w:rPr>
            </w:pPr>
          </w:p>
        </w:tc>
        <w:tc>
          <w:tcPr>
            <w:tcW w:w="1072"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eastAsia="方正仿宋_GBK" w:cs="Times New Roman"/>
                <w:color w:val="000000"/>
                <w:sz w:val="20"/>
                <w:szCs w:val="20"/>
              </w:rPr>
            </w:pPr>
          </w:p>
        </w:tc>
        <w:tc>
          <w:tcPr>
            <w:tcW w:w="1096"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单位：</w:t>
            </w:r>
            <w:r>
              <w:rPr>
                <w:rFonts w:hint="default" w:ascii="Times New Roman" w:hAnsi="Times New Roman" w:eastAsia="方正仿宋_GBK" w:cs="Times New Roman"/>
                <w:sz w:val="20"/>
                <w:szCs w:val="20"/>
              </w:rPr>
              <w:t>万元</w:t>
            </w:r>
          </w:p>
        </w:tc>
      </w:tr>
      <w:tr>
        <w:tblPrEx>
          <w:tblCellMar>
            <w:top w:w="0" w:type="dxa"/>
            <w:left w:w="0" w:type="dxa"/>
            <w:bottom w:w="0" w:type="dxa"/>
            <w:right w:w="0" w:type="dxa"/>
          </w:tblCellMar>
        </w:tblPrEx>
        <w:trPr>
          <w:trHeight w:val="308" w:hRule="atLeast"/>
        </w:trPr>
        <w:tc>
          <w:tcPr>
            <w:tcW w:w="175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00" w:lineRule="atLeas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项目</w:t>
            </w:r>
          </w:p>
        </w:tc>
        <w:tc>
          <w:tcPr>
            <w:tcW w:w="3245"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00" w:lineRule="atLeas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本年支出</w:t>
            </w:r>
          </w:p>
        </w:tc>
      </w:tr>
      <w:tr>
        <w:tblPrEx>
          <w:tblCellMar>
            <w:top w:w="0" w:type="dxa"/>
            <w:left w:w="0" w:type="dxa"/>
            <w:bottom w:w="0" w:type="dxa"/>
            <w:right w:w="0" w:type="dxa"/>
          </w:tblCellMar>
        </w:tblPrEx>
        <w:trPr>
          <w:trHeight w:val="326" w:hRule="atLeast"/>
        </w:trPr>
        <w:tc>
          <w:tcPr>
            <w:tcW w:w="562"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00" w:lineRule="atLeas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功能分类科目编码</w:t>
            </w:r>
          </w:p>
        </w:tc>
        <w:tc>
          <w:tcPr>
            <w:tcW w:w="1191"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00" w:lineRule="atLeas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项目（按“项”级功能分类科目）</w:t>
            </w:r>
          </w:p>
        </w:tc>
        <w:tc>
          <w:tcPr>
            <w:tcW w:w="1076"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00" w:lineRule="atLeas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合计</w:t>
            </w:r>
          </w:p>
        </w:tc>
        <w:tc>
          <w:tcPr>
            <w:tcW w:w="1072"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00" w:lineRule="atLeas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基本支出</w:t>
            </w:r>
          </w:p>
        </w:tc>
        <w:tc>
          <w:tcPr>
            <w:tcW w:w="1096"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00" w:lineRule="atLeas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项目支出</w:t>
            </w:r>
          </w:p>
        </w:tc>
      </w:tr>
      <w:tr>
        <w:tblPrEx>
          <w:tblCellMar>
            <w:top w:w="0" w:type="dxa"/>
            <w:left w:w="0" w:type="dxa"/>
            <w:bottom w:w="0" w:type="dxa"/>
            <w:right w:w="0" w:type="dxa"/>
          </w:tblCellMar>
        </w:tblPrEx>
        <w:trPr>
          <w:trHeight w:val="308" w:hRule="atLeast"/>
        </w:trPr>
        <w:tc>
          <w:tcPr>
            <w:tcW w:w="175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合计</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bCs/>
                <w:color w:val="000000"/>
                <w:sz w:val="18"/>
                <w:szCs w:val="18"/>
              </w:rPr>
              <w:t>100,396.33</w:t>
            </w:r>
            <w:r>
              <w:rPr>
                <w:rFonts w:hint="default" w:ascii="Times New Roman" w:hAnsi="Times New Roman" w:eastAsia="方正仿宋_GBK" w:cs="Times New Roman"/>
                <w:b/>
                <w:color w:val="000000"/>
                <w:sz w:val="18"/>
                <w:szCs w:val="18"/>
                <w:u w:color="auto"/>
              </w:rPr>
              <w:t xml:space="preserve"> </w:t>
            </w: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bCs/>
                <w:color w:val="000000"/>
                <w:sz w:val="18"/>
                <w:szCs w:val="18"/>
              </w:rPr>
              <w:t>493.13</w:t>
            </w:r>
            <w:r>
              <w:rPr>
                <w:rFonts w:hint="default" w:ascii="Times New Roman" w:hAnsi="Times New Roman" w:eastAsia="方正仿宋_GBK" w:cs="Times New Roman"/>
                <w:b/>
                <w:color w:val="000000"/>
                <w:sz w:val="18"/>
                <w:szCs w:val="18"/>
                <w:u w:color="auto"/>
              </w:rPr>
              <w:t xml:space="preserve"> </w:t>
            </w:r>
          </w:p>
        </w:tc>
        <w:tc>
          <w:tcPr>
            <w:tcW w:w="10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bCs/>
                <w:color w:val="000000"/>
                <w:sz w:val="18"/>
                <w:szCs w:val="18"/>
              </w:rPr>
              <w:t>99,903.20</w:t>
            </w:r>
            <w:r>
              <w:rPr>
                <w:rFonts w:hint="default" w:ascii="Times New Roman" w:hAnsi="Times New Roman" w:eastAsia="方正仿宋_GBK" w:cs="Times New Roman"/>
                <w:b/>
                <w:color w:val="000000"/>
                <w:sz w:val="18"/>
                <w:szCs w:val="18"/>
                <w:u w:color="auto"/>
              </w:rPr>
              <w:t xml:space="preserve"> </w:t>
            </w:r>
          </w:p>
        </w:tc>
      </w:tr>
      <w:tr>
        <w:tblPrEx>
          <w:tblCellMar>
            <w:top w:w="0" w:type="dxa"/>
            <w:left w:w="0" w:type="dxa"/>
            <w:bottom w:w="0" w:type="dxa"/>
            <w:right w:w="0" w:type="dxa"/>
          </w:tblCellMar>
        </w:tblPrEx>
        <w:trPr>
          <w:trHeight w:val="308" w:hRule="atLeast"/>
        </w:trPr>
        <w:tc>
          <w:tcPr>
            <w:tcW w:w="56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201</w:t>
            </w:r>
          </w:p>
        </w:tc>
        <w:tc>
          <w:tcPr>
            <w:tcW w:w="11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一般公共服务支出</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2,932.46</w:t>
            </w:r>
            <w:r>
              <w:rPr>
                <w:rFonts w:hint="default" w:ascii="Times New Roman" w:hAnsi="Times New Roman" w:eastAsia="方正仿宋_GBK" w:cs="Times New Roman"/>
                <w:b/>
                <w:color w:val="000000"/>
                <w:sz w:val="18"/>
                <w:szCs w:val="18"/>
                <w:u w:color="auto"/>
              </w:rPr>
              <w:t xml:space="preserve"> </w:t>
            </w: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367.32</w:t>
            </w:r>
            <w:r>
              <w:rPr>
                <w:rFonts w:hint="default" w:ascii="Times New Roman" w:hAnsi="Times New Roman" w:eastAsia="方正仿宋_GBK" w:cs="Times New Roman"/>
                <w:b/>
                <w:color w:val="000000"/>
                <w:sz w:val="18"/>
                <w:szCs w:val="18"/>
                <w:u w:color="auto"/>
              </w:rPr>
              <w:t xml:space="preserve"> </w:t>
            </w:r>
          </w:p>
        </w:tc>
        <w:tc>
          <w:tcPr>
            <w:tcW w:w="10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2,565.15</w:t>
            </w:r>
            <w:r>
              <w:rPr>
                <w:rFonts w:hint="default" w:ascii="Times New Roman" w:hAnsi="Times New Roman" w:eastAsia="方正仿宋_GBK" w:cs="Times New Roman"/>
                <w:b/>
                <w:color w:val="000000"/>
                <w:sz w:val="18"/>
                <w:szCs w:val="18"/>
                <w:u w:color="auto"/>
              </w:rPr>
              <w:t xml:space="preserve"> </w:t>
            </w:r>
          </w:p>
        </w:tc>
      </w:tr>
      <w:tr>
        <w:tblPrEx>
          <w:tblCellMar>
            <w:top w:w="0" w:type="dxa"/>
            <w:left w:w="0" w:type="dxa"/>
            <w:bottom w:w="0" w:type="dxa"/>
            <w:right w:w="0" w:type="dxa"/>
          </w:tblCellMar>
        </w:tblPrEx>
        <w:trPr>
          <w:trHeight w:val="308" w:hRule="atLeast"/>
        </w:trPr>
        <w:tc>
          <w:tcPr>
            <w:tcW w:w="56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20103</w:t>
            </w:r>
          </w:p>
        </w:tc>
        <w:tc>
          <w:tcPr>
            <w:tcW w:w="11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政府办公厅（室）及相关机构事务</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2,917.34</w:t>
            </w:r>
            <w:r>
              <w:rPr>
                <w:rFonts w:hint="default" w:ascii="Times New Roman" w:hAnsi="Times New Roman" w:eastAsia="方正仿宋_GBK" w:cs="Times New Roman"/>
                <w:b/>
                <w:color w:val="000000"/>
                <w:sz w:val="18"/>
                <w:szCs w:val="18"/>
                <w:u w:color="auto"/>
              </w:rPr>
              <w:t xml:space="preserve"> </w:t>
            </w: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367.32</w:t>
            </w:r>
            <w:r>
              <w:rPr>
                <w:rFonts w:hint="default" w:ascii="Times New Roman" w:hAnsi="Times New Roman" w:eastAsia="方正仿宋_GBK" w:cs="Times New Roman"/>
                <w:b/>
                <w:color w:val="000000"/>
                <w:sz w:val="18"/>
                <w:szCs w:val="18"/>
                <w:u w:color="auto"/>
              </w:rPr>
              <w:t xml:space="preserve"> </w:t>
            </w:r>
          </w:p>
        </w:tc>
        <w:tc>
          <w:tcPr>
            <w:tcW w:w="10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2,550.02</w:t>
            </w:r>
            <w:r>
              <w:rPr>
                <w:rFonts w:hint="default" w:ascii="Times New Roman" w:hAnsi="Times New Roman" w:eastAsia="方正仿宋_GBK" w:cs="Times New Roman"/>
                <w:b/>
                <w:color w:val="000000"/>
                <w:sz w:val="18"/>
                <w:szCs w:val="18"/>
                <w:u w:color="auto"/>
              </w:rPr>
              <w:t xml:space="preserve"> </w:t>
            </w:r>
          </w:p>
        </w:tc>
      </w:tr>
      <w:tr>
        <w:tblPrEx>
          <w:tblCellMar>
            <w:top w:w="0" w:type="dxa"/>
            <w:left w:w="0" w:type="dxa"/>
            <w:bottom w:w="0" w:type="dxa"/>
            <w:right w:w="0" w:type="dxa"/>
          </w:tblCellMar>
        </w:tblPrEx>
        <w:trPr>
          <w:trHeight w:val="308" w:hRule="atLeast"/>
        </w:trPr>
        <w:tc>
          <w:tcPr>
            <w:tcW w:w="56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2010301</w:t>
            </w:r>
          </w:p>
        </w:tc>
        <w:tc>
          <w:tcPr>
            <w:tcW w:w="11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行政运行</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color w:val="000000"/>
                <w:sz w:val="18"/>
                <w:szCs w:val="18"/>
              </w:rPr>
              <w:t>367.32</w:t>
            </w:r>
            <w:r>
              <w:rPr>
                <w:rFonts w:hint="default" w:ascii="Times New Roman" w:hAnsi="Times New Roman" w:eastAsia="方正仿宋_GBK" w:cs="Times New Roman"/>
                <w:color w:val="000000"/>
                <w:sz w:val="18"/>
                <w:szCs w:val="18"/>
                <w:u w:color="auto"/>
              </w:rPr>
              <w:t xml:space="preserve"> </w:t>
            </w: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color w:val="000000"/>
                <w:sz w:val="18"/>
                <w:szCs w:val="18"/>
              </w:rPr>
              <w:t>367.32</w:t>
            </w:r>
            <w:r>
              <w:rPr>
                <w:rFonts w:hint="default" w:ascii="Times New Roman" w:hAnsi="Times New Roman" w:eastAsia="方正仿宋_GBK" w:cs="Times New Roman"/>
                <w:color w:val="000000"/>
                <w:sz w:val="18"/>
                <w:szCs w:val="18"/>
                <w:u w:color="auto"/>
              </w:rPr>
              <w:t xml:space="preserve"> </w:t>
            </w:r>
          </w:p>
        </w:tc>
        <w:tc>
          <w:tcPr>
            <w:tcW w:w="10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r>
      <w:tr>
        <w:tblPrEx>
          <w:tblCellMar>
            <w:top w:w="0" w:type="dxa"/>
            <w:left w:w="0" w:type="dxa"/>
            <w:bottom w:w="0" w:type="dxa"/>
            <w:right w:w="0" w:type="dxa"/>
          </w:tblCellMar>
        </w:tblPrEx>
        <w:trPr>
          <w:trHeight w:val="308" w:hRule="atLeast"/>
        </w:trPr>
        <w:tc>
          <w:tcPr>
            <w:tcW w:w="56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2010302</w:t>
            </w:r>
          </w:p>
        </w:tc>
        <w:tc>
          <w:tcPr>
            <w:tcW w:w="11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一般行政管理事务</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color w:val="000000"/>
                <w:sz w:val="18"/>
                <w:szCs w:val="18"/>
              </w:rPr>
              <w:t>2,550.02</w:t>
            </w:r>
            <w:r>
              <w:rPr>
                <w:rFonts w:hint="default" w:ascii="Times New Roman" w:hAnsi="Times New Roman" w:eastAsia="方正仿宋_GBK" w:cs="Times New Roman"/>
                <w:color w:val="000000"/>
                <w:sz w:val="18"/>
                <w:szCs w:val="18"/>
                <w:u w:color="auto"/>
              </w:rPr>
              <w:t xml:space="preserve"> </w:t>
            </w: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10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color w:val="000000"/>
                <w:sz w:val="18"/>
                <w:szCs w:val="18"/>
              </w:rPr>
              <w:t>2,550.02</w:t>
            </w:r>
            <w:r>
              <w:rPr>
                <w:rFonts w:hint="default" w:ascii="Times New Roman" w:hAnsi="Times New Roman" w:eastAsia="方正仿宋_GBK" w:cs="Times New Roman"/>
                <w:color w:val="000000"/>
                <w:sz w:val="18"/>
                <w:szCs w:val="18"/>
                <w:u w:color="auto"/>
              </w:rPr>
              <w:t xml:space="preserve"> </w:t>
            </w:r>
          </w:p>
        </w:tc>
      </w:tr>
      <w:tr>
        <w:tblPrEx>
          <w:tblCellMar>
            <w:top w:w="0" w:type="dxa"/>
            <w:left w:w="0" w:type="dxa"/>
            <w:bottom w:w="0" w:type="dxa"/>
            <w:right w:w="0" w:type="dxa"/>
          </w:tblCellMar>
        </w:tblPrEx>
        <w:trPr>
          <w:trHeight w:val="308" w:hRule="atLeast"/>
        </w:trPr>
        <w:tc>
          <w:tcPr>
            <w:tcW w:w="56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20113</w:t>
            </w:r>
          </w:p>
        </w:tc>
        <w:tc>
          <w:tcPr>
            <w:tcW w:w="11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商贸事务</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15.12</w:t>
            </w:r>
            <w:r>
              <w:rPr>
                <w:rFonts w:hint="default" w:ascii="Times New Roman" w:hAnsi="Times New Roman" w:eastAsia="方正仿宋_GBK" w:cs="Times New Roman"/>
                <w:b/>
                <w:color w:val="000000"/>
                <w:sz w:val="18"/>
                <w:szCs w:val="18"/>
                <w:u w:color="auto"/>
              </w:rPr>
              <w:t xml:space="preserve"> </w:t>
            </w: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10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15.12</w:t>
            </w:r>
            <w:r>
              <w:rPr>
                <w:rFonts w:hint="default" w:ascii="Times New Roman" w:hAnsi="Times New Roman" w:eastAsia="方正仿宋_GBK" w:cs="Times New Roman"/>
                <w:b/>
                <w:color w:val="000000"/>
                <w:sz w:val="18"/>
                <w:szCs w:val="18"/>
                <w:u w:color="auto"/>
              </w:rPr>
              <w:t xml:space="preserve"> </w:t>
            </w:r>
          </w:p>
        </w:tc>
      </w:tr>
      <w:tr>
        <w:tblPrEx>
          <w:tblCellMar>
            <w:top w:w="0" w:type="dxa"/>
            <w:left w:w="0" w:type="dxa"/>
            <w:bottom w:w="0" w:type="dxa"/>
            <w:right w:w="0" w:type="dxa"/>
          </w:tblCellMar>
        </w:tblPrEx>
        <w:trPr>
          <w:trHeight w:val="308" w:hRule="atLeast"/>
        </w:trPr>
        <w:tc>
          <w:tcPr>
            <w:tcW w:w="56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2011399</w:t>
            </w:r>
          </w:p>
        </w:tc>
        <w:tc>
          <w:tcPr>
            <w:tcW w:w="11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其他商贸事务支出</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color w:val="000000"/>
                <w:sz w:val="18"/>
                <w:szCs w:val="18"/>
              </w:rPr>
              <w:t>15.12</w:t>
            </w:r>
            <w:r>
              <w:rPr>
                <w:rFonts w:hint="default" w:ascii="Times New Roman" w:hAnsi="Times New Roman" w:eastAsia="方正仿宋_GBK" w:cs="Times New Roman"/>
                <w:color w:val="000000"/>
                <w:sz w:val="18"/>
                <w:szCs w:val="18"/>
                <w:u w:color="auto"/>
              </w:rPr>
              <w:t xml:space="preserve"> </w:t>
            </w: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10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color w:val="000000"/>
                <w:sz w:val="18"/>
                <w:szCs w:val="18"/>
              </w:rPr>
              <w:t>15.12</w:t>
            </w:r>
            <w:r>
              <w:rPr>
                <w:rFonts w:hint="default" w:ascii="Times New Roman" w:hAnsi="Times New Roman" w:eastAsia="方正仿宋_GBK" w:cs="Times New Roman"/>
                <w:color w:val="000000"/>
                <w:sz w:val="18"/>
                <w:szCs w:val="18"/>
                <w:u w:color="auto"/>
              </w:rPr>
              <w:t xml:space="preserve"> </w:t>
            </w:r>
          </w:p>
        </w:tc>
      </w:tr>
      <w:tr>
        <w:tblPrEx>
          <w:tblCellMar>
            <w:top w:w="0" w:type="dxa"/>
            <w:left w:w="0" w:type="dxa"/>
            <w:bottom w:w="0" w:type="dxa"/>
            <w:right w:w="0" w:type="dxa"/>
          </w:tblCellMar>
        </w:tblPrEx>
        <w:trPr>
          <w:trHeight w:val="308" w:hRule="atLeast"/>
        </w:trPr>
        <w:tc>
          <w:tcPr>
            <w:tcW w:w="56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205</w:t>
            </w:r>
          </w:p>
        </w:tc>
        <w:tc>
          <w:tcPr>
            <w:tcW w:w="11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教育支出</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17,649.81</w:t>
            </w:r>
            <w:r>
              <w:rPr>
                <w:rFonts w:hint="default" w:ascii="Times New Roman" w:hAnsi="Times New Roman" w:eastAsia="方正仿宋_GBK" w:cs="Times New Roman"/>
                <w:b/>
                <w:color w:val="000000"/>
                <w:sz w:val="18"/>
                <w:szCs w:val="18"/>
                <w:u w:color="auto"/>
              </w:rPr>
              <w:t xml:space="preserve"> </w:t>
            </w: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10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17,649.81</w:t>
            </w:r>
            <w:r>
              <w:rPr>
                <w:rFonts w:hint="default" w:ascii="Times New Roman" w:hAnsi="Times New Roman" w:eastAsia="方正仿宋_GBK" w:cs="Times New Roman"/>
                <w:b/>
                <w:color w:val="000000"/>
                <w:sz w:val="18"/>
                <w:szCs w:val="18"/>
                <w:u w:color="auto"/>
              </w:rPr>
              <w:t xml:space="preserve"> </w:t>
            </w:r>
          </w:p>
        </w:tc>
      </w:tr>
      <w:tr>
        <w:tblPrEx>
          <w:tblCellMar>
            <w:top w:w="0" w:type="dxa"/>
            <w:left w:w="0" w:type="dxa"/>
            <w:bottom w:w="0" w:type="dxa"/>
            <w:right w:w="0" w:type="dxa"/>
          </w:tblCellMar>
        </w:tblPrEx>
        <w:trPr>
          <w:trHeight w:val="308" w:hRule="atLeast"/>
        </w:trPr>
        <w:tc>
          <w:tcPr>
            <w:tcW w:w="56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20502</w:t>
            </w:r>
          </w:p>
        </w:tc>
        <w:tc>
          <w:tcPr>
            <w:tcW w:w="11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普通教育</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6,963.30</w:t>
            </w:r>
            <w:r>
              <w:rPr>
                <w:rFonts w:hint="default" w:ascii="Times New Roman" w:hAnsi="Times New Roman" w:eastAsia="方正仿宋_GBK" w:cs="Times New Roman"/>
                <w:b/>
                <w:color w:val="000000"/>
                <w:sz w:val="18"/>
                <w:szCs w:val="18"/>
                <w:u w:color="auto"/>
              </w:rPr>
              <w:t xml:space="preserve"> </w:t>
            </w: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10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6,963.30</w:t>
            </w:r>
            <w:r>
              <w:rPr>
                <w:rFonts w:hint="default" w:ascii="Times New Roman" w:hAnsi="Times New Roman" w:eastAsia="方正仿宋_GBK" w:cs="Times New Roman"/>
                <w:b/>
                <w:color w:val="000000"/>
                <w:sz w:val="18"/>
                <w:szCs w:val="18"/>
                <w:u w:color="auto"/>
              </w:rPr>
              <w:t xml:space="preserve"> </w:t>
            </w:r>
          </w:p>
        </w:tc>
      </w:tr>
      <w:tr>
        <w:tblPrEx>
          <w:tblCellMar>
            <w:top w:w="0" w:type="dxa"/>
            <w:left w:w="0" w:type="dxa"/>
            <w:bottom w:w="0" w:type="dxa"/>
            <w:right w:w="0" w:type="dxa"/>
          </w:tblCellMar>
        </w:tblPrEx>
        <w:trPr>
          <w:trHeight w:val="308" w:hRule="atLeast"/>
        </w:trPr>
        <w:tc>
          <w:tcPr>
            <w:tcW w:w="56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2050202</w:t>
            </w:r>
          </w:p>
        </w:tc>
        <w:tc>
          <w:tcPr>
            <w:tcW w:w="11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小学教育</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color w:val="000000"/>
                <w:sz w:val="18"/>
                <w:szCs w:val="18"/>
              </w:rPr>
              <w:t>1,643.30</w:t>
            </w:r>
            <w:r>
              <w:rPr>
                <w:rFonts w:hint="default" w:ascii="Times New Roman" w:hAnsi="Times New Roman" w:eastAsia="方正仿宋_GBK" w:cs="Times New Roman"/>
                <w:color w:val="000000"/>
                <w:sz w:val="18"/>
                <w:szCs w:val="18"/>
                <w:u w:color="auto"/>
              </w:rPr>
              <w:t xml:space="preserve"> </w:t>
            </w: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10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color w:val="000000"/>
                <w:sz w:val="18"/>
                <w:szCs w:val="18"/>
              </w:rPr>
              <w:t>1,643.30</w:t>
            </w:r>
            <w:r>
              <w:rPr>
                <w:rFonts w:hint="default" w:ascii="Times New Roman" w:hAnsi="Times New Roman" w:eastAsia="方正仿宋_GBK" w:cs="Times New Roman"/>
                <w:color w:val="000000"/>
                <w:sz w:val="18"/>
                <w:szCs w:val="18"/>
                <w:u w:color="auto"/>
              </w:rPr>
              <w:t xml:space="preserve"> </w:t>
            </w:r>
          </w:p>
        </w:tc>
      </w:tr>
      <w:tr>
        <w:tblPrEx>
          <w:tblCellMar>
            <w:top w:w="0" w:type="dxa"/>
            <w:left w:w="0" w:type="dxa"/>
            <w:bottom w:w="0" w:type="dxa"/>
            <w:right w:w="0" w:type="dxa"/>
          </w:tblCellMar>
        </w:tblPrEx>
        <w:trPr>
          <w:trHeight w:val="308" w:hRule="atLeast"/>
        </w:trPr>
        <w:tc>
          <w:tcPr>
            <w:tcW w:w="56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2050203</w:t>
            </w:r>
          </w:p>
        </w:tc>
        <w:tc>
          <w:tcPr>
            <w:tcW w:w="11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初中教育</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color w:val="000000"/>
                <w:sz w:val="18"/>
                <w:szCs w:val="18"/>
              </w:rPr>
              <w:t>5,320.00</w:t>
            </w:r>
            <w:r>
              <w:rPr>
                <w:rFonts w:hint="default" w:ascii="Times New Roman" w:hAnsi="Times New Roman" w:eastAsia="方正仿宋_GBK" w:cs="Times New Roman"/>
                <w:color w:val="000000"/>
                <w:sz w:val="18"/>
                <w:szCs w:val="18"/>
                <w:u w:color="auto"/>
              </w:rPr>
              <w:t xml:space="preserve"> </w:t>
            </w: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10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color w:val="000000"/>
                <w:sz w:val="18"/>
                <w:szCs w:val="18"/>
              </w:rPr>
              <w:t>5,320.00</w:t>
            </w:r>
            <w:r>
              <w:rPr>
                <w:rFonts w:hint="default" w:ascii="Times New Roman" w:hAnsi="Times New Roman" w:eastAsia="方正仿宋_GBK" w:cs="Times New Roman"/>
                <w:color w:val="000000"/>
                <w:sz w:val="18"/>
                <w:szCs w:val="18"/>
                <w:u w:color="auto"/>
              </w:rPr>
              <w:t xml:space="preserve"> </w:t>
            </w:r>
          </w:p>
        </w:tc>
      </w:tr>
      <w:tr>
        <w:tblPrEx>
          <w:tblCellMar>
            <w:top w:w="0" w:type="dxa"/>
            <w:left w:w="0" w:type="dxa"/>
            <w:bottom w:w="0" w:type="dxa"/>
            <w:right w:w="0" w:type="dxa"/>
          </w:tblCellMar>
        </w:tblPrEx>
        <w:trPr>
          <w:trHeight w:val="308" w:hRule="atLeast"/>
        </w:trPr>
        <w:tc>
          <w:tcPr>
            <w:tcW w:w="56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20503</w:t>
            </w:r>
          </w:p>
        </w:tc>
        <w:tc>
          <w:tcPr>
            <w:tcW w:w="11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职业教育</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106.51</w:t>
            </w:r>
            <w:r>
              <w:rPr>
                <w:rFonts w:hint="default" w:ascii="Times New Roman" w:hAnsi="Times New Roman" w:eastAsia="方正仿宋_GBK" w:cs="Times New Roman"/>
                <w:b/>
                <w:color w:val="000000"/>
                <w:sz w:val="18"/>
                <w:szCs w:val="18"/>
                <w:u w:color="auto"/>
              </w:rPr>
              <w:t xml:space="preserve"> </w:t>
            </w: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10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106.51</w:t>
            </w:r>
            <w:r>
              <w:rPr>
                <w:rFonts w:hint="default" w:ascii="Times New Roman" w:hAnsi="Times New Roman" w:eastAsia="方正仿宋_GBK" w:cs="Times New Roman"/>
                <w:b/>
                <w:color w:val="000000"/>
                <w:sz w:val="18"/>
                <w:szCs w:val="18"/>
                <w:u w:color="auto"/>
              </w:rPr>
              <w:t xml:space="preserve"> </w:t>
            </w:r>
          </w:p>
        </w:tc>
      </w:tr>
      <w:tr>
        <w:tblPrEx>
          <w:tblCellMar>
            <w:top w:w="0" w:type="dxa"/>
            <w:left w:w="0" w:type="dxa"/>
            <w:bottom w:w="0" w:type="dxa"/>
            <w:right w:w="0" w:type="dxa"/>
          </w:tblCellMar>
        </w:tblPrEx>
        <w:trPr>
          <w:trHeight w:val="308" w:hRule="atLeast"/>
        </w:trPr>
        <w:tc>
          <w:tcPr>
            <w:tcW w:w="56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2050303</w:t>
            </w:r>
          </w:p>
        </w:tc>
        <w:tc>
          <w:tcPr>
            <w:tcW w:w="11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技校教育</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color w:val="000000"/>
                <w:sz w:val="18"/>
                <w:szCs w:val="18"/>
              </w:rPr>
              <w:t>106.51</w:t>
            </w:r>
            <w:r>
              <w:rPr>
                <w:rFonts w:hint="default" w:ascii="Times New Roman" w:hAnsi="Times New Roman" w:eastAsia="方正仿宋_GBK" w:cs="Times New Roman"/>
                <w:color w:val="000000"/>
                <w:sz w:val="18"/>
                <w:szCs w:val="18"/>
                <w:u w:color="auto"/>
              </w:rPr>
              <w:t xml:space="preserve"> </w:t>
            </w: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10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color w:val="000000"/>
                <w:sz w:val="18"/>
                <w:szCs w:val="18"/>
              </w:rPr>
              <w:t>106.51</w:t>
            </w:r>
            <w:r>
              <w:rPr>
                <w:rFonts w:hint="default" w:ascii="Times New Roman" w:hAnsi="Times New Roman" w:eastAsia="方正仿宋_GBK" w:cs="Times New Roman"/>
                <w:color w:val="000000"/>
                <w:sz w:val="18"/>
                <w:szCs w:val="18"/>
                <w:u w:color="auto"/>
              </w:rPr>
              <w:t xml:space="preserve"> </w:t>
            </w:r>
          </w:p>
        </w:tc>
      </w:tr>
      <w:tr>
        <w:tblPrEx>
          <w:tblCellMar>
            <w:top w:w="0" w:type="dxa"/>
            <w:left w:w="0" w:type="dxa"/>
            <w:bottom w:w="0" w:type="dxa"/>
            <w:right w:w="0" w:type="dxa"/>
          </w:tblCellMar>
        </w:tblPrEx>
        <w:trPr>
          <w:trHeight w:val="308" w:hRule="atLeast"/>
        </w:trPr>
        <w:tc>
          <w:tcPr>
            <w:tcW w:w="56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20509</w:t>
            </w:r>
          </w:p>
        </w:tc>
        <w:tc>
          <w:tcPr>
            <w:tcW w:w="11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教育费附加安排的支出</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10,580.00</w:t>
            </w:r>
            <w:r>
              <w:rPr>
                <w:rFonts w:hint="default" w:ascii="Times New Roman" w:hAnsi="Times New Roman" w:eastAsia="方正仿宋_GBK" w:cs="Times New Roman"/>
                <w:b/>
                <w:color w:val="000000"/>
                <w:sz w:val="18"/>
                <w:szCs w:val="18"/>
                <w:u w:color="auto"/>
              </w:rPr>
              <w:t xml:space="preserve"> </w:t>
            </w: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10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10,580.00</w:t>
            </w:r>
            <w:r>
              <w:rPr>
                <w:rFonts w:hint="default" w:ascii="Times New Roman" w:hAnsi="Times New Roman" w:eastAsia="方正仿宋_GBK" w:cs="Times New Roman"/>
                <w:b/>
                <w:color w:val="000000"/>
                <w:sz w:val="18"/>
                <w:szCs w:val="18"/>
                <w:u w:color="auto"/>
              </w:rPr>
              <w:t xml:space="preserve"> </w:t>
            </w:r>
          </w:p>
        </w:tc>
      </w:tr>
      <w:tr>
        <w:tblPrEx>
          <w:tblCellMar>
            <w:top w:w="0" w:type="dxa"/>
            <w:left w:w="0" w:type="dxa"/>
            <w:bottom w:w="0" w:type="dxa"/>
            <w:right w:w="0" w:type="dxa"/>
          </w:tblCellMar>
        </w:tblPrEx>
        <w:trPr>
          <w:trHeight w:val="308" w:hRule="atLeast"/>
        </w:trPr>
        <w:tc>
          <w:tcPr>
            <w:tcW w:w="56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2050999</w:t>
            </w:r>
          </w:p>
        </w:tc>
        <w:tc>
          <w:tcPr>
            <w:tcW w:w="11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其他教育费附加安排的支出</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color w:val="000000"/>
                <w:sz w:val="18"/>
                <w:szCs w:val="18"/>
              </w:rPr>
              <w:t>10,580.00</w:t>
            </w:r>
            <w:r>
              <w:rPr>
                <w:rFonts w:hint="default" w:ascii="Times New Roman" w:hAnsi="Times New Roman" w:eastAsia="方正仿宋_GBK" w:cs="Times New Roman"/>
                <w:color w:val="000000"/>
                <w:sz w:val="18"/>
                <w:szCs w:val="18"/>
                <w:u w:color="auto"/>
              </w:rPr>
              <w:t xml:space="preserve"> </w:t>
            </w: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10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color w:val="000000"/>
                <w:sz w:val="18"/>
                <w:szCs w:val="18"/>
              </w:rPr>
              <w:t>10,580.00</w:t>
            </w:r>
            <w:r>
              <w:rPr>
                <w:rFonts w:hint="default" w:ascii="Times New Roman" w:hAnsi="Times New Roman" w:eastAsia="方正仿宋_GBK" w:cs="Times New Roman"/>
                <w:color w:val="000000"/>
                <w:sz w:val="18"/>
                <w:szCs w:val="18"/>
                <w:u w:color="auto"/>
              </w:rPr>
              <w:t xml:space="preserve"> </w:t>
            </w:r>
          </w:p>
        </w:tc>
      </w:tr>
      <w:tr>
        <w:tblPrEx>
          <w:tblCellMar>
            <w:top w:w="0" w:type="dxa"/>
            <w:left w:w="0" w:type="dxa"/>
            <w:bottom w:w="0" w:type="dxa"/>
            <w:right w:w="0" w:type="dxa"/>
          </w:tblCellMar>
        </w:tblPrEx>
        <w:trPr>
          <w:trHeight w:val="308" w:hRule="atLeast"/>
        </w:trPr>
        <w:tc>
          <w:tcPr>
            <w:tcW w:w="56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206</w:t>
            </w:r>
          </w:p>
        </w:tc>
        <w:tc>
          <w:tcPr>
            <w:tcW w:w="11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科学技术支出</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12,100.00</w:t>
            </w:r>
            <w:r>
              <w:rPr>
                <w:rFonts w:hint="default" w:ascii="Times New Roman" w:hAnsi="Times New Roman" w:eastAsia="方正仿宋_GBK" w:cs="Times New Roman"/>
                <w:b/>
                <w:color w:val="000000"/>
                <w:sz w:val="18"/>
                <w:szCs w:val="18"/>
                <w:u w:color="auto"/>
              </w:rPr>
              <w:t xml:space="preserve"> </w:t>
            </w: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10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12,100.00</w:t>
            </w:r>
            <w:r>
              <w:rPr>
                <w:rFonts w:hint="default" w:ascii="Times New Roman" w:hAnsi="Times New Roman" w:eastAsia="方正仿宋_GBK" w:cs="Times New Roman"/>
                <w:b/>
                <w:color w:val="000000"/>
                <w:sz w:val="18"/>
                <w:szCs w:val="18"/>
                <w:u w:color="auto"/>
              </w:rPr>
              <w:t xml:space="preserve"> </w:t>
            </w:r>
          </w:p>
        </w:tc>
      </w:tr>
      <w:tr>
        <w:tblPrEx>
          <w:tblCellMar>
            <w:top w:w="0" w:type="dxa"/>
            <w:left w:w="0" w:type="dxa"/>
            <w:bottom w:w="0" w:type="dxa"/>
            <w:right w:w="0" w:type="dxa"/>
          </w:tblCellMar>
        </w:tblPrEx>
        <w:trPr>
          <w:trHeight w:val="308" w:hRule="atLeast"/>
        </w:trPr>
        <w:tc>
          <w:tcPr>
            <w:tcW w:w="56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20604</w:t>
            </w:r>
          </w:p>
        </w:tc>
        <w:tc>
          <w:tcPr>
            <w:tcW w:w="11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技术研究与开发</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12,100.00</w:t>
            </w:r>
            <w:r>
              <w:rPr>
                <w:rFonts w:hint="default" w:ascii="Times New Roman" w:hAnsi="Times New Roman" w:eastAsia="方正仿宋_GBK" w:cs="Times New Roman"/>
                <w:b/>
                <w:color w:val="000000"/>
                <w:sz w:val="18"/>
                <w:szCs w:val="18"/>
                <w:u w:color="auto"/>
              </w:rPr>
              <w:t xml:space="preserve"> </w:t>
            </w: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10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12,100.00</w:t>
            </w:r>
            <w:r>
              <w:rPr>
                <w:rFonts w:hint="default" w:ascii="Times New Roman" w:hAnsi="Times New Roman" w:eastAsia="方正仿宋_GBK" w:cs="Times New Roman"/>
                <w:b/>
                <w:color w:val="000000"/>
                <w:sz w:val="18"/>
                <w:szCs w:val="18"/>
                <w:u w:color="auto"/>
              </w:rPr>
              <w:t xml:space="preserve"> </w:t>
            </w:r>
          </w:p>
        </w:tc>
      </w:tr>
      <w:tr>
        <w:tblPrEx>
          <w:tblCellMar>
            <w:top w:w="0" w:type="dxa"/>
            <w:left w:w="0" w:type="dxa"/>
            <w:bottom w:w="0" w:type="dxa"/>
            <w:right w:w="0" w:type="dxa"/>
          </w:tblCellMar>
        </w:tblPrEx>
        <w:trPr>
          <w:trHeight w:val="308" w:hRule="atLeast"/>
        </w:trPr>
        <w:tc>
          <w:tcPr>
            <w:tcW w:w="56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2060499</w:t>
            </w:r>
          </w:p>
        </w:tc>
        <w:tc>
          <w:tcPr>
            <w:tcW w:w="11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其他技术研究与开发支出</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color w:val="000000"/>
                <w:sz w:val="18"/>
                <w:szCs w:val="18"/>
              </w:rPr>
              <w:t>12,100.00</w:t>
            </w:r>
            <w:r>
              <w:rPr>
                <w:rFonts w:hint="default" w:ascii="Times New Roman" w:hAnsi="Times New Roman" w:eastAsia="方正仿宋_GBK" w:cs="Times New Roman"/>
                <w:color w:val="000000"/>
                <w:sz w:val="18"/>
                <w:szCs w:val="18"/>
                <w:u w:color="auto"/>
              </w:rPr>
              <w:t xml:space="preserve"> </w:t>
            </w: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10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color w:val="000000"/>
                <w:sz w:val="18"/>
                <w:szCs w:val="18"/>
              </w:rPr>
              <w:t>12,100.00</w:t>
            </w:r>
            <w:r>
              <w:rPr>
                <w:rFonts w:hint="default" w:ascii="Times New Roman" w:hAnsi="Times New Roman" w:eastAsia="方正仿宋_GBK" w:cs="Times New Roman"/>
                <w:color w:val="000000"/>
                <w:sz w:val="18"/>
                <w:szCs w:val="18"/>
                <w:u w:color="auto"/>
              </w:rPr>
              <w:t xml:space="preserve"> </w:t>
            </w:r>
          </w:p>
        </w:tc>
      </w:tr>
      <w:tr>
        <w:tblPrEx>
          <w:tblCellMar>
            <w:top w:w="0" w:type="dxa"/>
            <w:left w:w="0" w:type="dxa"/>
            <w:bottom w:w="0" w:type="dxa"/>
            <w:right w:w="0" w:type="dxa"/>
          </w:tblCellMar>
        </w:tblPrEx>
        <w:trPr>
          <w:trHeight w:val="308" w:hRule="atLeast"/>
        </w:trPr>
        <w:tc>
          <w:tcPr>
            <w:tcW w:w="56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208</w:t>
            </w:r>
          </w:p>
        </w:tc>
        <w:tc>
          <w:tcPr>
            <w:tcW w:w="11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社会保障和就业支出</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65.23</w:t>
            </w:r>
            <w:r>
              <w:rPr>
                <w:rFonts w:hint="default" w:ascii="Times New Roman" w:hAnsi="Times New Roman" w:eastAsia="方正仿宋_GBK" w:cs="Times New Roman"/>
                <w:b/>
                <w:color w:val="000000"/>
                <w:sz w:val="18"/>
                <w:szCs w:val="18"/>
                <w:u w:color="auto"/>
              </w:rPr>
              <w:t xml:space="preserve"> </w:t>
            </w: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65.23</w:t>
            </w:r>
            <w:r>
              <w:rPr>
                <w:rFonts w:hint="default" w:ascii="Times New Roman" w:hAnsi="Times New Roman" w:eastAsia="方正仿宋_GBK" w:cs="Times New Roman"/>
                <w:b/>
                <w:color w:val="000000"/>
                <w:sz w:val="18"/>
                <w:szCs w:val="18"/>
                <w:u w:color="auto"/>
              </w:rPr>
              <w:t xml:space="preserve"> </w:t>
            </w:r>
          </w:p>
        </w:tc>
        <w:tc>
          <w:tcPr>
            <w:tcW w:w="10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r>
      <w:tr>
        <w:tblPrEx>
          <w:tblCellMar>
            <w:top w:w="0" w:type="dxa"/>
            <w:left w:w="0" w:type="dxa"/>
            <w:bottom w:w="0" w:type="dxa"/>
            <w:right w:w="0" w:type="dxa"/>
          </w:tblCellMar>
        </w:tblPrEx>
        <w:trPr>
          <w:trHeight w:val="308" w:hRule="atLeast"/>
        </w:trPr>
        <w:tc>
          <w:tcPr>
            <w:tcW w:w="56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20805</w:t>
            </w:r>
          </w:p>
        </w:tc>
        <w:tc>
          <w:tcPr>
            <w:tcW w:w="11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行政事业单位养老支出</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65.23</w:t>
            </w:r>
            <w:r>
              <w:rPr>
                <w:rFonts w:hint="default" w:ascii="Times New Roman" w:hAnsi="Times New Roman" w:eastAsia="方正仿宋_GBK" w:cs="Times New Roman"/>
                <w:b/>
                <w:color w:val="000000"/>
                <w:sz w:val="18"/>
                <w:szCs w:val="18"/>
                <w:u w:color="auto"/>
              </w:rPr>
              <w:t xml:space="preserve"> </w:t>
            </w: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65.23</w:t>
            </w:r>
            <w:r>
              <w:rPr>
                <w:rFonts w:hint="default" w:ascii="Times New Roman" w:hAnsi="Times New Roman" w:eastAsia="方正仿宋_GBK" w:cs="Times New Roman"/>
                <w:b/>
                <w:color w:val="000000"/>
                <w:sz w:val="18"/>
                <w:szCs w:val="18"/>
                <w:u w:color="auto"/>
              </w:rPr>
              <w:t xml:space="preserve"> </w:t>
            </w:r>
          </w:p>
        </w:tc>
        <w:tc>
          <w:tcPr>
            <w:tcW w:w="10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r>
      <w:tr>
        <w:tblPrEx>
          <w:tblCellMar>
            <w:top w:w="0" w:type="dxa"/>
            <w:left w:w="0" w:type="dxa"/>
            <w:bottom w:w="0" w:type="dxa"/>
            <w:right w:w="0" w:type="dxa"/>
          </w:tblCellMar>
        </w:tblPrEx>
        <w:trPr>
          <w:trHeight w:val="308" w:hRule="atLeast"/>
        </w:trPr>
        <w:tc>
          <w:tcPr>
            <w:tcW w:w="56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2080505</w:t>
            </w:r>
          </w:p>
        </w:tc>
        <w:tc>
          <w:tcPr>
            <w:tcW w:w="11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机关事业单位基本养老保险缴费支出</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color w:val="000000"/>
                <w:sz w:val="18"/>
                <w:szCs w:val="18"/>
              </w:rPr>
              <w:t>43.49</w:t>
            </w:r>
            <w:r>
              <w:rPr>
                <w:rFonts w:hint="default" w:ascii="Times New Roman" w:hAnsi="Times New Roman" w:eastAsia="方正仿宋_GBK" w:cs="Times New Roman"/>
                <w:color w:val="000000"/>
                <w:sz w:val="18"/>
                <w:szCs w:val="18"/>
                <w:u w:color="auto"/>
              </w:rPr>
              <w:t xml:space="preserve"> </w:t>
            </w: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color w:val="000000"/>
                <w:sz w:val="18"/>
                <w:szCs w:val="18"/>
              </w:rPr>
              <w:t>43.49</w:t>
            </w:r>
            <w:r>
              <w:rPr>
                <w:rFonts w:hint="default" w:ascii="Times New Roman" w:hAnsi="Times New Roman" w:eastAsia="方正仿宋_GBK" w:cs="Times New Roman"/>
                <w:color w:val="000000"/>
                <w:sz w:val="18"/>
                <w:szCs w:val="18"/>
                <w:u w:color="auto"/>
              </w:rPr>
              <w:t xml:space="preserve"> </w:t>
            </w:r>
          </w:p>
        </w:tc>
        <w:tc>
          <w:tcPr>
            <w:tcW w:w="10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r>
      <w:tr>
        <w:tblPrEx>
          <w:tblCellMar>
            <w:top w:w="0" w:type="dxa"/>
            <w:left w:w="0" w:type="dxa"/>
            <w:bottom w:w="0" w:type="dxa"/>
            <w:right w:w="0" w:type="dxa"/>
          </w:tblCellMar>
        </w:tblPrEx>
        <w:trPr>
          <w:trHeight w:val="308" w:hRule="atLeast"/>
        </w:trPr>
        <w:tc>
          <w:tcPr>
            <w:tcW w:w="562"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2080506</w:t>
            </w:r>
          </w:p>
        </w:tc>
        <w:tc>
          <w:tcPr>
            <w:tcW w:w="1191"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机关事业单位职业年金缴费支出</w:t>
            </w:r>
          </w:p>
        </w:tc>
        <w:tc>
          <w:tcPr>
            <w:tcW w:w="1076"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color w:val="000000"/>
                <w:sz w:val="18"/>
                <w:szCs w:val="18"/>
              </w:rPr>
              <w:t>21.74</w:t>
            </w:r>
            <w:r>
              <w:rPr>
                <w:rFonts w:hint="default" w:ascii="Times New Roman" w:hAnsi="Times New Roman" w:eastAsia="方正仿宋_GBK" w:cs="Times New Roman"/>
                <w:color w:val="000000"/>
                <w:sz w:val="18"/>
                <w:szCs w:val="18"/>
                <w:u w:color="auto"/>
              </w:rPr>
              <w:t xml:space="preserve"> </w:t>
            </w:r>
          </w:p>
        </w:tc>
        <w:tc>
          <w:tcPr>
            <w:tcW w:w="1072"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color w:val="000000"/>
                <w:sz w:val="18"/>
                <w:szCs w:val="18"/>
              </w:rPr>
              <w:t>21.74</w:t>
            </w:r>
            <w:r>
              <w:rPr>
                <w:rFonts w:hint="default" w:ascii="Times New Roman" w:hAnsi="Times New Roman" w:eastAsia="方正仿宋_GBK" w:cs="Times New Roman"/>
                <w:color w:val="000000"/>
                <w:sz w:val="18"/>
                <w:szCs w:val="18"/>
                <w:u w:color="auto"/>
              </w:rPr>
              <w:t xml:space="preserve"> </w:t>
            </w:r>
          </w:p>
        </w:tc>
        <w:tc>
          <w:tcPr>
            <w:tcW w:w="1096"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r>
      <w:tr>
        <w:tblPrEx>
          <w:tblCellMar>
            <w:top w:w="0" w:type="dxa"/>
            <w:left w:w="0" w:type="dxa"/>
            <w:bottom w:w="0" w:type="dxa"/>
            <w:right w:w="0" w:type="dxa"/>
          </w:tblCellMar>
        </w:tblPrEx>
        <w:trPr>
          <w:trHeight w:val="308" w:hRule="atLeast"/>
        </w:trPr>
        <w:tc>
          <w:tcPr>
            <w:tcW w:w="5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210</w:t>
            </w:r>
          </w:p>
        </w:tc>
        <w:tc>
          <w:tcPr>
            <w:tcW w:w="119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卫生健康支出</w:t>
            </w:r>
          </w:p>
        </w:tc>
        <w:tc>
          <w:tcPr>
            <w:tcW w:w="107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26.51</w:t>
            </w:r>
            <w:r>
              <w:rPr>
                <w:rFonts w:hint="default" w:ascii="Times New Roman" w:hAnsi="Times New Roman" w:eastAsia="方正仿宋_GBK" w:cs="Times New Roman"/>
                <w:b/>
                <w:color w:val="000000"/>
                <w:sz w:val="18"/>
                <w:szCs w:val="18"/>
                <w:u w:color="auto"/>
              </w:rPr>
              <w:t xml:space="preserve"> </w:t>
            </w:r>
          </w:p>
        </w:tc>
        <w:tc>
          <w:tcPr>
            <w:tcW w:w="10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26.51</w:t>
            </w:r>
            <w:r>
              <w:rPr>
                <w:rFonts w:hint="default" w:ascii="Times New Roman" w:hAnsi="Times New Roman" w:eastAsia="方正仿宋_GBK" w:cs="Times New Roman"/>
                <w:b/>
                <w:color w:val="000000"/>
                <w:sz w:val="18"/>
                <w:szCs w:val="18"/>
                <w:u w:color="auto"/>
              </w:rPr>
              <w:t xml:space="preserve"> </w:t>
            </w:r>
          </w:p>
        </w:tc>
        <w:tc>
          <w:tcPr>
            <w:tcW w:w="109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r>
      <w:tr>
        <w:tblPrEx>
          <w:tblCellMar>
            <w:top w:w="0" w:type="dxa"/>
            <w:left w:w="0" w:type="dxa"/>
            <w:bottom w:w="0" w:type="dxa"/>
            <w:right w:w="0" w:type="dxa"/>
          </w:tblCellMar>
        </w:tblPrEx>
        <w:trPr>
          <w:trHeight w:val="308" w:hRule="atLeast"/>
        </w:trPr>
        <w:tc>
          <w:tcPr>
            <w:tcW w:w="5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21011</w:t>
            </w:r>
          </w:p>
        </w:tc>
        <w:tc>
          <w:tcPr>
            <w:tcW w:w="119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行政事业单位医疗</w:t>
            </w:r>
          </w:p>
        </w:tc>
        <w:tc>
          <w:tcPr>
            <w:tcW w:w="107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26.51</w:t>
            </w:r>
            <w:r>
              <w:rPr>
                <w:rFonts w:hint="default" w:ascii="Times New Roman" w:hAnsi="Times New Roman" w:eastAsia="方正仿宋_GBK" w:cs="Times New Roman"/>
                <w:b/>
                <w:color w:val="000000"/>
                <w:sz w:val="18"/>
                <w:szCs w:val="18"/>
                <w:u w:color="auto"/>
              </w:rPr>
              <w:t xml:space="preserve"> </w:t>
            </w:r>
          </w:p>
        </w:tc>
        <w:tc>
          <w:tcPr>
            <w:tcW w:w="10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26.51</w:t>
            </w:r>
            <w:r>
              <w:rPr>
                <w:rFonts w:hint="default" w:ascii="Times New Roman" w:hAnsi="Times New Roman" w:eastAsia="方正仿宋_GBK" w:cs="Times New Roman"/>
                <w:b/>
                <w:color w:val="000000"/>
                <w:sz w:val="18"/>
                <w:szCs w:val="18"/>
                <w:u w:color="auto"/>
              </w:rPr>
              <w:t xml:space="preserve"> </w:t>
            </w:r>
          </w:p>
        </w:tc>
        <w:tc>
          <w:tcPr>
            <w:tcW w:w="109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r>
      <w:tr>
        <w:tblPrEx>
          <w:tblCellMar>
            <w:top w:w="0" w:type="dxa"/>
            <w:left w:w="0" w:type="dxa"/>
            <w:bottom w:w="0" w:type="dxa"/>
            <w:right w:w="0" w:type="dxa"/>
          </w:tblCellMar>
        </w:tblPrEx>
        <w:trPr>
          <w:trHeight w:val="308" w:hRule="atLeast"/>
        </w:trPr>
        <w:tc>
          <w:tcPr>
            <w:tcW w:w="5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2101101</w:t>
            </w:r>
          </w:p>
        </w:tc>
        <w:tc>
          <w:tcPr>
            <w:tcW w:w="119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行政单位医疗</w:t>
            </w:r>
          </w:p>
        </w:tc>
        <w:tc>
          <w:tcPr>
            <w:tcW w:w="107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color w:val="000000"/>
                <w:sz w:val="18"/>
                <w:szCs w:val="18"/>
              </w:rPr>
              <w:t>18.56</w:t>
            </w:r>
            <w:r>
              <w:rPr>
                <w:rFonts w:hint="default" w:ascii="Times New Roman" w:hAnsi="Times New Roman" w:eastAsia="方正仿宋_GBK" w:cs="Times New Roman"/>
                <w:color w:val="000000"/>
                <w:sz w:val="18"/>
                <w:szCs w:val="18"/>
                <w:u w:color="auto"/>
              </w:rPr>
              <w:t xml:space="preserve"> </w:t>
            </w:r>
          </w:p>
        </w:tc>
        <w:tc>
          <w:tcPr>
            <w:tcW w:w="10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color w:val="000000"/>
                <w:sz w:val="18"/>
                <w:szCs w:val="18"/>
              </w:rPr>
              <w:t>18.56</w:t>
            </w:r>
            <w:r>
              <w:rPr>
                <w:rFonts w:hint="default" w:ascii="Times New Roman" w:hAnsi="Times New Roman" w:eastAsia="方正仿宋_GBK" w:cs="Times New Roman"/>
                <w:color w:val="000000"/>
                <w:sz w:val="18"/>
                <w:szCs w:val="18"/>
                <w:u w:color="auto"/>
              </w:rPr>
              <w:t xml:space="preserve"> </w:t>
            </w:r>
          </w:p>
        </w:tc>
        <w:tc>
          <w:tcPr>
            <w:tcW w:w="109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r>
      <w:tr>
        <w:tblPrEx>
          <w:tblCellMar>
            <w:top w:w="0" w:type="dxa"/>
            <w:left w:w="0" w:type="dxa"/>
            <w:bottom w:w="0" w:type="dxa"/>
            <w:right w:w="0" w:type="dxa"/>
          </w:tblCellMar>
        </w:tblPrEx>
        <w:trPr>
          <w:trHeight w:val="308" w:hRule="atLeast"/>
        </w:trPr>
        <w:tc>
          <w:tcPr>
            <w:tcW w:w="562" w:type="pct"/>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2101103</w:t>
            </w:r>
          </w:p>
        </w:tc>
        <w:tc>
          <w:tcPr>
            <w:tcW w:w="1191" w:type="pct"/>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公务员医疗补助</w:t>
            </w:r>
          </w:p>
        </w:tc>
        <w:tc>
          <w:tcPr>
            <w:tcW w:w="1076" w:type="pct"/>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color w:val="000000"/>
                <w:sz w:val="18"/>
                <w:szCs w:val="18"/>
              </w:rPr>
              <w:t>3.39</w:t>
            </w:r>
            <w:r>
              <w:rPr>
                <w:rFonts w:hint="default" w:ascii="Times New Roman" w:hAnsi="Times New Roman" w:eastAsia="方正仿宋_GBK" w:cs="Times New Roman"/>
                <w:color w:val="000000"/>
                <w:sz w:val="18"/>
                <w:szCs w:val="18"/>
                <w:u w:color="auto"/>
              </w:rPr>
              <w:t xml:space="preserve"> </w:t>
            </w:r>
          </w:p>
        </w:tc>
        <w:tc>
          <w:tcPr>
            <w:tcW w:w="1072" w:type="pct"/>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color w:val="000000"/>
                <w:sz w:val="18"/>
                <w:szCs w:val="18"/>
              </w:rPr>
              <w:t>3.39</w:t>
            </w:r>
            <w:r>
              <w:rPr>
                <w:rFonts w:hint="default" w:ascii="Times New Roman" w:hAnsi="Times New Roman" w:eastAsia="方正仿宋_GBK" w:cs="Times New Roman"/>
                <w:color w:val="000000"/>
                <w:sz w:val="18"/>
                <w:szCs w:val="18"/>
                <w:u w:color="auto"/>
              </w:rPr>
              <w:t xml:space="preserve"> </w:t>
            </w:r>
          </w:p>
        </w:tc>
        <w:tc>
          <w:tcPr>
            <w:tcW w:w="1096" w:type="pct"/>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r>
      <w:tr>
        <w:tblPrEx>
          <w:tblCellMar>
            <w:top w:w="0" w:type="dxa"/>
            <w:left w:w="0" w:type="dxa"/>
            <w:bottom w:w="0" w:type="dxa"/>
            <w:right w:w="0" w:type="dxa"/>
          </w:tblCellMar>
        </w:tblPrEx>
        <w:trPr>
          <w:trHeight w:val="308" w:hRule="atLeast"/>
        </w:trPr>
        <w:tc>
          <w:tcPr>
            <w:tcW w:w="5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2101199</w:t>
            </w:r>
          </w:p>
        </w:tc>
        <w:tc>
          <w:tcPr>
            <w:tcW w:w="119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其他行政事业单位医疗支出</w:t>
            </w:r>
          </w:p>
        </w:tc>
        <w:tc>
          <w:tcPr>
            <w:tcW w:w="107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color w:val="000000"/>
                <w:sz w:val="18"/>
                <w:szCs w:val="18"/>
              </w:rPr>
              <w:t>4.56</w:t>
            </w:r>
            <w:r>
              <w:rPr>
                <w:rFonts w:hint="default" w:ascii="Times New Roman" w:hAnsi="Times New Roman" w:eastAsia="方正仿宋_GBK" w:cs="Times New Roman"/>
                <w:color w:val="000000"/>
                <w:sz w:val="18"/>
                <w:szCs w:val="18"/>
                <w:u w:color="auto"/>
              </w:rPr>
              <w:t xml:space="preserve"> </w:t>
            </w:r>
          </w:p>
        </w:tc>
        <w:tc>
          <w:tcPr>
            <w:tcW w:w="10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color w:val="000000"/>
                <w:sz w:val="18"/>
                <w:szCs w:val="18"/>
              </w:rPr>
              <w:t>4.56</w:t>
            </w:r>
            <w:r>
              <w:rPr>
                <w:rFonts w:hint="default" w:ascii="Times New Roman" w:hAnsi="Times New Roman" w:eastAsia="方正仿宋_GBK" w:cs="Times New Roman"/>
                <w:color w:val="000000"/>
                <w:sz w:val="18"/>
                <w:szCs w:val="18"/>
                <w:u w:color="auto"/>
              </w:rPr>
              <w:t xml:space="preserve"> </w:t>
            </w:r>
          </w:p>
        </w:tc>
        <w:tc>
          <w:tcPr>
            <w:tcW w:w="109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r>
      <w:tr>
        <w:tblPrEx>
          <w:tblCellMar>
            <w:top w:w="0" w:type="dxa"/>
            <w:left w:w="0" w:type="dxa"/>
            <w:bottom w:w="0" w:type="dxa"/>
            <w:right w:w="0" w:type="dxa"/>
          </w:tblCellMar>
        </w:tblPrEx>
        <w:trPr>
          <w:trHeight w:val="308" w:hRule="atLeast"/>
        </w:trPr>
        <w:tc>
          <w:tcPr>
            <w:tcW w:w="562"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212</w:t>
            </w:r>
          </w:p>
        </w:tc>
        <w:tc>
          <w:tcPr>
            <w:tcW w:w="1191"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城乡社区支出</w:t>
            </w:r>
          </w:p>
        </w:tc>
        <w:tc>
          <w:tcPr>
            <w:tcW w:w="1076"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67,588.24</w:t>
            </w:r>
            <w:r>
              <w:rPr>
                <w:rFonts w:hint="default" w:ascii="Times New Roman" w:hAnsi="Times New Roman" w:eastAsia="方正仿宋_GBK" w:cs="Times New Roman"/>
                <w:b/>
                <w:color w:val="000000"/>
                <w:sz w:val="18"/>
                <w:szCs w:val="18"/>
                <w:u w:color="auto"/>
              </w:rPr>
              <w:t xml:space="preserve"> </w:t>
            </w:r>
          </w:p>
        </w:tc>
        <w:tc>
          <w:tcPr>
            <w:tcW w:w="1072"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1096"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67,588.24</w:t>
            </w:r>
            <w:r>
              <w:rPr>
                <w:rFonts w:hint="default" w:ascii="Times New Roman" w:hAnsi="Times New Roman" w:eastAsia="方正仿宋_GBK" w:cs="Times New Roman"/>
                <w:b/>
                <w:color w:val="000000"/>
                <w:sz w:val="18"/>
                <w:szCs w:val="18"/>
                <w:u w:color="auto"/>
              </w:rPr>
              <w:t xml:space="preserve"> </w:t>
            </w:r>
          </w:p>
        </w:tc>
      </w:tr>
      <w:tr>
        <w:tblPrEx>
          <w:tblCellMar>
            <w:top w:w="0" w:type="dxa"/>
            <w:left w:w="0" w:type="dxa"/>
            <w:bottom w:w="0" w:type="dxa"/>
            <w:right w:w="0" w:type="dxa"/>
          </w:tblCellMar>
        </w:tblPrEx>
        <w:trPr>
          <w:trHeight w:val="308" w:hRule="atLeast"/>
        </w:trPr>
        <w:tc>
          <w:tcPr>
            <w:tcW w:w="56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21203</w:t>
            </w:r>
          </w:p>
        </w:tc>
        <w:tc>
          <w:tcPr>
            <w:tcW w:w="11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城乡社区公共设施</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67,588.24</w:t>
            </w:r>
            <w:r>
              <w:rPr>
                <w:rFonts w:hint="default" w:ascii="Times New Roman" w:hAnsi="Times New Roman" w:eastAsia="方正仿宋_GBK" w:cs="Times New Roman"/>
                <w:b/>
                <w:color w:val="000000"/>
                <w:sz w:val="18"/>
                <w:szCs w:val="18"/>
                <w:u w:color="auto"/>
              </w:rPr>
              <w:t xml:space="preserve"> </w:t>
            </w: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10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67,588.24</w:t>
            </w:r>
            <w:r>
              <w:rPr>
                <w:rFonts w:hint="default" w:ascii="Times New Roman" w:hAnsi="Times New Roman" w:eastAsia="方正仿宋_GBK" w:cs="Times New Roman"/>
                <w:b/>
                <w:color w:val="000000"/>
                <w:sz w:val="18"/>
                <w:szCs w:val="18"/>
                <w:u w:color="auto"/>
              </w:rPr>
              <w:t xml:space="preserve"> </w:t>
            </w:r>
          </w:p>
        </w:tc>
      </w:tr>
      <w:tr>
        <w:tblPrEx>
          <w:tblCellMar>
            <w:top w:w="0" w:type="dxa"/>
            <w:left w:w="0" w:type="dxa"/>
            <w:bottom w:w="0" w:type="dxa"/>
            <w:right w:w="0" w:type="dxa"/>
          </w:tblCellMar>
        </w:tblPrEx>
        <w:trPr>
          <w:trHeight w:val="308" w:hRule="atLeast"/>
        </w:trPr>
        <w:tc>
          <w:tcPr>
            <w:tcW w:w="56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2120399</w:t>
            </w:r>
          </w:p>
        </w:tc>
        <w:tc>
          <w:tcPr>
            <w:tcW w:w="11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其他城乡社区公共设施支出</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color w:val="000000"/>
                <w:sz w:val="18"/>
                <w:szCs w:val="18"/>
              </w:rPr>
              <w:t>67,588.24</w:t>
            </w:r>
            <w:r>
              <w:rPr>
                <w:rFonts w:hint="default" w:ascii="Times New Roman" w:hAnsi="Times New Roman" w:eastAsia="方正仿宋_GBK" w:cs="Times New Roman"/>
                <w:color w:val="000000"/>
                <w:sz w:val="18"/>
                <w:szCs w:val="18"/>
                <w:u w:color="auto"/>
              </w:rPr>
              <w:t xml:space="preserve"> </w:t>
            </w: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10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color w:val="000000"/>
                <w:sz w:val="18"/>
                <w:szCs w:val="18"/>
              </w:rPr>
              <w:t>67,588.24</w:t>
            </w:r>
            <w:r>
              <w:rPr>
                <w:rFonts w:hint="default" w:ascii="Times New Roman" w:hAnsi="Times New Roman" w:eastAsia="方正仿宋_GBK" w:cs="Times New Roman"/>
                <w:color w:val="000000"/>
                <w:sz w:val="18"/>
                <w:szCs w:val="18"/>
                <w:u w:color="auto"/>
              </w:rPr>
              <w:t xml:space="preserve"> </w:t>
            </w:r>
          </w:p>
        </w:tc>
      </w:tr>
      <w:tr>
        <w:tblPrEx>
          <w:tblCellMar>
            <w:top w:w="0" w:type="dxa"/>
            <w:left w:w="0" w:type="dxa"/>
            <w:bottom w:w="0" w:type="dxa"/>
            <w:right w:w="0" w:type="dxa"/>
          </w:tblCellMar>
        </w:tblPrEx>
        <w:trPr>
          <w:trHeight w:val="308" w:hRule="atLeast"/>
        </w:trPr>
        <w:tc>
          <w:tcPr>
            <w:tcW w:w="56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221</w:t>
            </w:r>
          </w:p>
        </w:tc>
        <w:tc>
          <w:tcPr>
            <w:tcW w:w="11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住房保障支出</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34.07</w:t>
            </w:r>
            <w:r>
              <w:rPr>
                <w:rFonts w:hint="default" w:ascii="Times New Roman" w:hAnsi="Times New Roman" w:eastAsia="方正仿宋_GBK" w:cs="Times New Roman"/>
                <w:b/>
                <w:color w:val="000000"/>
                <w:sz w:val="18"/>
                <w:szCs w:val="18"/>
                <w:u w:color="auto"/>
              </w:rPr>
              <w:t xml:space="preserve"> </w:t>
            </w: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34.07</w:t>
            </w:r>
            <w:r>
              <w:rPr>
                <w:rFonts w:hint="default" w:ascii="Times New Roman" w:hAnsi="Times New Roman" w:eastAsia="方正仿宋_GBK" w:cs="Times New Roman"/>
                <w:b/>
                <w:color w:val="000000"/>
                <w:sz w:val="18"/>
                <w:szCs w:val="18"/>
                <w:u w:color="auto"/>
              </w:rPr>
              <w:t xml:space="preserve"> </w:t>
            </w:r>
          </w:p>
        </w:tc>
        <w:tc>
          <w:tcPr>
            <w:tcW w:w="10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r>
      <w:tr>
        <w:tblPrEx>
          <w:tblCellMar>
            <w:top w:w="0" w:type="dxa"/>
            <w:left w:w="0" w:type="dxa"/>
            <w:bottom w:w="0" w:type="dxa"/>
            <w:right w:w="0" w:type="dxa"/>
          </w:tblCellMar>
        </w:tblPrEx>
        <w:trPr>
          <w:trHeight w:val="308" w:hRule="atLeast"/>
        </w:trPr>
        <w:tc>
          <w:tcPr>
            <w:tcW w:w="56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22102</w:t>
            </w:r>
          </w:p>
        </w:tc>
        <w:tc>
          <w:tcPr>
            <w:tcW w:w="11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住房改革支出</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34.07</w:t>
            </w:r>
            <w:r>
              <w:rPr>
                <w:rFonts w:hint="default" w:ascii="Times New Roman" w:hAnsi="Times New Roman" w:eastAsia="方正仿宋_GBK" w:cs="Times New Roman"/>
                <w:b/>
                <w:color w:val="000000"/>
                <w:sz w:val="18"/>
                <w:szCs w:val="18"/>
                <w:u w:color="auto"/>
              </w:rPr>
              <w:t xml:space="preserve"> </w:t>
            </w: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34.07</w:t>
            </w:r>
            <w:r>
              <w:rPr>
                <w:rFonts w:hint="default" w:ascii="Times New Roman" w:hAnsi="Times New Roman" w:eastAsia="方正仿宋_GBK" w:cs="Times New Roman"/>
                <w:b/>
                <w:color w:val="000000"/>
                <w:sz w:val="18"/>
                <w:szCs w:val="18"/>
                <w:u w:color="auto"/>
              </w:rPr>
              <w:t xml:space="preserve"> </w:t>
            </w:r>
          </w:p>
        </w:tc>
        <w:tc>
          <w:tcPr>
            <w:tcW w:w="10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r>
      <w:tr>
        <w:tblPrEx>
          <w:tblCellMar>
            <w:top w:w="0" w:type="dxa"/>
            <w:left w:w="0" w:type="dxa"/>
            <w:bottom w:w="0" w:type="dxa"/>
            <w:right w:w="0" w:type="dxa"/>
          </w:tblCellMar>
        </w:tblPrEx>
        <w:trPr>
          <w:trHeight w:val="308" w:hRule="atLeast"/>
        </w:trPr>
        <w:tc>
          <w:tcPr>
            <w:tcW w:w="56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2210201</w:t>
            </w:r>
          </w:p>
        </w:tc>
        <w:tc>
          <w:tcPr>
            <w:tcW w:w="11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住房公积金</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color w:val="000000"/>
                <w:sz w:val="18"/>
                <w:szCs w:val="18"/>
              </w:rPr>
              <w:t>34.07</w:t>
            </w:r>
            <w:r>
              <w:rPr>
                <w:rFonts w:hint="default" w:ascii="Times New Roman" w:hAnsi="Times New Roman" w:eastAsia="方正仿宋_GBK" w:cs="Times New Roman"/>
                <w:color w:val="000000"/>
                <w:sz w:val="18"/>
                <w:szCs w:val="18"/>
                <w:u w:color="auto"/>
              </w:rPr>
              <w:t xml:space="preserve"> </w:t>
            </w: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color w:val="000000"/>
                <w:sz w:val="18"/>
                <w:szCs w:val="18"/>
              </w:rPr>
              <w:t>34.07</w:t>
            </w:r>
            <w:r>
              <w:rPr>
                <w:rFonts w:hint="default" w:ascii="Times New Roman" w:hAnsi="Times New Roman" w:eastAsia="方正仿宋_GBK" w:cs="Times New Roman"/>
                <w:color w:val="000000"/>
                <w:sz w:val="18"/>
                <w:szCs w:val="18"/>
                <w:u w:color="auto"/>
              </w:rPr>
              <w:t xml:space="preserve"> </w:t>
            </w:r>
          </w:p>
        </w:tc>
        <w:tc>
          <w:tcPr>
            <w:tcW w:w="10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r>
    </w:tbl>
    <w:p>
      <w:pPr>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备注：1.本表反映单位本年度一般公共预算财政拨款支出情况。</w:t>
      </w:r>
      <w:r>
        <w:rPr>
          <w:rFonts w:hint="default" w:ascii="Times New Roman" w:hAnsi="Times New Roman" w:eastAsia="方正仿宋_GBK" w:cs="Times New Roman"/>
          <w:sz w:val="20"/>
          <w:szCs w:val="20"/>
        </w:rPr>
        <w:br w:type="textWrapping"/>
      </w:r>
      <w:r>
        <w:rPr>
          <w:rFonts w:hint="default" w:ascii="Times New Roman" w:hAnsi="Times New Roman" w:eastAsia="方正仿宋_GBK" w:cs="Times New Roman"/>
          <w:sz w:val="20"/>
          <w:szCs w:val="20"/>
        </w:rPr>
        <w:t xml:space="preserve">      2.本套报表金额单位转换时可能存在尾数误差。</w:t>
      </w:r>
      <w:r>
        <w:rPr>
          <w:rFonts w:hint="default" w:ascii="Times New Roman" w:hAnsi="Times New Roman" w:eastAsia="方正仿宋_GBK" w:cs="Times New Roman"/>
          <w:sz w:val="20"/>
          <w:szCs w:val="20"/>
        </w:rPr>
        <w:br w:type="textWrapping"/>
      </w:r>
      <w:r>
        <w:rPr>
          <w:rFonts w:hint="default" w:ascii="Times New Roman" w:hAnsi="Times New Roman" w:eastAsia="方正仿宋_GBK" w:cs="Times New Roman"/>
          <w:sz w:val="20"/>
          <w:szCs w:val="20"/>
        </w:rPr>
        <w:br w:type="textWrapping"/>
      </w:r>
    </w:p>
    <w:p>
      <w:pPr>
        <w:ind w:firstLine="600" w:firstLineChars="300"/>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br w:type="page"/>
      </w:r>
    </w:p>
    <w:tbl>
      <w:tblPr>
        <w:tblStyle w:val="10"/>
        <w:tblW w:w="4994" w:type="pct"/>
        <w:tblInd w:w="0" w:type="dxa"/>
        <w:tblLayout w:type="autofit"/>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ascii="Times New Roman" w:hAnsi="Times New Roman" w:eastAsia="方正仿宋_GBK" w:cs="Times New Roman"/>
                <w:b/>
                <w:color w:val="000000"/>
                <w:sz w:val="32"/>
                <w:szCs w:val="32"/>
              </w:rPr>
            </w:pPr>
            <w:r>
              <w:rPr>
                <w:rFonts w:hint="default" w:ascii="Times New Roman" w:hAnsi="Times New Roman" w:eastAsia="方正仿宋_GBK" w:cs="Times New Roman"/>
                <w:b/>
                <w:color w:val="000000"/>
                <w:sz w:val="32"/>
                <w:szCs w:val="32"/>
              </w:rPr>
              <w:t>一般公共预算财政拨款基本支出决算表</w:t>
            </w:r>
          </w:p>
        </w:tc>
      </w:tr>
      <w:tr>
        <w:tblPrEx>
          <w:tblCellMar>
            <w:top w:w="0" w:type="dxa"/>
            <w:left w:w="0" w:type="dxa"/>
            <w:bottom w:w="0" w:type="dxa"/>
            <w:right w:w="0" w:type="dxa"/>
          </w:tblCellMar>
        </w:tblPrEx>
        <w:trPr>
          <w:trHeight w:val="90" w:hRule="atLeast"/>
        </w:trPr>
        <w:tc>
          <w:tcPr>
            <w:tcW w:w="2435" w:type="pct"/>
            <w:gridSpan w:val="5"/>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sz w:val="20"/>
                <w:szCs w:val="20"/>
              </w:rPr>
              <w:t>单位</w:t>
            </w:r>
            <w:r>
              <w:rPr>
                <w:rFonts w:hint="default" w:ascii="Times New Roman" w:hAnsi="Times New Roman" w:eastAsia="方正仿宋_GBK" w:cs="Times New Roman"/>
                <w:color w:val="000000"/>
                <w:sz w:val="20"/>
                <w:szCs w:val="20"/>
              </w:rPr>
              <w:t>：</w:t>
            </w:r>
            <w:r>
              <w:rPr>
                <w:rFonts w:hint="default" w:ascii="Times New Roman" w:hAnsi="Times New Roman" w:eastAsia="方正仿宋_GBK" w:cs="Times New Roman"/>
                <w:color w:val="000000"/>
                <w:sz w:val="20"/>
                <w:u w:color="auto"/>
              </w:rPr>
              <w:t>永川高新技术产业开发区管理委员会（本级）</w:t>
            </w:r>
          </w:p>
        </w:tc>
        <w:tc>
          <w:tcPr>
            <w:tcW w:w="539"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eastAsia="方正仿宋_GBK" w:cs="Times New Roman"/>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eastAsia="方正仿宋_GBK" w:cs="Times New Roman"/>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eastAsia="方正仿宋_GBK" w:cs="Times New Roman"/>
                <w:color w:val="000000"/>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公开06表</w:t>
            </w:r>
          </w:p>
        </w:tc>
      </w:tr>
      <w:tr>
        <w:tblPrEx>
          <w:tblCellMar>
            <w:top w:w="0" w:type="dxa"/>
            <w:left w:w="0" w:type="dxa"/>
            <w:bottom w:w="0" w:type="dxa"/>
            <w:right w:w="0" w:type="dxa"/>
          </w:tblCellMar>
        </w:tblPrEx>
        <w:trPr>
          <w:trHeight w:val="90" w:hRule="atLeast"/>
        </w:trPr>
        <w:tc>
          <w:tcPr>
            <w:tcW w:w="2435" w:type="pct"/>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eastAsia="方正仿宋_GBK" w:cs="Times New Roman"/>
                <w:color w:val="000000"/>
                <w:sz w:val="18"/>
                <w:szCs w:val="18"/>
              </w:rPr>
            </w:pPr>
          </w:p>
        </w:tc>
        <w:tc>
          <w:tcPr>
            <w:tcW w:w="539"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eastAsia="方正仿宋_GBK" w:cs="Times New Roman"/>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eastAsia="方正仿宋_GBK" w:cs="Times New Roman"/>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eastAsia="方正仿宋_GBK" w:cs="Times New Roman"/>
                <w:color w:val="000000"/>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单位：</w:t>
            </w:r>
            <w:r>
              <w:rPr>
                <w:rFonts w:hint="default" w:ascii="Times New Roman" w:hAnsi="Times New Roman" w:eastAsia="方正仿宋_GBK" w:cs="Times New Roman"/>
                <w:sz w:val="20"/>
                <w:szCs w:val="20"/>
              </w:rPr>
              <w:t>万元</w:t>
            </w:r>
          </w:p>
        </w:tc>
      </w:tr>
      <w:tr>
        <w:tblPrEx>
          <w:tblCellMar>
            <w:top w:w="0" w:type="dxa"/>
            <w:left w:w="0" w:type="dxa"/>
            <w:bottom w:w="0" w:type="dxa"/>
            <w:right w:w="0" w:type="dxa"/>
          </w:tblCellMar>
        </w:tblPrEx>
        <w:trPr>
          <w:trHeight w:val="90" w:hRule="atLeast"/>
        </w:trPr>
        <w:tc>
          <w:tcPr>
            <w:tcW w:w="153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人员经费</w:t>
            </w:r>
          </w:p>
        </w:tc>
        <w:tc>
          <w:tcPr>
            <w:tcW w:w="3463"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公用经费</w:t>
            </w:r>
          </w:p>
        </w:tc>
      </w:tr>
      <w:tr>
        <w:tblPrEx>
          <w:tblCellMar>
            <w:top w:w="0" w:type="dxa"/>
            <w:left w:w="0" w:type="dxa"/>
            <w:bottom w:w="0" w:type="dxa"/>
            <w:right w:w="0" w:type="dxa"/>
          </w:tblCellMar>
        </w:tblPrEx>
        <w:trPr>
          <w:trHeight w:val="312" w:hRule="atLeast"/>
        </w:trPr>
        <w:tc>
          <w:tcPr>
            <w:tcW w:w="197"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经济分类科目编码</w:t>
            </w:r>
          </w:p>
        </w:tc>
        <w:tc>
          <w:tcPr>
            <w:tcW w:w="892"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经济分类科目（按“款”级功能分类科目）</w:t>
            </w:r>
          </w:p>
        </w:tc>
        <w:tc>
          <w:tcPr>
            <w:tcW w:w="44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金额</w:t>
            </w:r>
          </w:p>
        </w:tc>
        <w:tc>
          <w:tcPr>
            <w:tcW w:w="27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经济分类科目编码</w:t>
            </w:r>
          </w:p>
        </w:tc>
        <w:tc>
          <w:tcPr>
            <w:tcW w:w="62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经济分类科目（按“款”级功能分类科目）</w:t>
            </w:r>
          </w:p>
        </w:tc>
        <w:tc>
          <w:tcPr>
            <w:tcW w:w="53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金额</w:t>
            </w:r>
          </w:p>
        </w:tc>
        <w:tc>
          <w:tcPr>
            <w:tcW w:w="263"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经济分类科目编码</w:t>
            </w:r>
          </w:p>
        </w:tc>
        <w:tc>
          <w:tcPr>
            <w:tcW w:w="114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经济分类科目（按“款”级功能分类科目）</w:t>
            </w:r>
          </w:p>
        </w:tc>
        <w:tc>
          <w:tcPr>
            <w:tcW w:w="61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金额</w:t>
            </w:r>
          </w:p>
        </w:tc>
      </w:tr>
      <w:tr>
        <w:tblPrEx>
          <w:tblCellMar>
            <w:top w:w="0" w:type="dxa"/>
            <w:left w:w="0" w:type="dxa"/>
            <w:bottom w:w="0" w:type="dxa"/>
            <w:right w:w="0" w:type="dxa"/>
          </w:tblCellMar>
        </w:tblPrEx>
        <w:trPr>
          <w:trHeight w:val="312" w:hRule="atLeast"/>
        </w:trPr>
        <w:tc>
          <w:tcPr>
            <w:tcW w:w="197"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eastAsia="方正仿宋_GBK" w:cs="Times New Roman"/>
                <w:b/>
                <w:color w:val="000000"/>
                <w:sz w:val="18"/>
                <w:szCs w:val="18"/>
              </w:rPr>
            </w:pPr>
          </w:p>
        </w:tc>
        <w:tc>
          <w:tcPr>
            <w:tcW w:w="89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eastAsia="方正仿宋_GBK" w:cs="Times New Roman"/>
                <w:b/>
                <w:color w:val="000000"/>
                <w:sz w:val="18"/>
                <w:szCs w:val="18"/>
              </w:rPr>
            </w:pPr>
          </w:p>
        </w:tc>
        <w:tc>
          <w:tcPr>
            <w:tcW w:w="44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eastAsia="方正仿宋_GBK" w:cs="Times New Roman"/>
                <w:b/>
                <w:color w:val="000000"/>
                <w:sz w:val="18"/>
                <w:szCs w:val="18"/>
              </w:rPr>
            </w:pPr>
          </w:p>
        </w:tc>
        <w:tc>
          <w:tcPr>
            <w:tcW w:w="27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eastAsia="方正仿宋_GBK" w:cs="Times New Roman"/>
                <w:b/>
                <w:color w:val="000000"/>
                <w:sz w:val="18"/>
                <w:szCs w:val="18"/>
              </w:rPr>
            </w:pPr>
          </w:p>
        </w:tc>
        <w:tc>
          <w:tcPr>
            <w:tcW w:w="62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eastAsia="方正仿宋_GBK" w:cs="Times New Roman"/>
                <w:b/>
                <w:color w:val="000000"/>
                <w:sz w:val="18"/>
                <w:szCs w:val="18"/>
              </w:rPr>
            </w:pPr>
          </w:p>
        </w:tc>
        <w:tc>
          <w:tcPr>
            <w:tcW w:w="53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eastAsia="方正仿宋_GBK" w:cs="Times New Roman"/>
                <w:b/>
                <w:color w:val="000000"/>
                <w:sz w:val="18"/>
                <w:szCs w:val="18"/>
              </w:rPr>
            </w:pPr>
          </w:p>
        </w:tc>
        <w:tc>
          <w:tcPr>
            <w:tcW w:w="26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eastAsia="方正仿宋_GBK" w:cs="Times New Roman"/>
                <w:b/>
                <w:color w:val="000000"/>
                <w:sz w:val="18"/>
                <w:szCs w:val="18"/>
              </w:rPr>
            </w:pPr>
          </w:p>
        </w:tc>
        <w:tc>
          <w:tcPr>
            <w:tcW w:w="114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eastAsia="方正仿宋_GBK" w:cs="Times New Roman"/>
                <w:b/>
                <w:color w:val="000000"/>
                <w:sz w:val="18"/>
                <w:szCs w:val="18"/>
              </w:rPr>
            </w:pPr>
          </w:p>
        </w:tc>
        <w:tc>
          <w:tcPr>
            <w:tcW w:w="61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eastAsia="方正仿宋_GBK" w:cs="Times New Roman"/>
                <w:b/>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301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424.64</w:t>
            </w:r>
            <w:r>
              <w:rPr>
                <w:rFonts w:hint="default" w:ascii="Times New Roman" w:hAnsi="Times New Roman" w:eastAsia="方正仿宋_GBK"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302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68.49</w:t>
            </w:r>
            <w:r>
              <w:rPr>
                <w:rFonts w:hint="default" w:ascii="Times New Roman" w:hAnsi="Times New Roman" w:eastAsia="方正仿宋_GBK"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310</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资本性支出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30101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基本工资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95.89</w:t>
            </w:r>
            <w:r>
              <w:rPr>
                <w:rFonts w:hint="default" w:ascii="Times New Roman" w:hAnsi="Times New Roman" w:eastAsia="方正仿宋_GBK"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30201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办公费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29.72</w:t>
            </w:r>
            <w:r>
              <w:rPr>
                <w:rFonts w:hint="default" w:ascii="Times New Roman" w:hAnsi="Times New Roman" w:eastAsia="方正仿宋_GBK"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31001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房屋建筑物购建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30102</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津贴补贴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72.70</w:t>
            </w:r>
            <w:r>
              <w:rPr>
                <w:rFonts w:hint="default" w:ascii="Times New Roman" w:hAnsi="Times New Roman" w:eastAsia="方正仿宋_GBK"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30202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印刷费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31002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办公设备购置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30103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奖金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125.50</w:t>
            </w:r>
            <w:r>
              <w:rPr>
                <w:rFonts w:hint="default" w:ascii="Times New Roman" w:hAnsi="Times New Roman" w:eastAsia="方正仿宋_GBK"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30203</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咨询费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31003</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专用设备购置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30106</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伙食补助费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30204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手续费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31005</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基础设施建设</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30107</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绩效工资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30205</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水费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0.42</w:t>
            </w:r>
            <w:r>
              <w:rPr>
                <w:rFonts w:hint="default" w:ascii="Times New Roman" w:hAnsi="Times New Roman" w:eastAsia="方正仿宋_GBK"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31006</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大型修缮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30108</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机关事业单位基本养老保险缴费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43.49</w:t>
            </w:r>
            <w:r>
              <w:rPr>
                <w:rFonts w:hint="default" w:ascii="Times New Roman" w:hAnsi="Times New Roman" w:eastAsia="方正仿宋_GBK"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30206</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0.97</w:t>
            </w:r>
            <w:r>
              <w:rPr>
                <w:rFonts w:hint="default" w:ascii="Times New Roman" w:hAnsi="Times New Roman" w:eastAsia="方正仿宋_GBK"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31007</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信息网络及软件购置更新</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30109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职业年金缴费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21.74</w:t>
            </w:r>
            <w:r>
              <w:rPr>
                <w:rFonts w:hint="default" w:ascii="Times New Roman" w:hAnsi="Times New Roman" w:eastAsia="方正仿宋_GBK"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30207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邮电费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5.69</w:t>
            </w:r>
            <w:r>
              <w:rPr>
                <w:rFonts w:hint="default" w:ascii="Times New Roman" w:hAnsi="Times New Roman" w:eastAsia="方正仿宋_GBK"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31008</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物资储备</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30110</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职工基本医疗保险缴费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18.56</w:t>
            </w:r>
            <w:r>
              <w:rPr>
                <w:rFonts w:hint="default" w:ascii="Times New Roman" w:hAnsi="Times New Roman" w:eastAsia="方正仿宋_GBK"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30208</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取暖费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31009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土地补偿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30111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公务员医疗补助缴费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3.67</w:t>
            </w:r>
            <w:r>
              <w:rPr>
                <w:rFonts w:hint="default" w:ascii="Times New Roman" w:hAnsi="Times New Roman" w:eastAsia="方正仿宋_GBK"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30209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物业管理费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31010</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安置补助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30112</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其他社会保障缴费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3.34</w:t>
            </w:r>
            <w:r>
              <w:rPr>
                <w:rFonts w:hint="default" w:ascii="Times New Roman" w:hAnsi="Times New Roman" w:eastAsia="方正仿宋_GBK"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30211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差旅费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31011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地上附着物和青苗补偿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30113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住房公积金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34.07</w:t>
            </w:r>
            <w:r>
              <w:rPr>
                <w:rFonts w:hint="default" w:ascii="Times New Roman" w:hAnsi="Times New Roman" w:eastAsia="方正仿宋_GBK"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30212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因公出国（境）费用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31012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拆迁补偿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30114</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医疗费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3.39</w:t>
            </w:r>
            <w:r>
              <w:rPr>
                <w:rFonts w:hint="default" w:ascii="Times New Roman" w:hAnsi="Times New Roman" w:eastAsia="方正仿宋_GBK"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30213</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维修（护）费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31013</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公务用车购置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30199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其他工资福利支出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2.29</w:t>
            </w:r>
            <w:r>
              <w:rPr>
                <w:rFonts w:hint="default" w:ascii="Times New Roman" w:hAnsi="Times New Roman" w:eastAsia="方正仿宋_GBK"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30214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租赁费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31019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其他交通工具购置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303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30215</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会议费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31021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文物和陈列品购置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30301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离休费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30216</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培训费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0.75</w:t>
            </w:r>
            <w:r>
              <w:rPr>
                <w:rFonts w:hint="default" w:ascii="Times New Roman" w:hAnsi="Times New Roman" w:eastAsia="方正仿宋_GBK"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31022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无形资产购置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30302</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退休费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30217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公务接待费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31099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其他资本性支出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30303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退职（役）费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30218</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专用材料费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312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对企业补助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30304</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抚恤金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30224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被装购置费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31201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资本金注入</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30305</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生活补助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30225</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专用燃料费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31203</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政府投资基金股权投资</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30306</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救济费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30226</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劳务费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31204</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费用补贴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30307</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医疗费补助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30227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委托业务费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4.68</w:t>
            </w:r>
            <w:r>
              <w:rPr>
                <w:rFonts w:hint="default" w:ascii="Times New Roman" w:hAnsi="Times New Roman" w:eastAsia="方正仿宋_GBK"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31205</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利息补贴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30308</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助学金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30228</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工会经费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2.37</w:t>
            </w:r>
            <w:r>
              <w:rPr>
                <w:rFonts w:hint="default" w:ascii="Times New Roman" w:hAnsi="Times New Roman" w:eastAsia="方正仿宋_GBK"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31206</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ind w:firstLine="180" w:firstLineChars="100"/>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其他资本性补助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30309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奖励金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30229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福利费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1.96</w:t>
            </w:r>
            <w:r>
              <w:rPr>
                <w:rFonts w:hint="default" w:ascii="Times New Roman" w:hAnsi="Times New Roman" w:eastAsia="方正仿宋_GBK"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31299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其他对企业补助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30310</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个人农业生产补贴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30231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公务用车运行维护费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399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其他支出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30311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代缴社会保险费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30239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其他交通费用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18.39</w:t>
            </w:r>
            <w:r>
              <w:rPr>
                <w:rFonts w:hint="default" w:ascii="Times New Roman" w:hAnsi="Times New Roman" w:eastAsia="方正仿宋_GBK"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39907</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国家赔偿费用支出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30399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其他对个人和家庭的补助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30240</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税金及附加费用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39908</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对民间非营利组织和群众性自治组织补贴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eastAsia="方正仿宋_GBK" w:cs="Times New Roman"/>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eastAsia="方正仿宋_GBK" w:cs="Times New Roman"/>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eastAsia="方正仿宋_GBK" w:cs="Times New Roman"/>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30299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其他商品和服务支出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3.56</w:t>
            </w:r>
            <w:r>
              <w:rPr>
                <w:rFonts w:hint="default" w:ascii="Times New Roman" w:hAnsi="Times New Roman" w:eastAsia="方正仿宋_GBK"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39909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经常性赠与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eastAsia="方正仿宋_GBK" w:cs="Times New Roman"/>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eastAsia="方正仿宋_GBK" w:cs="Times New Roman"/>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eastAsia="方正仿宋_GBK" w:cs="Times New Roman"/>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307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债务利息及费用支出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39910</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资本性赠与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eastAsia="方正仿宋_GBK" w:cs="Times New Roman"/>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eastAsia="方正仿宋_GBK" w:cs="Times New Roman"/>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eastAsia="方正仿宋_GBK" w:cs="Times New Roman"/>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30701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国内债务付息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39999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其他支出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eastAsia="方正仿宋_GBK" w:cs="Times New Roman"/>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eastAsia="方正仿宋_GBK" w:cs="Times New Roman"/>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eastAsia="方正仿宋_GBK" w:cs="Times New Roman"/>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30702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国外债务付息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eastAsia="方正仿宋_GBK" w:cs="Times New Roman"/>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eastAsia="方正仿宋_GBK" w:cs="Times New Roman"/>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eastAsia="方正仿宋_GBK" w:cs="Times New Roman"/>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eastAsia="方正仿宋_GBK" w:cs="Times New Roman"/>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eastAsia="方正仿宋_GBK" w:cs="Times New Roman"/>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eastAsia="方正仿宋_GBK" w:cs="Times New Roman"/>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30703</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国内债务发行费用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eastAsia="方正仿宋_GBK" w:cs="Times New Roman"/>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eastAsia="方正仿宋_GBK" w:cs="Times New Roman"/>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eastAsia="方正仿宋_GBK" w:cs="Times New Roman"/>
                <w:color w:val="000000"/>
                <w:sz w:val="18"/>
                <w:szCs w:val="18"/>
              </w:rPr>
            </w:pPr>
          </w:p>
        </w:tc>
      </w:tr>
      <w:tr>
        <w:tblPrEx>
          <w:tblCellMar>
            <w:top w:w="0" w:type="dxa"/>
            <w:left w:w="0" w:type="dxa"/>
            <w:bottom w:w="0" w:type="dxa"/>
            <w:right w:w="0" w:type="dxa"/>
          </w:tblCellMar>
        </w:tblPrEx>
        <w:trPr>
          <w:trHeight w:val="155"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eastAsia="方正仿宋_GBK" w:cs="Times New Roman"/>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eastAsia="方正仿宋_GBK" w:cs="Times New Roman"/>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eastAsia="方正仿宋_GBK" w:cs="Times New Roman"/>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30704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国外债务发行费用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eastAsia="方正仿宋_GBK" w:cs="Times New Roman"/>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eastAsia="方正仿宋_GBK" w:cs="Times New Roman"/>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eastAsia="方正仿宋_GBK" w:cs="Times New Roman"/>
                <w:color w:val="000000"/>
                <w:sz w:val="18"/>
                <w:szCs w:val="18"/>
              </w:rPr>
            </w:pPr>
          </w:p>
        </w:tc>
      </w:tr>
      <w:tr>
        <w:tblPrEx>
          <w:tblCellMar>
            <w:top w:w="0" w:type="dxa"/>
            <w:left w:w="0" w:type="dxa"/>
            <w:bottom w:w="0" w:type="dxa"/>
            <w:right w:w="0" w:type="dxa"/>
          </w:tblCellMar>
        </w:tblPrEx>
        <w:trPr>
          <w:trHeight w:val="310" w:hRule="atLeast"/>
        </w:trPr>
        <w:tc>
          <w:tcPr>
            <w:tcW w:w="1089"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人员经费合计</w:t>
            </w:r>
          </w:p>
        </w:tc>
        <w:tc>
          <w:tcPr>
            <w:tcW w:w="44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424.64</w:t>
            </w:r>
            <w:r>
              <w:rPr>
                <w:rFonts w:hint="default" w:ascii="Times New Roman" w:hAnsi="Times New Roman" w:eastAsia="方正仿宋_GBK" w:cs="Times New Roman"/>
                <w:color w:val="000000"/>
                <w:sz w:val="18"/>
                <w:u w:color="auto"/>
              </w:rPr>
              <w:t xml:space="preserve"> </w:t>
            </w:r>
          </w:p>
        </w:tc>
        <w:tc>
          <w:tcPr>
            <w:tcW w:w="284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公用经费合计</w:t>
            </w:r>
          </w:p>
        </w:tc>
        <w:tc>
          <w:tcPr>
            <w:tcW w:w="61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68.49</w:t>
            </w:r>
            <w:r>
              <w:rPr>
                <w:rFonts w:hint="default" w:ascii="Times New Roman" w:hAnsi="Times New Roman" w:eastAsia="方正仿宋_GBK" w:cs="Times New Roman"/>
                <w:color w:val="000000"/>
                <w:sz w:val="18"/>
                <w:u w:color="auto"/>
              </w:rPr>
              <w:t xml:space="preserve"> </w:t>
            </w:r>
          </w:p>
        </w:tc>
      </w:tr>
    </w:tbl>
    <w:p>
      <w:pPr>
        <w:spacing w:line="280" w:lineRule="exact"/>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备注：1.本表反映单位本年度一般公共预算财政拨款基本支出明细情况。</w:t>
      </w:r>
      <w:r>
        <w:rPr>
          <w:rFonts w:hint="default" w:ascii="Times New Roman" w:hAnsi="Times New Roman" w:eastAsia="方正仿宋_GBK" w:cs="Times New Roman"/>
          <w:sz w:val="20"/>
          <w:szCs w:val="20"/>
        </w:rPr>
        <w:br w:type="textWrapping"/>
      </w:r>
      <w:r>
        <w:rPr>
          <w:rFonts w:hint="default" w:ascii="Times New Roman" w:hAnsi="Times New Roman" w:eastAsia="方正仿宋_GBK" w:cs="Times New Roman"/>
          <w:sz w:val="20"/>
          <w:szCs w:val="20"/>
        </w:rPr>
        <w:t xml:space="preserve">      2.本套报表金额单位转换时可能存在尾数误差。</w:t>
      </w:r>
      <w:r>
        <w:rPr>
          <w:rFonts w:hint="default" w:ascii="Times New Roman" w:hAnsi="Times New Roman" w:eastAsia="方正仿宋_GBK" w:cs="Times New Roman"/>
          <w:sz w:val="20"/>
          <w:szCs w:val="20"/>
        </w:rPr>
        <w:br w:type="textWrapping"/>
      </w:r>
      <w:r>
        <w:rPr>
          <w:rFonts w:hint="default" w:ascii="Times New Roman" w:hAnsi="Times New Roman" w:eastAsia="方正仿宋_GBK" w:cs="Times New Roman"/>
          <w:sz w:val="20"/>
          <w:szCs w:val="20"/>
        </w:rPr>
        <w:br w:type="textWrapping"/>
      </w:r>
      <w:r>
        <w:rPr>
          <w:rFonts w:hint="default" w:ascii="Times New Roman" w:hAnsi="Times New Roman" w:eastAsia="方正仿宋_GBK" w:cs="Times New Roman"/>
          <w:sz w:val="21"/>
          <w:szCs w:val="21"/>
        </w:rPr>
        <w:br w:type="page"/>
      </w:r>
    </w:p>
    <w:tbl>
      <w:tblPr>
        <w:tblStyle w:val="10"/>
        <w:tblW w:w="5000" w:type="pct"/>
        <w:tblInd w:w="0" w:type="dxa"/>
        <w:tblLayout w:type="autofit"/>
        <w:tblCellMar>
          <w:top w:w="0" w:type="dxa"/>
          <w:left w:w="0" w:type="dxa"/>
          <w:bottom w:w="0" w:type="dxa"/>
          <w:right w:w="0" w:type="dxa"/>
        </w:tblCellMar>
      </w:tblPr>
      <w:tblGrid>
        <w:gridCol w:w="1443"/>
        <w:gridCol w:w="4630"/>
        <w:gridCol w:w="1508"/>
        <w:gridCol w:w="1509"/>
        <w:gridCol w:w="1509"/>
        <w:gridCol w:w="1509"/>
        <w:gridCol w:w="1573"/>
        <w:gridCol w:w="1641"/>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eastAsia="方正仿宋_GBK" w:cs="Times New Roman"/>
                <w:b/>
                <w:color w:val="000000"/>
                <w:sz w:val="32"/>
                <w:szCs w:val="32"/>
              </w:rPr>
            </w:pPr>
            <w:r>
              <w:rPr>
                <w:rFonts w:hint="default" w:ascii="Times New Roman" w:hAnsi="Times New Roman" w:eastAsia="方正仿宋_GBK" w:cs="Times New Roman"/>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61"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sz w:val="20"/>
                <w:szCs w:val="20"/>
              </w:rPr>
              <w:t>单位</w:t>
            </w:r>
            <w:r>
              <w:rPr>
                <w:rFonts w:hint="default" w:ascii="Times New Roman" w:hAnsi="Times New Roman" w:eastAsia="方正仿宋_GBK" w:cs="Times New Roman"/>
                <w:color w:val="000000"/>
                <w:sz w:val="20"/>
                <w:szCs w:val="20"/>
              </w:rPr>
              <w:t>：</w:t>
            </w:r>
            <w:r>
              <w:rPr>
                <w:rFonts w:hint="default" w:ascii="Times New Roman" w:hAnsi="Times New Roman" w:eastAsia="方正仿宋_GBK" w:cs="Times New Roman"/>
                <w:color w:val="000000"/>
                <w:sz w:val="20"/>
                <w:u w:color="auto"/>
              </w:rPr>
              <w:t>永川高新技术产业开发区管理委员会（本级）</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eastAsia="方正仿宋_GBK"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eastAsia="方正仿宋_GBK"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eastAsia="方正仿宋_GBK"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eastAsia="方正仿宋_GBK" w:cs="Times New Roman"/>
                <w:color w:val="000000"/>
                <w:sz w:val="20"/>
                <w:szCs w:val="20"/>
              </w:rPr>
            </w:pPr>
          </w:p>
        </w:tc>
        <w:tc>
          <w:tcPr>
            <w:tcW w:w="596"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公开07表</w:t>
            </w:r>
          </w:p>
        </w:tc>
      </w:tr>
      <w:tr>
        <w:tblPrEx>
          <w:tblCellMar>
            <w:top w:w="0" w:type="dxa"/>
            <w:left w:w="0" w:type="dxa"/>
            <w:bottom w:w="0" w:type="dxa"/>
            <w:right w:w="0" w:type="dxa"/>
          </w:tblCellMar>
        </w:tblPrEx>
        <w:trPr>
          <w:trHeight w:val="329" w:hRule="atLeast"/>
        </w:trPr>
        <w:tc>
          <w:tcPr>
            <w:tcW w:w="2161"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eastAsia="方正仿宋_GBK"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eastAsia="方正仿宋_GBK"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eastAsia="方正仿宋_GBK"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eastAsia="方正仿宋_GBK"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eastAsia="方正仿宋_GBK" w:cs="Times New Roman"/>
                <w:color w:val="000000"/>
                <w:sz w:val="20"/>
                <w:szCs w:val="20"/>
              </w:rPr>
            </w:pPr>
          </w:p>
        </w:tc>
        <w:tc>
          <w:tcPr>
            <w:tcW w:w="596"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单位：</w:t>
            </w:r>
            <w:r>
              <w:rPr>
                <w:rFonts w:hint="default" w:ascii="Times New Roman" w:hAnsi="Times New Roman" w:eastAsia="方正仿宋_GBK" w:cs="Times New Roman"/>
                <w:sz w:val="20"/>
                <w:szCs w:val="20"/>
              </w:rPr>
              <w:t>万元</w:t>
            </w:r>
          </w:p>
        </w:tc>
      </w:tr>
      <w:tr>
        <w:tblPrEx>
          <w:tblCellMar>
            <w:top w:w="0" w:type="dxa"/>
            <w:left w:w="0" w:type="dxa"/>
            <w:bottom w:w="0" w:type="dxa"/>
            <w:right w:w="0" w:type="dxa"/>
          </w:tblCellMar>
        </w:tblPrEx>
        <w:trPr>
          <w:trHeight w:val="339" w:hRule="atLeast"/>
        </w:trPr>
        <w:tc>
          <w:tcPr>
            <w:tcW w:w="16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本年支出</w:t>
            </w:r>
          </w:p>
        </w:tc>
        <w:tc>
          <w:tcPr>
            <w:tcW w:w="5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年末结转和结余</w:t>
            </w:r>
          </w:p>
        </w:tc>
      </w:tr>
      <w:tr>
        <w:tblPrEx>
          <w:tblCellMar>
            <w:top w:w="0" w:type="dxa"/>
            <w:left w:w="0" w:type="dxa"/>
            <w:bottom w:w="0" w:type="dxa"/>
            <w:right w:w="0" w:type="dxa"/>
          </w:tblCellMar>
        </w:tblPrEx>
        <w:trPr>
          <w:trHeight w:val="335" w:hRule="atLeast"/>
        </w:trPr>
        <w:tc>
          <w:tcPr>
            <w:tcW w:w="53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功能分类科目编码</w:t>
            </w:r>
          </w:p>
        </w:tc>
        <w:tc>
          <w:tcPr>
            <w:tcW w:w="10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项目支出</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b/>
                <w:color w:val="000000"/>
                <w:sz w:val="20"/>
                <w:szCs w:val="20"/>
              </w:rPr>
            </w:pPr>
          </w:p>
        </w:tc>
      </w:tr>
      <w:tr>
        <w:tblPrEx>
          <w:tblCellMar>
            <w:top w:w="0" w:type="dxa"/>
            <w:left w:w="0" w:type="dxa"/>
            <w:bottom w:w="0" w:type="dxa"/>
            <w:right w:w="0" w:type="dxa"/>
          </w:tblCellMar>
        </w:tblPrEx>
        <w:trPr>
          <w:trHeight w:val="335"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b/>
                <w:color w:val="000000"/>
                <w:sz w:val="20"/>
                <w:szCs w:val="20"/>
              </w:rPr>
            </w:pPr>
          </w:p>
        </w:tc>
        <w:tc>
          <w:tcPr>
            <w:tcW w:w="10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b/>
                <w:color w:val="000000"/>
                <w:sz w:val="20"/>
                <w:szCs w:val="20"/>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b/>
                <w:color w:val="000000"/>
                <w:sz w:val="20"/>
                <w:szCs w:val="20"/>
              </w:rPr>
            </w:pPr>
          </w:p>
        </w:tc>
      </w:tr>
      <w:tr>
        <w:tblPrEx>
          <w:tblCellMar>
            <w:top w:w="0" w:type="dxa"/>
            <w:left w:w="0" w:type="dxa"/>
            <w:bottom w:w="0" w:type="dxa"/>
            <w:right w:w="0" w:type="dxa"/>
          </w:tblCellMar>
        </w:tblPrEx>
        <w:trPr>
          <w:trHeight w:val="645"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b/>
                <w:color w:val="000000"/>
                <w:sz w:val="20"/>
                <w:szCs w:val="20"/>
              </w:rPr>
            </w:pPr>
          </w:p>
        </w:tc>
        <w:tc>
          <w:tcPr>
            <w:tcW w:w="10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b/>
                <w:color w:val="000000"/>
                <w:sz w:val="20"/>
                <w:szCs w:val="20"/>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b/>
                <w:color w:val="000000"/>
                <w:sz w:val="20"/>
                <w:szCs w:val="20"/>
              </w:rPr>
            </w:pPr>
          </w:p>
        </w:tc>
      </w:tr>
      <w:tr>
        <w:tblPrEx>
          <w:tblCellMar>
            <w:top w:w="0" w:type="dxa"/>
            <w:left w:w="0" w:type="dxa"/>
            <w:bottom w:w="0" w:type="dxa"/>
            <w:right w:w="0" w:type="dxa"/>
          </w:tblCellMar>
        </w:tblPrEx>
        <w:trPr>
          <w:trHeight w:val="339" w:hRule="atLeast"/>
        </w:trPr>
        <w:tc>
          <w:tcPr>
            <w:tcW w:w="1606"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bCs/>
                <w:color w:val="000000"/>
                <w:sz w:val="20"/>
                <w:szCs w:val="20"/>
              </w:rPr>
              <w:t>0.00</w:t>
            </w:r>
            <w:r>
              <w:rPr>
                <w:rFonts w:hint="default" w:ascii="Times New Roman" w:hAnsi="Times New Roman" w:eastAsia="方正仿宋_GBK"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bCs/>
                <w:color w:val="000000"/>
                <w:sz w:val="20"/>
                <w:szCs w:val="20"/>
              </w:rPr>
              <w:t>255,429.30</w:t>
            </w:r>
            <w:r>
              <w:rPr>
                <w:rFonts w:hint="default" w:ascii="Times New Roman" w:hAnsi="Times New Roman" w:eastAsia="方正仿宋_GBK"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bCs/>
                <w:color w:val="000000"/>
                <w:sz w:val="20"/>
                <w:szCs w:val="20"/>
              </w:rPr>
              <w:t>255,429.30</w:t>
            </w:r>
            <w:r>
              <w:rPr>
                <w:rFonts w:hint="default" w:ascii="Times New Roman" w:hAnsi="Times New Roman" w:eastAsia="方正仿宋_GBK"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bCs/>
                <w:color w:val="000000"/>
                <w:sz w:val="20"/>
                <w:szCs w:val="20"/>
              </w:rPr>
              <w:t>0.00</w:t>
            </w:r>
            <w:r>
              <w:rPr>
                <w:rFonts w:hint="default" w:ascii="Times New Roman" w:hAnsi="Times New Roman" w:eastAsia="方正仿宋_GBK" w:cs="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bCs/>
                <w:color w:val="000000"/>
                <w:sz w:val="20"/>
                <w:szCs w:val="20"/>
              </w:rPr>
              <w:t>255,429.30</w:t>
            </w:r>
            <w:r>
              <w:rPr>
                <w:rFonts w:hint="default" w:ascii="Times New Roman" w:hAnsi="Times New Roman" w:eastAsia="方正仿宋_GBK" w:cs="Times New Roman"/>
                <w:b/>
                <w:color w:val="000000"/>
                <w:sz w:val="20"/>
                <w:u w:color="auto"/>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bCs/>
                <w:color w:val="000000"/>
                <w:sz w:val="20"/>
                <w:szCs w:val="20"/>
              </w:rPr>
              <w:t>0.00</w:t>
            </w:r>
            <w:r>
              <w:rPr>
                <w:rFonts w:hint="default" w:ascii="Times New Roman" w:hAnsi="Times New Roman" w:eastAsia="方正仿宋_GBK" w:cs="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212</w:t>
            </w: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城乡社区支出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159,424.30</w:t>
            </w:r>
            <w:r>
              <w:rPr>
                <w:rFonts w:hint="default" w:ascii="Times New Roman" w:hAnsi="Times New Roman" w:eastAsia="方正仿宋_GBK"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159,424.30</w:t>
            </w:r>
            <w:r>
              <w:rPr>
                <w:rFonts w:hint="default" w:ascii="Times New Roman" w:hAnsi="Times New Roman" w:eastAsia="方正仿宋_GBK"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159,424.30</w:t>
            </w:r>
            <w:r>
              <w:rPr>
                <w:rFonts w:hint="default" w:ascii="Times New Roman" w:hAnsi="Times New Roman" w:eastAsia="方正仿宋_GBK" w:cs="Times New Roman"/>
                <w:b/>
                <w:color w:val="000000"/>
                <w:sz w:val="20"/>
                <w:u w:color="auto"/>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21208</w:t>
            </w: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159,424.30</w:t>
            </w:r>
            <w:r>
              <w:rPr>
                <w:rFonts w:hint="default" w:ascii="Times New Roman" w:hAnsi="Times New Roman" w:eastAsia="方正仿宋_GBK"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159,424.30</w:t>
            </w:r>
            <w:r>
              <w:rPr>
                <w:rFonts w:hint="default" w:ascii="Times New Roman" w:hAnsi="Times New Roman" w:eastAsia="方正仿宋_GBK"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159,424.30</w:t>
            </w:r>
            <w:r>
              <w:rPr>
                <w:rFonts w:hint="default" w:ascii="Times New Roman" w:hAnsi="Times New Roman" w:eastAsia="方正仿宋_GBK" w:cs="Times New Roman"/>
                <w:b/>
                <w:color w:val="000000"/>
                <w:sz w:val="20"/>
                <w:u w:color="auto"/>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2120899</w:t>
            </w: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其他国有土地使用权出让收入安排的支出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159,424.30</w:t>
            </w:r>
            <w:r>
              <w:rPr>
                <w:rFonts w:hint="default" w:ascii="Times New Roman" w:hAnsi="Times New Roman" w:eastAsia="方正仿宋_GBK"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159,424.30</w:t>
            </w:r>
            <w:r>
              <w:rPr>
                <w:rFonts w:hint="default" w:ascii="Times New Roman" w:hAnsi="Times New Roman" w:eastAsia="方正仿宋_GBK"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159,424.30</w:t>
            </w:r>
            <w:r>
              <w:rPr>
                <w:rFonts w:hint="default" w:ascii="Times New Roman" w:hAnsi="Times New Roman" w:eastAsia="方正仿宋_GBK" w:cs="Times New Roman"/>
                <w:color w:val="000000"/>
                <w:sz w:val="20"/>
                <w:u w:color="auto"/>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r>
      <w:tr>
        <w:tblPrEx>
          <w:tblCellMar>
            <w:top w:w="0" w:type="dxa"/>
            <w:left w:w="0" w:type="dxa"/>
            <w:bottom w:w="0" w:type="dxa"/>
            <w:right w:w="0" w:type="dxa"/>
          </w:tblCellMar>
        </w:tblPrEx>
        <w:trPr>
          <w:trHeight w:val="349"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229</w:t>
            </w: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其他支出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96,005.00</w:t>
            </w:r>
            <w:r>
              <w:rPr>
                <w:rFonts w:hint="default" w:ascii="Times New Roman" w:hAnsi="Times New Roman" w:eastAsia="方正仿宋_GBK"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96,005.00</w:t>
            </w:r>
            <w:r>
              <w:rPr>
                <w:rFonts w:hint="default" w:ascii="Times New Roman" w:hAnsi="Times New Roman" w:eastAsia="方正仿宋_GBK"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96,005.00</w:t>
            </w:r>
            <w:r>
              <w:rPr>
                <w:rFonts w:hint="default" w:ascii="Times New Roman" w:hAnsi="Times New Roman" w:eastAsia="方正仿宋_GBK" w:cs="Times New Roman"/>
                <w:b/>
                <w:color w:val="000000"/>
                <w:sz w:val="20"/>
                <w:u w:color="auto"/>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22904</w:t>
            </w: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其他政府性基金及对应专项债务收入安排的支出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96,005.00</w:t>
            </w:r>
            <w:r>
              <w:rPr>
                <w:rFonts w:hint="default" w:ascii="Times New Roman" w:hAnsi="Times New Roman" w:eastAsia="方正仿宋_GBK"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96,005.00</w:t>
            </w:r>
            <w:r>
              <w:rPr>
                <w:rFonts w:hint="default" w:ascii="Times New Roman" w:hAnsi="Times New Roman" w:eastAsia="方正仿宋_GBK"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96,005.00</w:t>
            </w:r>
            <w:r>
              <w:rPr>
                <w:rFonts w:hint="default" w:ascii="Times New Roman" w:hAnsi="Times New Roman" w:eastAsia="方正仿宋_GBK" w:cs="Times New Roman"/>
                <w:b/>
                <w:color w:val="000000"/>
                <w:sz w:val="20"/>
                <w:u w:color="auto"/>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2290402</w:t>
            </w: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其他地方自行试点项目收益专项债券收入安排的支出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46,100.00</w:t>
            </w:r>
            <w:r>
              <w:rPr>
                <w:rFonts w:hint="default" w:ascii="Times New Roman" w:hAnsi="Times New Roman" w:eastAsia="方正仿宋_GBK"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46,100.00</w:t>
            </w:r>
            <w:r>
              <w:rPr>
                <w:rFonts w:hint="default" w:ascii="Times New Roman" w:hAnsi="Times New Roman" w:eastAsia="方正仿宋_GBK"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46,100.00</w:t>
            </w:r>
            <w:r>
              <w:rPr>
                <w:rFonts w:hint="default" w:ascii="Times New Roman" w:hAnsi="Times New Roman" w:eastAsia="方正仿宋_GBK" w:cs="Times New Roman"/>
                <w:color w:val="000000"/>
                <w:sz w:val="20"/>
                <w:u w:color="auto"/>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r>
      <w:tr>
        <w:tblPrEx>
          <w:tblCellMar>
            <w:top w:w="0" w:type="dxa"/>
            <w:left w:w="0" w:type="dxa"/>
            <w:bottom w:w="0" w:type="dxa"/>
            <w:right w:w="0" w:type="dxa"/>
          </w:tblCellMar>
        </w:tblPrEx>
        <w:trPr>
          <w:trHeight w:val="349"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2290403</w:t>
            </w: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其他政府性基金债务收入安排的支出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49,905.00</w:t>
            </w:r>
            <w:r>
              <w:rPr>
                <w:rFonts w:hint="default" w:ascii="Times New Roman" w:hAnsi="Times New Roman" w:eastAsia="方正仿宋_GBK"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49,905.00</w:t>
            </w:r>
            <w:r>
              <w:rPr>
                <w:rFonts w:hint="default" w:ascii="Times New Roman" w:hAnsi="Times New Roman" w:eastAsia="方正仿宋_GBK"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49,905.00</w:t>
            </w:r>
            <w:r>
              <w:rPr>
                <w:rFonts w:hint="default" w:ascii="Times New Roman" w:hAnsi="Times New Roman" w:eastAsia="方正仿宋_GBK" w:cs="Times New Roman"/>
                <w:color w:val="000000"/>
                <w:sz w:val="20"/>
                <w:u w:color="auto"/>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r>
    </w:tbl>
    <w:p>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备注：1.本表反映单位本年度政府性基金预算财政拨款收入支出及结转和结余情况。</w:t>
      </w:r>
      <w:r>
        <w:rPr>
          <w:rFonts w:hint="default" w:ascii="Times New Roman" w:hAnsi="Times New Roman" w:eastAsia="方正仿宋_GBK" w:cs="Times New Roman"/>
          <w:sz w:val="20"/>
          <w:szCs w:val="20"/>
        </w:rPr>
        <w:br w:type="textWrapping"/>
      </w:r>
      <w:r>
        <w:rPr>
          <w:rFonts w:hint="default" w:ascii="Times New Roman" w:hAnsi="Times New Roman" w:eastAsia="方正仿宋_GBK" w:cs="Times New Roman"/>
          <w:sz w:val="20"/>
          <w:szCs w:val="20"/>
        </w:rPr>
        <w:t xml:space="preserve">      2.本套报表金额单位转换时可能存在尾数误差。</w:t>
      </w:r>
      <w:r>
        <w:rPr>
          <w:rFonts w:hint="default" w:ascii="Times New Roman" w:hAnsi="Times New Roman" w:eastAsia="方正仿宋_GBK" w:cs="Times New Roman"/>
          <w:sz w:val="20"/>
          <w:szCs w:val="20"/>
        </w:rPr>
        <w:br w:type="textWrapping"/>
      </w:r>
      <w:r>
        <w:rPr>
          <w:rFonts w:hint="default" w:ascii="Times New Roman" w:hAnsi="Times New Roman" w:eastAsia="方正仿宋_GBK" w:cs="Times New Roman"/>
          <w:sz w:val="20"/>
          <w:szCs w:val="20"/>
        </w:rPr>
        <w:br w:type="textWrapping"/>
      </w:r>
    </w:p>
    <w:p>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br w:type="page"/>
      </w:r>
    </w:p>
    <w:tbl>
      <w:tblPr>
        <w:tblStyle w:val="10"/>
        <w:tblW w:w="5000" w:type="pct"/>
        <w:tblInd w:w="0" w:type="dxa"/>
        <w:tblLayout w:type="autofit"/>
        <w:tblCellMar>
          <w:top w:w="0" w:type="dxa"/>
          <w:left w:w="0" w:type="dxa"/>
          <w:bottom w:w="0" w:type="dxa"/>
          <w:right w:w="0" w:type="dxa"/>
        </w:tblCellMar>
      </w:tblPr>
      <w:tblGrid>
        <w:gridCol w:w="2001"/>
        <w:gridCol w:w="2917"/>
        <w:gridCol w:w="3264"/>
        <w:gridCol w:w="199"/>
        <w:gridCol w:w="3463"/>
        <w:gridCol w:w="77"/>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eastAsia="方正仿宋_GBK" w:cs="Times New Roman"/>
                <w:b/>
                <w:color w:val="000000"/>
                <w:sz w:val="32"/>
                <w:szCs w:val="32"/>
              </w:rPr>
            </w:pPr>
            <w:r>
              <w:rPr>
                <w:rFonts w:hint="default" w:ascii="Times New Roman" w:hAnsi="Times New Roman" w:eastAsia="方正仿宋_GBK" w:cs="Times New Roman"/>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sz w:val="20"/>
                <w:szCs w:val="20"/>
              </w:rPr>
              <w:t>单位</w:t>
            </w:r>
            <w:r>
              <w:rPr>
                <w:rFonts w:hint="default" w:ascii="Times New Roman" w:hAnsi="Times New Roman" w:eastAsia="方正仿宋_GBK" w:cs="Times New Roman"/>
                <w:color w:val="000000"/>
                <w:sz w:val="20"/>
                <w:szCs w:val="20"/>
              </w:rPr>
              <w:t>：</w:t>
            </w:r>
            <w:r>
              <w:rPr>
                <w:rFonts w:hint="default" w:ascii="Times New Roman" w:hAnsi="Times New Roman" w:eastAsia="方正仿宋_GBK" w:cs="Times New Roman"/>
                <w:color w:val="000000"/>
                <w:sz w:val="20"/>
                <w:u w:color="auto"/>
              </w:rPr>
              <w:t>永川高新技术产业开发区管理委员会（本级）</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eastAsia="方正仿宋_GBK" w:cs="Times New Roman"/>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公开08表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eastAsia="方正仿宋_GBK" w:cs="Times New Roman"/>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eastAsia="方正仿宋_GBK" w:cs="Times New Roman"/>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单位：</w:t>
            </w:r>
            <w:r>
              <w:rPr>
                <w:rFonts w:hint="default" w:ascii="Times New Roman" w:hAnsi="Times New Roman" w:eastAsia="方正仿宋_GBK" w:cs="Times New Roman"/>
                <w:sz w:val="20"/>
                <w:szCs w:val="20"/>
              </w:rPr>
              <w:t>万元</w:t>
            </w:r>
          </w:p>
        </w:tc>
      </w:tr>
      <w:tr>
        <w:tblPrEx>
          <w:tblCellMar>
            <w:top w:w="0" w:type="dxa"/>
            <w:left w:w="0" w:type="dxa"/>
            <w:bottom w:w="0" w:type="dxa"/>
            <w:right w:w="0" w:type="dxa"/>
          </w:tblCellMar>
        </w:tblPrEx>
        <w:trPr>
          <w:trHeight w:val="422" w:hRule="atLeast"/>
        </w:trPr>
        <w:tc>
          <w:tcPr>
            <w:tcW w:w="160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项目</w:t>
            </w:r>
          </w:p>
        </w:tc>
        <w:tc>
          <w:tcPr>
            <w:tcW w:w="3394"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本年支出</w:t>
            </w:r>
          </w:p>
        </w:tc>
      </w:tr>
      <w:tr>
        <w:tblPrEx>
          <w:tblCellMar>
            <w:top w:w="0" w:type="dxa"/>
            <w:left w:w="0" w:type="dxa"/>
            <w:bottom w:w="0" w:type="dxa"/>
            <w:right w:w="0" w:type="dxa"/>
          </w:tblCellMar>
        </w:tblPrEx>
        <w:trPr>
          <w:trHeight w:val="339" w:hRule="atLeast"/>
        </w:trPr>
        <w:tc>
          <w:tcPr>
            <w:tcW w:w="653"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功能分类科目编码</w:t>
            </w:r>
          </w:p>
        </w:tc>
        <w:tc>
          <w:tcPr>
            <w:tcW w:w="952"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基本支出</w:t>
            </w:r>
          </w:p>
        </w:tc>
        <w:tc>
          <w:tcPr>
            <w:tcW w:w="1133"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项目支出</w:t>
            </w:r>
          </w:p>
        </w:tc>
      </w:tr>
      <w:tr>
        <w:tblPrEx>
          <w:tblCellMar>
            <w:top w:w="0" w:type="dxa"/>
            <w:left w:w="0" w:type="dxa"/>
            <w:bottom w:w="0" w:type="dxa"/>
            <w:right w:w="0" w:type="dxa"/>
          </w:tblCellMar>
        </w:tblPrEx>
        <w:trPr>
          <w:trHeight w:val="339" w:hRule="atLeast"/>
        </w:trPr>
        <w:tc>
          <w:tcPr>
            <w:tcW w:w="65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b/>
                <w:color w:val="000000"/>
                <w:sz w:val="20"/>
                <w:szCs w:val="20"/>
              </w:rPr>
            </w:pPr>
          </w:p>
        </w:tc>
        <w:tc>
          <w:tcPr>
            <w:tcW w:w="9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b/>
                <w:color w:val="000000"/>
                <w:sz w:val="20"/>
                <w:szCs w:val="20"/>
              </w:rPr>
            </w:pPr>
          </w:p>
        </w:tc>
      </w:tr>
      <w:tr>
        <w:tblPrEx>
          <w:tblCellMar>
            <w:top w:w="0" w:type="dxa"/>
            <w:left w:w="0" w:type="dxa"/>
            <w:bottom w:w="0" w:type="dxa"/>
            <w:right w:w="0" w:type="dxa"/>
          </w:tblCellMar>
        </w:tblPrEx>
        <w:trPr>
          <w:trHeight w:val="339" w:hRule="atLeast"/>
        </w:trPr>
        <w:tc>
          <w:tcPr>
            <w:tcW w:w="65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b/>
                <w:color w:val="000000"/>
                <w:sz w:val="20"/>
                <w:szCs w:val="20"/>
              </w:rPr>
            </w:pPr>
          </w:p>
        </w:tc>
        <w:tc>
          <w:tcPr>
            <w:tcW w:w="9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b/>
                <w:color w:val="000000"/>
                <w:sz w:val="20"/>
                <w:szCs w:val="20"/>
              </w:rPr>
            </w:pPr>
          </w:p>
        </w:tc>
      </w:tr>
      <w:tr>
        <w:tblPrEx>
          <w:tblCellMar>
            <w:top w:w="0" w:type="dxa"/>
            <w:left w:w="0" w:type="dxa"/>
            <w:bottom w:w="0" w:type="dxa"/>
            <w:right w:w="0" w:type="dxa"/>
          </w:tblCellMar>
        </w:tblPrEx>
        <w:trPr>
          <w:trHeight w:val="326" w:hRule="atLeast"/>
        </w:trPr>
        <w:tc>
          <w:tcPr>
            <w:tcW w:w="65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b/>
                <w:color w:val="000000"/>
                <w:sz w:val="20"/>
                <w:szCs w:val="20"/>
              </w:rPr>
            </w:pPr>
          </w:p>
        </w:tc>
        <w:tc>
          <w:tcPr>
            <w:tcW w:w="9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b/>
                <w:color w:val="000000"/>
                <w:sz w:val="20"/>
                <w:szCs w:val="20"/>
              </w:rPr>
            </w:pPr>
          </w:p>
        </w:tc>
      </w:tr>
      <w:tr>
        <w:tblPrEx>
          <w:tblCellMar>
            <w:top w:w="0" w:type="dxa"/>
            <w:left w:w="0" w:type="dxa"/>
            <w:bottom w:w="0" w:type="dxa"/>
            <w:right w:w="0" w:type="dxa"/>
          </w:tblCellMar>
        </w:tblPrEx>
        <w:trPr>
          <w:trHeight w:val="611" w:hRule="atLeast"/>
        </w:trPr>
        <w:tc>
          <w:tcPr>
            <w:tcW w:w="160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bCs/>
                <w:color w:val="000000"/>
                <w:sz w:val="20"/>
                <w:szCs w:val="20"/>
              </w:rPr>
              <w:t>0.00</w:t>
            </w:r>
            <w:r>
              <w:rPr>
                <w:rFonts w:hint="default" w:ascii="Times New Roman" w:hAnsi="Times New Roman" w:eastAsia="方正仿宋_GBK" w:cs="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方正仿宋_GBK" w:cs="Times New Roman"/>
                <w:b/>
                <w:color w:val="000000"/>
                <w:sz w:val="20"/>
                <w:szCs w:val="20"/>
              </w:rPr>
            </w:pPr>
          </w:p>
        </w:tc>
        <w:tc>
          <w:tcPr>
            <w:tcW w:w="1133"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bCs/>
                <w:color w:val="000000"/>
                <w:sz w:val="20"/>
                <w:szCs w:val="20"/>
              </w:rPr>
              <w:t>0.00</w:t>
            </w:r>
            <w:r>
              <w:rPr>
                <w:rFonts w:hint="default" w:ascii="Times New Roman" w:hAnsi="Times New Roman" w:eastAsia="方正仿宋_GBK" w:cs="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6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eastAsia="方正仿宋_GBK" w:cs="Times New Roman"/>
                <w:color w:val="000000"/>
                <w:sz w:val="20"/>
                <w:szCs w:val="20"/>
              </w:rPr>
            </w:pP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eastAsia="方正仿宋_GBK" w:cs="Times New Roman"/>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方正仿宋_GBK" w:cs="Times New Roman"/>
                <w:b/>
                <w:color w:val="000000"/>
                <w:sz w:val="20"/>
                <w:szCs w:val="20"/>
              </w:rPr>
            </w:pPr>
          </w:p>
        </w:tc>
        <w:tc>
          <w:tcPr>
            <w:tcW w:w="1133"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 xml:space="preserve">0.00 </w:t>
            </w:r>
          </w:p>
        </w:tc>
      </w:tr>
    </w:tbl>
    <w:p>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备注：本表反映单位本年度国有资本经营预算财政拨款支出情况。本单位无国有资本经营收支，故本表无数据。</w:t>
      </w:r>
      <w:r>
        <w:rPr>
          <w:rFonts w:hint="default" w:ascii="Times New Roman" w:hAnsi="Times New Roman" w:eastAsia="方正仿宋_GBK" w:cs="Times New Roman"/>
          <w:sz w:val="20"/>
          <w:szCs w:val="20"/>
        </w:rPr>
        <w:br w:type="textWrapping"/>
      </w:r>
      <w:r>
        <w:rPr>
          <w:rFonts w:hint="default" w:ascii="Times New Roman" w:hAnsi="Times New Roman" w:eastAsia="方正仿宋_GBK" w:cs="Times New Roman"/>
          <w:sz w:val="20"/>
          <w:szCs w:val="20"/>
        </w:rPr>
        <w:br w:type="textWrapping"/>
      </w:r>
    </w:p>
    <w:p>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9"/>
        <w:gridCol w:w="2416"/>
        <w:gridCol w:w="2375"/>
        <w:gridCol w:w="3674"/>
        <w:gridCol w:w="2487"/>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ascii="Times New Roman" w:hAnsi="Times New Roman" w:eastAsia="方正仿宋_GBK" w:cs="Times New Roman"/>
                <w:b/>
                <w:color w:val="000000"/>
                <w:kern w:val="2"/>
                <w:sz w:val="32"/>
                <w:szCs w:val="32"/>
              </w:rPr>
            </w:pPr>
            <w:r>
              <w:rPr>
                <w:rFonts w:hint="default" w:ascii="Times New Roman" w:hAnsi="Times New Roman" w:eastAsia="方正仿宋_GBK" w:cs="Times New Roman"/>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ascii="Times New Roman" w:hAnsi="Times New Roman" w:eastAsia="方正仿宋_GBK" w:cs="Times New Roman"/>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ascii="Times New Roman" w:hAnsi="Times New Roman" w:eastAsia="方正仿宋_GBK" w:cs="Times New Roman"/>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ascii="Times New Roman" w:hAnsi="Times New Roman" w:eastAsia="方正仿宋_GBK" w:cs="Times New Roman"/>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ascii="Times New Roman" w:hAnsi="Times New Roman" w:eastAsia="方正仿宋_GBK" w:cs="Times New Roman"/>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eastAsia="方正仿宋_GBK" w:cs="Times New Roman"/>
                <w:color w:val="000000"/>
                <w:kern w:val="2"/>
                <w:sz w:val="20"/>
                <w:szCs w:val="20"/>
              </w:rPr>
            </w:pPr>
            <w:r>
              <w:rPr>
                <w:rFonts w:hint="default" w:ascii="Times New Roman" w:hAnsi="Times New Roman" w:eastAsia="方正仿宋_GBK" w:cs="Times New Roman"/>
                <w:color w:val="000000"/>
                <w:kern w:val="2"/>
                <w:sz w:val="20"/>
                <w:szCs w:val="20"/>
              </w:rPr>
              <w:t>公开09表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ascii="Times New Roman" w:hAnsi="Times New Roman" w:eastAsia="方正仿宋_GBK" w:cs="Times New Roman"/>
                <w:color w:val="000000"/>
                <w:kern w:val="2"/>
                <w:sz w:val="20"/>
                <w:szCs w:val="20"/>
              </w:rPr>
            </w:pPr>
            <w:r>
              <w:rPr>
                <w:rFonts w:hint="default" w:ascii="Times New Roman" w:hAnsi="Times New Roman" w:eastAsia="方正仿宋_GBK" w:cs="Times New Roman"/>
                <w:kern w:val="2"/>
                <w:sz w:val="20"/>
                <w:szCs w:val="20"/>
                <w:lang w:eastAsia="zh-CN"/>
              </w:rPr>
              <w:t>单位</w:t>
            </w:r>
            <w:r>
              <w:rPr>
                <w:rFonts w:hint="default" w:ascii="Times New Roman" w:hAnsi="Times New Roman" w:eastAsia="方正仿宋_GBK" w:cs="Times New Roman"/>
                <w:color w:val="000000"/>
                <w:kern w:val="2"/>
                <w:sz w:val="20"/>
                <w:szCs w:val="20"/>
              </w:rPr>
              <w:t>：</w:t>
            </w:r>
            <w:r>
              <w:rPr>
                <w:rFonts w:hint="default" w:ascii="Times New Roman" w:hAnsi="Times New Roman" w:eastAsia="方正仿宋_GBK" w:cs="Times New Roman"/>
                <w:color w:val="000000"/>
                <w:sz w:val="20"/>
                <w:u w:color="auto"/>
              </w:rPr>
              <w:t>永川高新技术产业开发区管理委员会（本级）</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ascii="Times New Roman" w:hAnsi="Times New Roman" w:eastAsia="方正仿宋_GBK" w:cs="Times New Roman"/>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ascii="Times New Roman" w:hAnsi="Times New Roman" w:eastAsia="方正仿宋_GBK" w:cs="Times New Roman"/>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eastAsia="方正仿宋_GBK" w:cs="Times New Roman"/>
                <w:color w:val="000000"/>
                <w:kern w:val="2"/>
                <w:sz w:val="20"/>
                <w:szCs w:val="20"/>
              </w:rPr>
            </w:pPr>
            <w:r>
              <w:rPr>
                <w:rFonts w:hint="default" w:ascii="Times New Roman" w:hAnsi="Times New Roman" w:eastAsia="方正仿宋_GBK" w:cs="Times New Roman"/>
                <w:color w:val="000000"/>
                <w:kern w:val="2"/>
                <w:sz w:val="20"/>
                <w:szCs w:val="20"/>
              </w:rPr>
              <w:t>单位：</w:t>
            </w:r>
            <w:r>
              <w:rPr>
                <w:rFonts w:hint="default" w:ascii="Times New Roman" w:hAnsi="Times New Roman" w:eastAsia="方正仿宋_GBK" w:cs="Times New Roman"/>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b/>
                <w:color w:val="000000"/>
                <w:kern w:val="2"/>
                <w:sz w:val="16"/>
                <w:szCs w:val="16"/>
              </w:rPr>
            </w:pPr>
            <w:r>
              <w:rPr>
                <w:rFonts w:hint="default" w:ascii="Times New Roman" w:hAnsi="Times New Roman" w:eastAsia="方正仿宋_GBK" w:cs="Times New Roman"/>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b/>
                <w:color w:val="000000"/>
                <w:kern w:val="2"/>
                <w:sz w:val="16"/>
                <w:szCs w:val="16"/>
              </w:rPr>
            </w:pPr>
            <w:r>
              <w:rPr>
                <w:rFonts w:hint="default" w:ascii="Times New Roman" w:hAnsi="Times New Roman" w:eastAsia="方正仿宋_GBK" w:cs="Times New Roman"/>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b/>
                <w:color w:val="000000"/>
                <w:kern w:val="2"/>
                <w:sz w:val="16"/>
                <w:szCs w:val="16"/>
              </w:rPr>
            </w:pPr>
            <w:r>
              <w:rPr>
                <w:rFonts w:hint="default" w:ascii="Times New Roman" w:hAnsi="Times New Roman" w:eastAsia="方正仿宋_GBK" w:cs="Times New Roman"/>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b/>
                <w:color w:val="000000"/>
                <w:kern w:val="2"/>
                <w:sz w:val="16"/>
                <w:szCs w:val="16"/>
              </w:rPr>
            </w:pPr>
            <w:r>
              <w:rPr>
                <w:rFonts w:hint="default" w:ascii="Times New Roman" w:hAnsi="Times New Roman" w:eastAsia="方正仿宋_GBK" w:cs="Times New Roman"/>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b/>
                <w:color w:val="000000"/>
                <w:kern w:val="2"/>
                <w:sz w:val="16"/>
                <w:szCs w:val="16"/>
              </w:rPr>
            </w:pPr>
            <w:r>
              <w:rPr>
                <w:rFonts w:hint="default" w:ascii="Times New Roman" w:hAnsi="Times New Roman" w:eastAsia="方正仿宋_GBK" w:cs="Times New Roman"/>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color w:val="000000"/>
                <w:kern w:val="2"/>
                <w:sz w:val="16"/>
                <w:szCs w:val="16"/>
              </w:rPr>
            </w:pPr>
            <w:r>
              <w:rPr>
                <w:rFonts w:hint="default" w:ascii="Times New Roman" w:hAnsi="Times New Roman" w:eastAsia="方正仿宋_GBK" w:cs="Times New Roman"/>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color w:val="000000"/>
                <w:kern w:val="2"/>
                <w:sz w:val="18"/>
                <w:szCs w:val="18"/>
              </w:rPr>
            </w:pPr>
            <w:r>
              <w:rPr>
                <w:rFonts w:hint="default" w:ascii="Times New Roman" w:hAnsi="Times New Roman" w:eastAsia="方正仿宋_GBK"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color w:val="000000"/>
                <w:kern w:val="2"/>
                <w:sz w:val="18"/>
                <w:szCs w:val="18"/>
              </w:rPr>
            </w:pPr>
            <w:r>
              <w:rPr>
                <w:rFonts w:hint="default" w:ascii="Times New Roman" w:hAnsi="Times New Roman" w:eastAsia="方正仿宋_GBK" w:cs="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color w:val="000000"/>
                <w:kern w:val="2"/>
                <w:sz w:val="16"/>
                <w:szCs w:val="16"/>
              </w:rPr>
            </w:pPr>
            <w:r>
              <w:rPr>
                <w:rFonts w:hint="default" w:ascii="Times New Roman" w:hAnsi="Times New Roman" w:eastAsia="方正仿宋_GBK" w:cs="Times New Roman"/>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68.49</w:t>
            </w:r>
            <w:r>
              <w:rPr>
                <w:rFonts w:hint="default" w:ascii="Times New Roman" w:hAnsi="Times New Roman" w:eastAsia="方正仿宋_GBK"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16"/>
                <w:szCs w:val="16"/>
              </w:rPr>
            </w:pPr>
            <w:r>
              <w:rPr>
                <w:rFonts w:hint="default" w:ascii="Times New Roman" w:hAnsi="Times New Roman" w:eastAsia="方正仿宋_GBK" w:cs="Times New Roman"/>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方正仿宋_GBK" w:cs="Times New Roman"/>
                <w:color w:val="000000"/>
                <w:kern w:val="2"/>
                <w:sz w:val="18"/>
                <w:szCs w:val="18"/>
              </w:rPr>
            </w:pPr>
            <w:r>
              <w:rPr>
                <w:rFonts w:hint="default" w:ascii="Times New Roman" w:hAnsi="Times New Roman" w:eastAsia="方正仿宋_GBK" w:cs="Times New Roman"/>
                <w:color w:val="000000"/>
                <w:kern w:val="2"/>
                <w:sz w:val="18"/>
                <w:szCs w:val="18"/>
              </w:rPr>
              <w:t>3.44</w:t>
            </w:r>
            <w:r>
              <w:rPr>
                <w:rFonts w:hint="default" w:ascii="Times New Roman" w:hAnsi="Times New Roman" w:eastAsia="方正仿宋_GBK"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方正仿宋_GBK" w:cs="Times New Roman"/>
                <w:color w:val="000000"/>
                <w:kern w:val="2"/>
                <w:sz w:val="18"/>
                <w:szCs w:val="18"/>
              </w:rPr>
            </w:pPr>
            <w:r>
              <w:rPr>
                <w:rFonts w:hint="default" w:ascii="Times New Roman" w:hAnsi="Times New Roman" w:eastAsia="方正仿宋_GBK" w:cs="Times New Roman"/>
                <w:color w:val="000000"/>
                <w:kern w:val="2"/>
                <w:sz w:val="18"/>
                <w:szCs w:val="18"/>
              </w:rPr>
              <w:t>3.44</w:t>
            </w:r>
            <w:r>
              <w:rPr>
                <w:rFonts w:hint="default" w:ascii="Times New Roman" w:hAnsi="Times New Roman" w:eastAsia="方正仿宋_GBK"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16"/>
                <w:szCs w:val="16"/>
              </w:rPr>
            </w:pPr>
            <w:r>
              <w:rPr>
                <w:rFonts w:hint="default" w:ascii="Times New Roman" w:hAnsi="Times New Roman" w:eastAsia="方正仿宋_GBK" w:cs="Times New Roman"/>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68.49</w:t>
            </w:r>
            <w:r>
              <w:rPr>
                <w:rFonts w:hint="default" w:ascii="Times New Roman" w:hAnsi="Times New Roman" w:eastAsia="方正仿宋_GBK"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16"/>
                <w:szCs w:val="16"/>
              </w:rPr>
            </w:pPr>
            <w:r>
              <w:rPr>
                <w:rFonts w:hint="default" w:ascii="Times New Roman" w:hAnsi="Times New Roman" w:eastAsia="方正仿宋_GBK" w:cs="Times New Roman"/>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方正仿宋_GBK" w:cs="Times New Roman"/>
                <w:color w:val="000000"/>
                <w:kern w:val="2"/>
                <w:sz w:val="18"/>
                <w:szCs w:val="18"/>
              </w:rPr>
            </w:pPr>
            <w:r>
              <w:rPr>
                <w:rFonts w:hint="default" w:ascii="Times New Roman" w:hAnsi="Times New Roman" w:eastAsia="方正仿宋_GBK"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方正仿宋_GBK" w:cs="Times New Roman"/>
                <w:color w:val="000000"/>
                <w:kern w:val="2"/>
                <w:sz w:val="18"/>
                <w:szCs w:val="18"/>
              </w:rPr>
            </w:pPr>
            <w:r>
              <w:rPr>
                <w:rFonts w:hint="default" w:ascii="Times New Roman" w:hAnsi="Times New Roman" w:eastAsia="方正仿宋_GBK"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16"/>
                <w:szCs w:val="16"/>
              </w:rPr>
            </w:pPr>
            <w:r>
              <w:rPr>
                <w:rFonts w:hint="default" w:ascii="Times New Roman" w:hAnsi="Times New Roman" w:eastAsia="方正仿宋_GBK" w:cs="Times New Roman"/>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16"/>
                <w:szCs w:val="16"/>
              </w:rPr>
            </w:pPr>
            <w:r>
              <w:rPr>
                <w:rFonts w:hint="default" w:ascii="Times New Roman" w:hAnsi="Times New Roman" w:eastAsia="方正仿宋_GBK" w:cs="Times New Roman"/>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方正仿宋_GBK" w:cs="Times New Roman"/>
                <w:color w:val="000000"/>
                <w:kern w:val="2"/>
                <w:sz w:val="18"/>
                <w:szCs w:val="18"/>
              </w:rPr>
            </w:pPr>
            <w:r>
              <w:rPr>
                <w:rFonts w:hint="default" w:ascii="Times New Roman" w:hAnsi="Times New Roman" w:eastAsia="方正仿宋_GBK"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方正仿宋_GBK" w:cs="Times New Roman"/>
                <w:color w:val="000000"/>
                <w:kern w:val="2"/>
                <w:sz w:val="18"/>
                <w:szCs w:val="18"/>
              </w:rPr>
            </w:pPr>
            <w:r>
              <w:rPr>
                <w:rFonts w:hint="default" w:ascii="Times New Roman" w:hAnsi="Times New Roman" w:eastAsia="方正仿宋_GBK"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16"/>
                <w:szCs w:val="16"/>
              </w:rPr>
            </w:pPr>
            <w:r>
              <w:rPr>
                <w:rFonts w:hint="default" w:ascii="Times New Roman" w:hAnsi="Times New Roman" w:eastAsia="方正仿宋_GBK" w:cs="Times New Roman"/>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16"/>
                <w:szCs w:val="16"/>
              </w:rPr>
            </w:pPr>
            <w:r>
              <w:rPr>
                <w:rFonts w:hint="default" w:ascii="Times New Roman" w:hAnsi="Times New Roman" w:eastAsia="方正仿宋_GBK" w:cs="Times New Roman"/>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方正仿宋_GBK" w:cs="Times New Roman"/>
                <w:color w:val="000000"/>
                <w:kern w:val="2"/>
                <w:sz w:val="18"/>
                <w:szCs w:val="18"/>
              </w:rPr>
            </w:pPr>
            <w:r>
              <w:rPr>
                <w:rFonts w:hint="default" w:ascii="Times New Roman" w:hAnsi="Times New Roman" w:eastAsia="方正仿宋_GBK"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方正仿宋_GBK" w:cs="Times New Roman"/>
                <w:color w:val="000000"/>
                <w:kern w:val="2"/>
                <w:sz w:val="18"/>
                <w:szCs w:val="18"/>
              </w:rPr>
            </w:pPr>
            <w:r>
              <w:rPr>
                <w:rFonts w:hint="default" w:ascii="Times New Roman" w:hAnsi="Times New Roman" w:eastAsia="方正仿宋_GBK"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16"/>
                <w:szCs w:val="16"/>
              </w:rPr>
            </w:pPr>
            <w:r>
              <w:rPr>
                <w:rFonts w:hint="default" w:ascii="Times New Roman" w:hAnsi="Times New Roman" w:eastAsia="方正仿宋_GBK" w:cs="Times New Roman"/>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16"/>
                <w:szCs w:val="16"/>
              </w:rPr>
            </w:pPr>
            <w:r>
              <w:rPr>
                <w:rFonts w:hint="default" w:ascii="Times New Roman" w:hAnsi="Times New Roman" w:eastAsia="方正仿宋_GBK" w:cs="Times New Roman"/>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方正仿宋_GBK" w:cs="Times New Roman"/>
                <w:color w:val="000000"/>
                <w:kern w:val="2"/>
                <w:sz w:val="18"/>
                <w:szCs w:val="18"/>
              </w:rPr>
            </w:pPr>
            <w:r>
              <w:rPr>
                <w:rFonts w:hint="default" w:ascii="Times New Roman" w:hAnsi="Times New Roman" w:eastAsia="方正仿宋_GBK"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方正仿宋_GBK" w:cs="Times New Roman"/>
                <w:color w:val="000000"/>
                <w:kern w:val="2"/>
                <w:sz w:val="18"/>
                <w:szCs w:val="18"/>
              </w:rPr>
            </w:pPr>
            <w:r>
              <w:rPr>
                <w:rFonts w:hint="default" w:ascii="Times New Roman" w:hAnsi="Times New Roman" w:eastAsia="方正仿宋_GBK"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16"/>
                <w:szCs w:val="16"/>
              </w:rPr>
            </w:pPr>
            <w:r>
              <w:rPr>
                <w:rFonts w:hint="default" w:ascii="Times New Roman" w:hAnsi="Times New Roman" w:eastAsia="方正仿宋_GBK" w:cs="Times New Roman"/>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16"/>
                <w:szCs w:val="16"/>
              </w:rPr>
            </w:pPr>
            <w:r>
              <w:rPr>
                <w:rFonts w:hint="default" w:ascii="Times New Roman" w:hAnsi="Times New Roman" w:eastAsia="方正仿宋_GBK" w:cs="Times New Roman"/>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方正仿宋_GBK" w:cs="Times New Roman"/>
                <w:color w:val="000000"/>
                <w:kern w:val="2"/>
                <w:sz w:val="18"/>
                <w:szCs w:val="18"/>
              </w:rPr>
            </w:pPr>
            <w:r>
              <w:rPr>
                <w:rFonts w:hint="default" w:ascii="Times New Roman" w:hAnsi="Times New Roman" w:eastAsia="方正仿宋_GBK" w:cs="Times New Roman"/>
                <w:color w:val="000000"/>
                <w:kern w:val="2"/>
                <w:sz w:val="18"/>
                <w:szCs w:val="18"/>
              </w:rPr>
              <w:t>3.44</w:t>
            </w:r>
            <w:r>
              <w:rPr>
                <w:rFonts w:hint="default" w:ascii="Times New Roman" w:hAnsi="Times New Roman" w:eastAsia="方正仿宋_GBK"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方正仿宋_GBK" w:cs="Times New Roman"/>
                <w:color w:val="000000"/>
                <w:kern w:val="2"/>
                <w:sz w:val="18"/>
                <w:szCs w:val="18"/>
              </w:rPr>
            </w:pPr>
            <w:r>
              <w:rPr>
                <w:rFonts w:hint="default" w:ascii="Times New Roman" w:hAnsi="Times New Roman" w:eastAsia="方正仿宋_GBK" w:cs="Times New Roman"/>
                <w:color w:val="000000"/>
                <w:kern w:val="2"/>
                <w:sz w:val="18"/>
                <w:szCs w:val="18"/>
              </w:rPr>
              <w:t>3.44</w:t>
            </w:r>
            <w:r>
              <w:rPr>
                <w:rFonts w:hint="default" w:ascii="Times New Roman" w:hAnsi="Times New Roman" w:eastAsia="方正仿宋_GBK"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16"/>
                <w:szCs w:val="16"/>
              </w:rPr>
            </w:pPr>
            <w:r>
              <w:rPr>
                <w:rFonts w:hint="default" w:ascii="Times New Roman" w:hAnsi="Times New Roman" w:eastAsia="方正仿宋_GBK" w:cs="Times New Roman"/>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16"/>
                <w:szCs w:val="16"/>
              </w:rPr>
            </w:pPr>
            <w:r>
              <w:rPr>
                <w:rFonts w:hint="default" w:ascii="Times New Roman" w:hAnsi="Times New Roman" w:eastAsia="方正仿宋_GBK" w:cs="Times New Roman"/>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color w:val="000000"/>
                <w:kern w:val="2"/>
                <w:sz w:val="18"/>
                <w:szCs w:val="18"/>
              </w:rPr>
            </w:pPr>
            <w:r>
              <w:rPr>
                <w:rFonts w:hint="default" w:ascii="Times New Roman" w:hAnsi="Times New Roman" w:eastAsia="方正仿宋_GBK"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方正仿宋_GBK" w:cs="Times New Roman"/>
                <w:color w:val="000000"/>
                <w:kern w:val="2"/>
                <w:sz w:val="18"/>
                <w:szCs w:val="18"/>
              </w:rPr>
            </w:pPr>
            <w:r>
              <w:rPr>
                <w:rFonts w:hint="default" w:ascii="Times New Roman" w:hAnsi="Times New Roman" w:eastAsia="方正仿宋_GBK" w:cs="Times New Roman"/>
                <w:color w:val="000000"/>
                <w:kern w:val="2"/>
                <w:sz w:val="18"/>
                <w:szCs w:val="18"/>
              </w:rPr>
              <w:t>3.44</w:t>
            </w:r>
            <w:r>
              <w:rPr>
                <w:rFonts w:hint="default" w:ascii="Times New Roman" w:hAnsi="Times New Roman" w:eastAsia="方正仿宋_GBK"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16"/>
                <w:szCs w:val="16"/>
              </w:rPr>
            </w:pPr>
            <w:r>
              <w:rPr>
                <w:rFonts w:hint="default" w:ascii="Times New Roman" w:hAnsi="Times New Roman" w:eastAsia="方正仿宋_GBK" w:cs="Times New Roman"/>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16"/>
                <w:szCs w:val="16"/>
              </w:rPr>
            </w:pPr>
            <w:r>
              <w:rPr>
                <w:rFonts w:hint="default" w:ascii="Times New Roman" w:hAnsi="Times New Roman" w:eastAsia="方正仿宋_GBK" w:cs="Times New Roman"/>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color w:val="000000"/>
                <w:kern w:val="2"/>
                <w:sz w:val="18"/>
                <w:szCs w:val="18"/>
              </w:rPr>
            </w:pPr>
            <w:r>
              <w:rPr>
                <w:rFonts w:hint="default" w:ascii="Times New Roman" w:hAnsi="Times New Roman" w:eastAsia="方正仿宋_GBK"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方正仿宋_GBK" w:cs="Times New Roman"/>
                <w:color w:val="000000"/>
                <w:kern w:val="2"/>
                <w:sz w:val="18"/>
                <w:szCs w:val="18"/>
              </w:rPr>
            </w:pPr>
            <w:r>
              <w:rPr>
                <w:rFonts w:hint="default" w:ascii="Times New Roman" w:hAnsi="Times New Roman" w:eastAsia="方正仿宋_GBK"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16"/>
                <w:szCs w:val="16"/>
              </w:rPr>
            </w:pPr>
            <w:r>
              <w:rPr>
                <w:rFonts w:hint="default" w:ascii="Times New Roman" w:hAnsi="Times New Roman" w:eastAsia="方正仿宋_GBK" w:cs="Times New Roman"/>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16"/>
                <w:szCs w:val="16"/>
              </w:rPr>
            </w:pPr>
            <w:r>
              <w:rPr>
                <w:rFonts w:hint="default" w:ascii="Times New Roman" w:hAnsi="Times New Roman" w:eastAsia="方正仿宋_GBK" w:cs="Times New Roman"/>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color w:val="000000"/>
                <w:kern w:val="2"/>
                <w:sz w:val="18"/>
                <w:szCs w:val="18"/>
              </w:rPr>
            </w:pPr>
            <w:r>
              <w:rPr>
                <w:rFonts w:hint="default" w:ascii="Times New Roman" w:hAnsi="Times New Roman" w:eastAsia="方正仿宋_GBK"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方正仿宋_GBK" w:cs="Times New Roman"/>
                <w:color w:val="000000"/>
                <w:kern w:val="2"/>
                <w:sz w:val="18"/>
                <w:szCs w:val="18"/>
              </w:rPr>
            </w:pPr>
            <w:r>
              <w:rPr>
                <w:rFonts w:hint="default" w:ascii="Times New Roman" w:hAnsi="Times New Roman" w:eastAsia="方正仿宋_GBK"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16"/>
                <w:szCs w:val="16"/>
              </w:rPr>
            </w:pPr>
            <w:r>
              <w:rPr>
                <w:rFonts w:hint="default" w:ascii="Times New Roman" w:hAnsi="Times New Roman" w:eastAsia="方正仿宋_GBK" w:cs="Times New Roman"/>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16"/>
                <w:szCs w:val="16"/>
              </w:rPr>
            </w:pPr>
            <w:r>
              <w:rPr>
                <w:rFonts w:hint="default" w:ascii="Times New Roman" w:hAnsi="Times New Roman" w:eastAsia="方正仿宋_GBK" w:cs="Times New Roman"/>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color w:val="000000"/>
                <w:kern w:val="2"/>
                <w:sz w:val="18"/>
                <w:szCs w:val="18"/>
              </w:rPr>
            </w:pPr>
            <w:r>
              <w:rPr>
                <w:rFonts w:hint="default" w:ascii="Times New Roman" w:hAnsi="Times New Roman" w:eastAsia="方正仿宋_GBK"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eastAsia="方正仿宋_GBK" w:cs="Times New Roman"/>
                <w:color w:val="000000"/>
                <w:kern w:val="2"/>
                <w:sz w:val="18"/>
                <w:szCs w:val="18"/>
              </w:rPr>
            </w:pPr>
            <w:r>
              <w:rPr>
                <w:rFonts w:hint="default" w:ascii="Times New Roman" w:hAnsi="Times New Roman" w:eastAsia="方正仿宋_GBK" w:cs="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16"/>
                <w:szCs w:val="16"/>
              </w:rPr>
            </w:pPr>
            <w:r>
              <w:rPr>
                <w:rFonts w:hint="default" w:ascii="Times New Roman" w:hAnsi="Times New Roman" w:eastAsia="方正仿宋_GBK" w:cs="Times New Roman"/>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16"/>
                <w:szCs w:val="16"/>
              </w:rPr>
            </w:pPr>
            <w:r>
              <w:rPr>
                <w:rFonts w:hint="default" w:ascii="Times New Roman" w:hAnsi="Times New Roman" w:eastAsia="方正仿宋_GBK" w:cs="Times New Roman"/>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color w:val="000000"/>
                <w:kern w:val="2"/>
                <w:sz w:val="18"/>
                <w:szCs w:val="18"/>
              </w:rPr>
            </w:pPr>
            <w:r>
              <w:rPr>
                <w:rFonts w:hint="default" w:ascii="Times New Roman" w:hAnsi="Times New Roman" w:eastAsia="方正仿宋_GBK"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方正仿宋_GBK" w:cs="Times New Roman"/>
                <w:color w:val="000000"/>
                <w:kern w:val="2"/>
                <w:sz w:val="18"/>
                <w:szCs w:val="18"/>
              </w:rPr>
            </w:pPr>
            <w:r>
              <w:rPr>
                <w:rFonts w:hint="default" w:ascii="Times New Roman" w:hAnsi="Times New Roman" w:eastAsia="方正仿宋_GBK"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16"/>
                <w:szCs w:val="16"/>
              </w:rPr>
            </w:pPr>
            <w:r>
              <w:rPr>
                <w:rFonts w:hint="default" w:ascii="Times New Roman" w:hAnsi="Times New Roman" w:eastAsia="方正仿宋_GBK" w:cs="Times New Roman"/>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16"/>
                <w:szCs w:val="16"/>
              </w:rPr>
            </w:pPr>
            <w:r>
              <w:rPr>
                <w:rFonts w:hint="default" w:ascii="Times New Roman" w:hAnsi="Times New Roman" w:eastAsia="方正仿宋_GBK" w:cs="Times New Roman"/>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color w:val="000000"/>
                <w:kern w:val="2"/>
                <w:sz w:val="18"/>
                <w:szCs w:val="18"/>
              </w:rPr>
            </w:pPr>
            <w:r>
              <w:rPr>
                <w:rFonts w:hint="default" w:ascii="Times New Roman" w:hAnsi="Times New Roman" w:eastAsia="方正仿宋_GBK"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方正仿宋_GBK" w:cs="Times New Roman"/>
                <w:color w:val="000000"/>
                <w:kern w:val="2"/>
                <w:sz w:val="18"/>
                <w:szCs w:val="18"/>
              </w:rPr>
            </w:pPr>
            <w:r>
              <w:rPr>
                <w:rFonts w:hint="default" w:ascii="Times New Roman" w:hAnsi="Times New Roman" w:eastAsia="方正仿宋_GBK"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16"/>
                <w:szCs w:val="16"/>
              </w:rPr>
            </w:pPr>
            <w:r>
              <w:rPr>
                <w:rFonts w:hint="default" w:ascii="Times New Roman" w:hAnsi="Times New Roman" w:eastAsia="方正仿宋_GBK" w:cs="Times New Roman"/>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16"/>
                <w:szCs w:val="16"/>
              </w:rPr>
            </w:pPr>
            <w:r>
              <w:rPr>
                <w:rFonts w:hint="default" w:ascii="Times New Roman" w:hAnsi="Times New Roman" w:eastAsia="方正仿宋_GBK" w:cs="Times New Roman"/>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color w:val="000000"/>
                <w:kern w:val="2"/>
                <w:sz w:val="18"/>
                <w:szCs w:val="18"/>
              </w:rPr>
            </w:pPr>
            <w:r>
              <w:rPr>
                <w:rFonts w:hint="default" w:ascii="Times New Roman" w:hAnsi="Times New Roman" w:eastAsia="方正仿宋_GBK"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方正仿宋_GBK" w:cs="Times New Roman"/>
                <w:color w:val="000000"/>
                <w:kern w:val="2"/>
                <w:sz w:val="18"/>
                <w:szCs w:val="18"/>
              </w:rPr>
            </w:pPr>
            <w:r>
              <w:rPr>
                <w:rFonts w:hint="default" w:ascii="Times New Roman" w:hAnsi="Times New Roman" w:eastAsia="方正仿宋_GBK"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16"/>
                <w:szCs w:val="16"/>
              </w:rPr>
            </w:pPr>
            <w:r>
              <w:rPr>
                <w:rFonts w:hint="default" w:ascii="Times New Roman" w:hAnsi="Times New Roman" w:eastAsia="方正仿宋_GBK" w:cs="Times New Roman"/>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16"/>
                <w:szCs w:val="16"/>
              </w:rPr>
            </w:pPr>
            <w:r>
              <w:rPr>
                <w:rFonts w:hint="default" w:ascii="Times New Roman" w:hAnsi="Times New Roman" w:eastAsia="方正仿宋_GBK" w:cs="Times New Roman"/>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color w:val="000000"/>
                <w:kern w:val="2"/>
                <w:sz w:val="18"/>
                <w:szCs w:val="18"/>
              </w:rPr>
            </w:pPr>
            <w:r>
              <w:rPr>
                <w:rFonts w:hint="default" w:ascii="Times New Roman" w:hAnsi="Times New Roman" w:eastAsia="方正仿宋_GBK"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方正仿宋_GBK" w:cs="Times New Roman"/>
                <w:color w:val="000000"/>
                <w:kern w:val="2"/>
                <w:sz w:val="18"/>
                <w:szCs w:val="18"/>
              </w:rPr>
            </w:pPr>
            <w:r>
              <w:rPr>
                <w:rFonts w:hint="default" w:ascii="Times New Roman" w:hAnsi="Times New Roman" w:eastAsia="方正仿宋_GBK"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16"/>
                <w:szCs w:val="16"/>
              </w:rPr>
            </w:pPr>
            <w:r>
              <w:rPr>
                <w:rFonts w:hint="default" w:ascii="Times New Roman" w:hAnsi="Times New Roman" w:eastAsia="方正仿宋_GBK" w:cs="Times New Roman"/>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16"/>
                <w:szCs w:val="16"/>
              </w:rPr>
            </w:pPr>
            <w:r>
              <w:rPr>
                <w:rFonts w:hint="default" w:ascii="Times New Roman" w:hAnsi="Times New Roman" w:eastAsia="方正仿宋_GBK" w:cs="Times New Roman"/>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color w:val="000000"/>
                <w:kern w:val="2"/>
                <w:sz w:val="18"/>
                <w:szCs w:val="18"/>
              </w:rPr>
            </w:pPr>
            <w:r>
              <w:rPr>
                <w:rFonts w:hint="default" w:ascii="Times New Roman" w:hAnsi="Times New Roman" w:eastAsia="方正仿宋_GBK"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方正仿宋_GBK" w:cs="Times New Roman"/>
                <w:color w:val="000000"/>
                <w:kern w:val="2"/>
                <w:sz w:val="18"/>
                <w:szCs w:val="18"/>
              </w:rPr>
            </w:pPr>
            <w:r>
              <w:rPr>
                <w:rFonts w:hint="default" w:ascii="Times New Roman" w:hAnsi="Times New Roman" w:eastAsia="方正仿宋_GBK" w:cs="Times New Roman"/>
                <w:color w:val="000000"/>
                <w:kern w:val="2"/>
                <w:sz w:val="18"/>
                <w:szCs w:val="18"/>
              </w:rPr>
              <w:t>70</w:t>
            </w:r>
            <w:r>
              <w:rPr>
                <w:rFonts w:hint="default" w:ascii="Times New Roman" w:hAnsi="Times New Roman" w:eastAsia="方正仿宋_GBK"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16"/>
                <w:szCs w:val="16"/>
              </w:rPr>
            </w:pPr>
            <w:r>
              <w:rPr>
                <w:rFonts w:hint="default" w:ascii="Times New Roman" w:hAnsi="Times New Roman" w:eastAsia="方正仿宋_GBK" w:cs="Times New Roman"/>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574.60</w:t>
            </w:r>
            <w:r>
              <w:rPr>
                <w:rFonts w:hint="default" w:ascii="Times New Roman" w:hAnsi="Times New Roman" w:eastAsia="方正仿宋_GBK"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16"/>
                <w:szCs w:val="16"/>
              </w:rPr>
            </w:pPr>
            <w:r>
              <w:rPr>
                <w:rFonts w:hint="default" w:ascii="Times New Roman" w:hAnsi="Times New Roman" w:eastAsia="方正仿宋_GBK" w:cs="Times New Roman"/>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color w:val="000000"/>
                <w:kern w:val="2"/>
                <w:sz w:val="18"/>
                <w:szCs w:val="18"/>
              </w:rPr>
            </w:pPr>
            <w:r>
              <w:rPr>
                <w:rFonts w:hint="default" w:ascii="Times New Roman" w:hAnsi="Times New Roman" w:eastAsia="方正仿宋_GBK"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方正仿宋_GBK" w:cs="Times New Roman"/>
                <w:color w:val="000000"/>
                <w:kern w:val="2"/>
                <w:sz w:val="18"/>
                <w:szCs w:val="18"/>
              </w:rPr>
            </w:pPr>
            <w:r>
              <w:rPr>
                <w:rFonts w:hint="default" w:ascii="Times New Roman" w:hAnsi="Times New Roman" w:eastAsia="方正仿宋_GBK"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16"/>
                <w:szCs w:val="16"/>
              </w:rPr>
            </w:pPr>
            <w:r>
              <w:rPr>
                <w:rFonts w:hint="default" w:ascii="Times New Roman" w:hAnsi="Times New Roman" w:eastAsia="方正仿宋_GBK" w:cs="Times New Roman"/>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3.30</w:t>
            </w:r>
            <w:r>
              <w:rPr>
                <w:rFonts w:hint="default" w:ascii="Times New Roman" w:hAnsi="Times New Roman" w:eastAsia="方正仿宋_GBK"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16"/>
                <w:szCs w:val="16"/>
              </w:rPr>
            </w:pPr>
            <w:r>
              <w:rPr>
                <w:rFonts w:hint="default" w:ascii="Times New Roman" w:hAnsi="Times New Roman" w:eastAsia="方正仿宋_GBK" w:cs="Times New Roman"/>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color w:val="000000"/>
                <w:kern w:val="2"/>
                <w:sz w:val="18"/>
                <w:szCs w:val="18"/>
              </w:rPr>
            </w:pPr>
            <w:r>
              <w:rPr>
                <w:rFonts w:hint="default" w:ascii="Times New Roman" w:hAnsi="Times New Roman" w:eastAsia="方正仿宋_GBK"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方正仿宋_GBK" w:cs="Times New Roman"/>
                <w:color w:val="000000"/>
                <w:kern w:val="2"/>
                <w:sz w:val="18"/>
                <w:szCs w:val="18"/>
              </w:rPr>
            </w:pPr>
            <w:r>
              <w:rPr>
                <w:rFonts w:hint="default" w:ascii="Times New Roman" w:hAnsi="Times New Roman" w:eastAsia="方正仿宋_GBK" w:cs="Times New Roman"/>
                <w:color w:val="000000"/>
                <w:kern w:val="2"/>
                <w:sz w:val="18"/>
                <w:szCs w:val="18"/>
              </w:rPr>
              <w:t>360</w:t>
            </w:r>
            <w:r>
              <w:rPr>
                <w:rFonts w:hint="default" w:ascii="Times New Roman" w:hAnsi="Times New Roman" w:eastAsia="方正仿宋_GBK"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16"/>
                <w:szCs w:val="16"/>
              </w:rPr>
            </w:pPr>
            <w:r>
              <w:rPr>
                <w:rFonts w:hint="default" w:ascii="Times New Roman" w:hAnsi="Times New Roman" w:eastAsia="方正仿宋_GBK" w:cs="Times New Roman"/>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16"/>
                <w:szCs w:val="16"/>
              </w:rPr>
            </w:pPr>
            <w:r>
              <w:rPr>
                <w:rFonts w:hint="default" w:ascii="Times New Roman" w:hAnsi="Times New Roman" w:eastAsia="方正仿宋_GBK" w:cs="Times New Roman"/>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color w:val="000000"/>
                <w:kern w:val="2"/>
                <w:sz w:val="18"/>
                <w:szCs w:val="18"/>
              </w:rPr>
            </w:pPr>
            <w:r>
              <w:rPr>
                <w:rFonts w:hint="default" w:ascii="Times New Roman" w:hAnsi="Times New Roman" w:eastAsia="方正仿宋_GBK"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方正仿宋_GBK" w:cs="Times New Roman"/>
                <w:color w:val="000000"/>
                <w:kern w:val="2"/>
                <w:sz w:val="18"/>
                <w:szCs w:val="18"/>
              </w:rPr>
            </w:pPr>
            <w:r>
              <w:rPr>
                <w:rFonts w:hint="default" w:ascii="Times New Roman" w:hAnsi="Times New Roman" w:eastAsia="方正仿宋_GBK"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16"/>
                <w:szCs w:val="16"/>
              </w:rPr>
            </w:pPr>
            <w:r>
              <w:rPr>
                <w:rFonts w:hint="default" w:ascii="Times New Roman" w:hAnsi="Times New Roman" w:eastAsia="方正仿宋_GBK" w:cs="Times New Roman"/>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571.30</w:t>
            </w:r>
            <w:r>
              <w:rPr>
                <w:rFonts w:hint="default" w:ascii="Times New Roman" w:hAnsi="Times New Roman" w:eastAsia="方正仿宋_GBK"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16"/>
                <w:szCs w:val="16"/>
              </w:rPr>
            </w:pPr>
            <w:r>
              <w:rPr>
                <w:rFonts w:hint="default" w:ascii="Times New Roman" w:hAnsi="Times New Roman" w:eastAsia="方正仿宋_GBK" w:cs="Times New Roman"/>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color w:val="000000"/>
                <w:kern w:val="2"/>
                <w:sz w:val="18"/>
                <w:szCs w:val="18"/>
              </w:rPr>
            </w:pPr>
            <w:r>
              <w:rPr>
                <w:rFonts w:hint="default" w:ascii="Times New Roman" w:hAnsi="Times New Roman" w:eastAsia="方正仿宋_GBK"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方正仿宋_GBK" w:cs="Times New Roman"/>
                <w:color w:val="000000"/>
                <w:kern w:val="2"/>
                <w:sz w:val="18"/>
                <w:szCs w:val="18"/>
              </w:rPr>
            </w:pPr>
            <w:r>
              <w:rPr>
                <w:rFonts w:hint="default" w:ascii="Times New Roman" w:hAnsi="Times New Roman" w:eastAsia="方正仿宋_GBK"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16"/>
                <w:szCs w:val="16"/>
              </w:rPr>
            </w:pPr>
            <w:r>
              <w:rPr>
                <w:rFonts w:hint="default" w:ascii="Times New Roman" w:hAnsi="Times New Roman" w:eastAsia="方正仿宋_GBK" w:cs="Times New Roman"/>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451.10</w:t>
            </w:r>
            <w:r>
              <w:rPr>
                <w:rFonts w:hint="default" w:ascii="Times New Roman" w:hAnsi="Times New Roman" w:eastAsia="方正仿宋_GBK"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16"/>
                <w:szCs w:val="16"/>
              </w:rPr>
            </w:pPr>
            <w:r>
              <w:rPr>
                <w:rFonts w:hint="default" w:ascii="Times New Roman" w:hAnsi="Times New Roman" w:eastAsia="方正仿宋_GBK" w:cs="Times New Roman"/>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color w:val="000000"/>
                <w:kern w:val="2"/>
                <w:sz w:val="18"/>
                <w:szCs w:val="18"/>
              </w:rPr>
            </w:pPr>
            <w:r>
              <w:rPr>
                <w:rFonts w:hint="default" w:ascii="Times New Roman" w:hAnsi="Times New Roman" w:eastAsia="方正仿宋_GBK"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方正仿宋_GBK" w:cs="Times New Roman"/>
                <w:color w:val="000000"/>
                <w:kern w:val="2"/>
                <w:sz w:val="18"/>
                <w:szCs w:val="18"/>
              </w:rPr>
            </w:pPr>
            <w:r>
              <w:rPr>
                <w:rFonts w:hint="default" w:ascii="Times New Roman" w:hAnsi="Times New Roman" w:eastAsia="方正仿宋_GBK"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16"/>
                <w:szCs w:val="16"/>
              </w:rPr>
            </w:pPr>
            <w:r>
              <w:rPr>
                <w:rFonts w:hint="default" w:ascii="Times New Roman" w:hAnsi="Times New Roman" w:eastAsia="方正仿宋_GBK" w:cs="Times New Roman"/>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451.10</w:t>
            </w:r>
            <w:r>
              <w:rPr>
                <w:rFonts w:hint="default" w:ascii="Times New Roman" w:hAnsi="Times New Roman" w:eastAsia="方正仿宋_GBK" w:cs="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color w:val="000000"/>
                <w:kern w:val="2"/>
                <w:sz w:val="16"/>
                <w:szCs w:val="16"/>
              </w:rPr>
            </w:pPr>
            <w:r>
              <w:rPr>
                <w:rFonts w:hint="default" w:ascii="Times New Roman" w:hAnsi="Times New Roman" w:eastAsia="方正仿宋_GBK" w:cs="Times New Roman"/>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color w:val="000000"/>
                <w:kern w:val="2"/>
                <w:sz w:val="18"/>
                <w:szCs w:val="18"/>
              </w:rPr>
            </w:pPr>
            <w:r>
              <w:rPr>
                <w:rFonts w:hint="default" w:ascii="Times New Roman" w:hAnsi="Times New Roman" w:eastAsia="方正仿宋_GBK"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方正仿宋_GBK" w:cs="Times New Roman"/>
                <w:color w:val="000000"/>
                <w:kern w:val="2"/>
                <w:sz w:val="18"/>
                <w:szCs w:val="18"/>
              </w:rPr>
            </w:pPr>
            <w:r>
              <w:rPr>
                <w:rFonts w:hint="default" w:ascii="Times New Roman" w:hAnsi="Times New Roman" w:eastAsia="方正仿宋_GBK" w:cs="Times New Roman"/>
                <w:color w:val="000000"/>
                <w:kern w:val="2"/>
                <w:sz w:val="18"/>
                <w:szCs w:val="18"/>
              </w:rPr>
              <w:t>116.44</w:t>
            </w:r>
            <w:r>
              <w:rPr>
                <w:rFonts w:hint="default" w:ascii="Times New Roman" w:hAnsi="Times New Roman" w:eastAsia="方正仿宋_GBK"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方正仿宋_GBK" w:cs="Times New Roman"/>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eastAsia="方正仿宋_GBK" w:cs="Times New Roman"/>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color w:val="000000"/>
                <w:kern w:val="2"/>
                <w:sz w:val="16"/>
                <w:szCs w:val="16"/>
              </w:rPr>
            </w:pPr>
            <w:r>
              <w:rPr>
                <w:rFonts w:hint="default" w:ascii="Times New Roman" w:hAnsi="Times New Roman" w:eastAsia="方正仿宋_GBK" w:cs="Times New Roman"/>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color w:val="000000"/>
                <w:kern w:val="2"/>
                <w:sz w:val="18"/>
                <w:szCs w:val="18"/>
              </w:rPr>
            </w:pPr>
            <w:r>
              <w:rPr>
                <w:rFonts w:hint="default" w:ascii="Times New Roman" w:hAnsi="Times New Roman" w:eastAsia="方正仿宋_GBK"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方正仿宋_GBK" w:cs="Times New Roman"/>
                <w:color w:val="000000"/>
                <w:kern w:val="2"/>
                <w:sz w:val="18"/>
                <w:szCs w:val="18"/>
              </w:rPr>
            </w:pPr>
            <w:r>
              <w:rPr>
                <w:rFonts w:hint="default" w:ascii="Times New Roman" w:hAnsi="Times New Roman" w:eastAsia="方正仿宋_GBK" w:cs="Times New Roman"/>
                <w:color w:val="000000"/>
                <w:kern w:val="2"/>
                <w:sz w:val="18"/>
                <w:szCs w:val="18"/>
              </w:rPr>
              <w:t>0.75</w:t>
            </w:r>
            <w:r>
              <w:rPr>
                <w:rFonts w:hint="default" w:ascii="Times New Roman" w:hAnsi="Times New Roman" w:eastAsia="方正仿宋_GBK"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方正仿宋_GBK" w:cs="Times New Roman"/>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eastAsia="方正仿宋_GBK" w:cs="Times New Roman"/>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sz w:val="16"/>
                <w:szCs w:val="16"/>
              </w:rPr>
            </w:pPr>
            <w:r>
              <w:rPr>
                <w:rFonts w:hint="default" w:ascii="Times New Roman" w:hAnsi="Times New Roman" w:eastAsia="方正仿宋_GBK" w:cs="Times New Roman"/>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175.48</w:t>
            </w:r>
            <w:r>
              <w:rPr>
                <w:rFonts w:hint="default" w:ascii="Times New Roman" w:hAnsi="Times New Roman" w:eastAsia="方正仿宋_GBK"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方正仿宋_GBK" w:cs="Times New Roman"/>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eastAsia="方正仿宋_GBK" w:cs="Times New Roman"/>
                <w:color w:val="000000"/>
                <w:sz w:val="16"/>
                <w:szCs w:val="16"/>
              </w:rPr>
            </w:pPr>
          </w:p>
        </w:tc>
      </w:tr>
    </w:tbl>
    <w:p>
      <w:pP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hint="default" w:ascii="Times New Roman" w:hAnsi="Times New Roman" w:eastAsia="方正仿宋_GBK" w:cs="Times New Roman"/>
          <w:sz w:val="18"/>
          <w:szCs w:val="18"/>
        </w:rPr>
        <w:br w:type="textWrapping"/>
      </w:r>
      <w:r>
        <w:rPr>
          <w:rFonts w:hint="default" w:ascii="Times New Roman" w:hAnsi="Times New Roman" w:eastAsia="方正仿宋_GBK" w:cs="Times New Roman"/>
          <w:sz w:val="18"/>
          <w:szCs w:val="18"/>
        </w:rPr>
        <w:t xml:space="preserve">      2.本套报表金额单位转换时可能存在尾数误差。</w:t>
      </w:r>
      <w:r>
        <w:rPr>
          <w:rFonts w:hint="default" w:ascii="Times New Roman" w:hAnsi="Times New Roman" w:eastAsia="方正仿宋_GBK" w:cs="Times New Roman"/>
          <w:sz w:val="18"/>
          <w:szCs w:val="18"/>
        </w:rPr>
        <w:br w:type="textWrapping"/>
      </w:r>
      <w:r>
        <w:rPr>
          <w:rFonts w:hint="default" w:ascii="Times New Roman" w:hAnsi="Times New Roman" w:eastAsia="方正仿宋_GBK" w:cs="Times New Roman"/>
          <w:sz w:val="18"/>
          <w:szCs w:val="18"/>
        </w:rPr>
        <w:br w:type="textWrapping"/>
      </w:r>
    </w:p>
    <w:p>
      <w:pPr>
        <w:rPr>
          <w:rFonts w:hint="default" w:ascii="Times New Roman" w:hAnsi="Times New Roman" w:eastAsia="方正仿宋_GBK" w:cs="Times New Roman"/>
          <w:sz w:val="18"/>
          <w:szCs w:val="18"/>
        </w:rPr>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pPr>
    </w:p>
    <w:tbl>
      <w:tblPr>
        <w:tblStyle w:val="10"/>
        <w:tblW w:w="14993" w:type="dxa"/>
        <w:tblInd w:w="-318" w:type="dxa"/>
        <w:tblLayout w:type="fixed"/>
        <w:tblCellMar>
          <w:top w:w="0" w:type="dxa"/>
          <w:left w:w="108" w:type="dxa"/>
          <w:bottom w:w="0" w:type="dxa"/>
          <w:right w:w="108" w:type="dxa"/>
        </w:tblCellMar>
      </w:tblPr>
      <w:tblGrid>
        <w:gridCol w:w="1904"/>
        <w:gridCol w:w="1024"/>
        <w:gridCol w:w="1025"/>
        <w:gridCol w:w="1769"/>
        <w:gridCol w:w="1273"/>
        <w:gridCol w:w="1450"/>
        <w:gridCol w:w="1645"/>
        <w:gridCol w:w="1025"/>
        <w:gridCol w:w="1025"/>
        <w:gridCol w:w="1521"/>
        <w:gridCol w:w="1332"/>
      </w:tblGrid>
      <w:tr>
        <w:tblPrEx>
          <w:tblCellMar>
            <w:top w:w="0" w:type="dxa"/>
            <w:left w:w="108" w:type="dxa"/>
            <w:bottom w:w="0" w:type="dxa"/>
            <w:right w:w="108" w:type="dxa"/>
          </w:tblCellMar>
        </w:tblPrEx>
        <w:trPr>
          <w:trHeight w:val="555" w:hRule="atLeast"/>
        </w:trPr>
        <w:tc>
          <w:tcPr>
            <w:tcW w:w="14993" w:type="dxa"/>
            <w:gridSpan w:val="11"/>
            <w:tcBorders>
              <w:top w:val="nil"/>
              <w:left w:val="nil"/>
              <w:bottom w:val="nil"/>
              <w:right w:val="nil"/>
            </w:tcBorders>
            <w:shd w:val="clear" w:color="auto" w:fill="auto"/>
            <w:noWrap/>
            <w:vAlign w:val="center"/>
          </w:tcPr>
          <w:p>
            <w:pPr>
              <w:keepNext w:val="0"/>
              <w:keepLines w:val="0"/>
              <w:pageBreakBefore w:val="0"/>
              <w:kinsoku/>
              <w:overflowPunct/>
              <w:topLinePunct w:val="0"/>
              <w:autoSpaceDN/>
              <w:bidi w:val="0"/>
              <w:spacing w:afterAutospacing="0"/>
              <w:jc w:val="center"/>
              <w:rPr>
                <w:rFonts w:hint="default" w:ascii="Times New Roman" w:hAnsi="Times New Roman" w:eastAsia="微软雅黑" w:cs="Times New Roman"/>
                <w:b/>
                <w:bCs/>
                <w:color w:val="000000"/>
                <w:sz w:val="40"/>
                <w:szCs w:val="40"/>
              </w:rPr>
            </w:pPr>
            <w:r>
              <w:rPr>
                <w:rFonts w:hint="default" w:ascii="Times New Roman" w:hAnsi="Times New Roman" w:eastAsia="方正仿宋_GBK" w:cs="Times New Roman"/>
                <w:b/>
                <w:color w:val="000000"/>
                <w:sz w:val="32"/>
                <w:szCs w:val="32"/>
              </w:rPr>
              <w:t>202</w:t>
            </w:r>
            <w:r>
              <w:rPr>
                <w:rFonts w:hint="default" w:ascii="Times New Roman" w:hAnsi="Times New Roman" w:eastAsia="方正仿宋_GBK" w:cs="Times New Roman"/>
                <w:b/>
                <w:color w:val="000000"/>
                <w:sz w:val="32"/>
                <w:szCs w:val="32"/>
                <w:lang w:val="en-US" w:eastAsia="zh-CN"/>
              </w:rPr>
              <w:t>4</w:t>
            </w:r>
            <w:r>
              <w:rPr>
                <w:rFonts w:hint="default" w:ascii="Times New Roman" w:hAnsi="Times New Roman" w:eastAsia="方正仿宋_GBK" w:cs="Times New Roman"/>
                <w:b/>
                <w:color w:val="000000"/>
                <w:sz w:val="32"/>
                <w:szCs w:val="32"/>
              </w:rPr>
              <w:t>年度部门整体绩效自评表</w:t>
            </w:r>
          </w:p>
        </w:tc>
      </w:tr>
      <w:tr>
        <w:tblPrEx>
          <w:tblCellMar>
            <w:top w:w="0" w:type="dxa"/>
            <w:left w:w="108" w:type="dxa"/>
            <w:bottom w:w="0" w:type="dxa"/>
            <w:right w:w="108" w:type="dxa"/>
          </w:tblCellMar>
        </w:tblPrEx>
        <w:trPr>
          <w:trHeight w:val="450" w:hRule="atLeast"/>
        </w:trPr>
        <w:tc>
          <w:tcPr>
            <w:tcW w:w="14993" w:type="dxa"/>
            <w:gridSpan w:val="11"/>
            <w:tcBorders>
              <w:top w:val="nil"/>
              <w:left w:val="nil"/>
              <w:bottom w:val="nil"/>
              <w:right w:val="nil"/>
            </w:tcBorders>
            <w:shd w:val="clear" w:color="auto" w:fill="auto"/>
            <w:noWrap/>
            <w:vAlign w:val="center"/>
          </w:tcPr>
          <w:p>
            <w:pPr>
              <w:keepNext w:val="0"/>
              <w:keepLines w:val="0"/>
              <w:pageBreakBefore w:val="0"/>
              <w:kinsoku/>
              <w:overflowPunct/>
              <w:topLinePunct w:val="0"/>
              <w:autoSpaceDN/>
              <w:bidi w:val="0"/>
              <w:spacing w:afterAutospacing="0"/>
              <w:ind w:firstLine="221" w:firstLineChars="100"/>
              <w:jc w:val="right"/>
              <w:rPr>
                <w:rFonts w:hint="default" w:ascii="Times New Roman" w:hAnsi="Times New Roman" w:eastAsia="方正仿宋_GBK" w:cs="Times New Roman"/>
                <w:b/>
                <w:bCs/>
                <w:sz w:val="22"/>
                <w:szCs w:val="22"/>
              </w:rPr>
            </w:pPr>
            <w:r>
              <w:rPr>
                <w:rFonts w:hint="default" w:ascii="Times New Roman" w:hAnsi="Times New Roman" w:eastAsia="方正仿宋_GBK" w:cs="Times New Roman"/>
                <w:b/>
                <w:bCs/>
                <w:sz w:val="22"/>
                <w:szCs w:val="22"/>
              </w:rPr>
              <w:t>单位：万元</w:t>
            </w:r>
          </w:p>
        </w:tc>
      </w:tr>
      <w:tr>
        <w:tblPrEx>
          <w:tblCellMar>
            <w:top w:w="0" w:type="dxa"/>
            <w:left w:w="108" w:type="dxa"/>
            <w:bottom w:w="0" w:type="dxa"/>
            <w:right w:w="108" w:type="dxa"/>
          </w:tblCellMar>
        </w:tblPrEx>
        <w:trPr>
          <w:trHeight w:val="402" w:hRule="atLeast"/>
        </w:trPr>
        <w:tc>
          <w:tcPr>
            <w:tcW w:w="19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spacing w:afterAutospacing="0"/>
              <w:rPr>
                <w:rFonts w:hint="default" w:ascii="Times New Roman" w:hAnsi="Times New Roman" w:eastAsia="方正仿宋_GBK" w:cs="Times New Roman"/>
                <w:b/>
                <w:bCs/>
                <w:color w:val="000000"/>
                <w:sz w:val="22"/>
                <w:szCs w:val="22"/>
              </w:rPr>
            </w:pPr>
            <w:r>
              <w:rPr>
                <w:rFonts w:hint="default" w:ascii="Times New Roman" w:hAnsi="Times New Roman" w:eastAsia="方正仿宋_GBK" w:cs="Times New Roman"/>
                <w:b/>
                <w:bCs/>
                <w:color w:val="000000"/>
                <w:sz w:val="22"/>
                <w:szCs w:val="22"/>
              </w:rPr>
              <w:t>项目名称：</w:t>
            </w:r>
          </w:p>
        </w:tc>
        <w:tc>
          <w:tcPr>
            <w:tcW w:w="2049"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spacing w:afterAutospacing="0"/>
              <w:ind w:firstLine="220" w:firstLineChars="100"/>
              <w:rPr>
                <w:rFonts w:hint="default" w:ascii="Times New Roman" w:hAnsi="Times New Roman" w:eastAsia="方正仿宋_GBK" w:cs="Times New Roman"/>
                <w:color w:val="000000"/>
                <w:sz w:val="22"/>
                <w:szCs w:val="22"/>
              </w:rPr>
            </w:pPr>
          </w:p>
        </w:tc>
        <w:tc>
          <w:tcPr>
            <w:tcW w:w="1769"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spacing w:afterAutospacing="0"/>
              <w:rPr>
                <w:rFonts w:hint="default" w:ascii="Times New Roman" w:hAnsi="Times New Roman" w:eastAsia="方正仿宋_GBK" w:cs="Times New Roman"/>
                <w:b/>
                <w:bCs/>
                <w:color w:val="000000"/>
                <w:sz w:val="22"/>
                <w:szCs w:val="22"/>
              </w:rPr>
            </w:pPr>
            <w:r>
              <w:rPr>
                <w:rFonts w:hint="default" w:ascii="Times New Roman" w:hAnsi="Times New Roman" w:eastAsia="方正仿宋_GBK" w:cs="Times New Roman"/>
                <w:b/>
                <w:bCs/>
                <w:color w:val="000000"/>
                <w:sz w:val="22"/>
                <w:szCs w:val="22"/>
              </w:rPr>
              <w:t>项目编码：</w:t>
            </w:r>
          </w:p>
        </w:tc>
        <w:tc>
          <w:tcPr>
            <w:tcW w:w="2723"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spacing w:afterAutospacing="0"/>
              <w:ind w:firstLine="220" w:firstLineChars="100"/>
              <w:rPr>
                <w:rFonts w:hint="default" w:ascii="Times New Roman" w:hAnsi="Times New Roman" w:eastAsia="方正仿宋_GBK" w:cs="Times New Roman"/>
                <w:color w:val="000000"/>
                <w:sz w:val="22"/>
                <w:szCs w:val="22"/>
              </w:rPr>
            </w:pPr>
          </w:p>
        </w:tc>
        <w:tc>
          <w:tcPr>
            <w:tcW w:w="164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spacing w:afterAutospacing="0"/>
              <w:rPr>
                <w:rFonts w:hint="default" w:ascii="Times New Roman" w:hAnsi="Times New Roman" w:eastAsia="方正仿宋_GBK" w:cs="Times New Roman"/>
                <w:b/>
                <w:bCs/>
                <w:color w:val="000000"/>
                <w:sz w:val="22"/>
                <w:szCs w:val="22"/>
              </w:rPr>
            </w:pPr>
            <w:r>
              <w:rPr>
                <w:rFonts w:hint="default" w:ascii="Times New Roman" w:hAnsi="Times New Roman" w:eastAsia="方正仿宋_GBK" w:cs="Times New Roman"/>
                <w:b/>
                <w:bCs/>
                <w:color w:val="000000"/>
                <w:sz w:val="22"/>
                <w:szCs w:val="22"/>
              </w:rPr>
              <w:t>自评总分：</w:t>
            </w:r>
          </w:p>
        </w:tc>
        <w:tc>
          <w:tcPr>
            <w:tcW w:w="4903" w:type="dxa"/>
            <w:gridSpan w:val="4"/>
            <w:tcBorders>
              <w:top w:val="single" w:color="auto" w:sz="4" w:space="0"/>
              <w:left w:val="nil"/>
              <w:bottom w:val="single" w:color="auto" w:sz="4" w:space="0"/>
              <w:right w:val="single" w:color="000000" w:sz="4" w:space="0"/>
            </w:tcBorders>
            <w:shd w:val="clear" w:color="auto" w:fill="auto"/>
            <w:noWrap/>
            <w:vAlign w:val="center"/>
          </w:tcPr>
          <w:p>
            <w:pPr>
              <w:keepNext w:val="0"/>
              <w:keepLines w:val="0"/>
              <w:pageBreakBefore w:val="0"/>
              <w:kinsoku/>
              <w:overflowPunct/>
              <w:topLinePunct w:val="0"/>
              <w:autoSpaceDN/>
              <w:bidi w:val="0"/>
              <w:spacing w:afterAutospacing="0"/>
              <w:jc w:val="center"/>
              <w:rPr>
                <w:rFonts w:hint="default" w:ascii="Times New Roman" w:hAnsi="Times New Roman" w:eastAsia="方正仿宋_GBK" w:cs="Times New Roman"/>
                <w:b/>
                <w:bCs/>
                <w:color w:val="000000"/>
                <w:sz w:val="22"/>
                <w:szCs w:val="22"/>
              </w:rPr>
            </w:pPr>
          </w:p>
        </w:tc>
      </w:tr>
      <w:tr>
        <w:tblPrEx>
          <w:tblCellMar>
            <w:top w:w="0" w:type="dxa"/>
            <w:left w:w="108" w:type="dxa"/>
            <w:bottom w:w="0" w:type="dxa"/>
            <w:right w:w="108" w:type="dxa"/>
          </w:tblCellMar>
        </w:tblPrEx>
        <w:trPr>
          <w:trHeight w:val="402" w:hRule="atLeast"/>
        </w:trPr>
        <w:tc>
          <w:tcPr>
            <w:tcW w:w="190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spacing w:afterAutospacing="0"/>
              <w:rPr>
                <w:rFonts w:hint="default" w:ascii="Times New Roman" w:hAnsi="Times New Roman" w:eastAsia="方正仿宋_GBK" w:cs="Times New Roman"/>
                <w:b/>
                <w:bCs/>
                <w:color w:val="000000"/>
                <w:sz w:val="22"/>
                <w:szCs w:val="22"/>
              </w:rPr>
            </w:pPr>
            <w:r>
              <w:rPr>
                <w:rFonts w:hint="default" w:ascii="Times New Roman" w:hAnsi="Times New Roman" w:eastAsia="方正仿宋_GBK" w:cs="Times New Roman"/>
                <w:b/>
                <w:bCs/>
                <w:color w:val="000000"/>
                <w:sz w:val="22"/>
                <w:szCs w:val="22"/>
              </w:rPr>
              <w:t>项目主管部门：</w:t>
            </w:r>
          </w:p>
        </w:tc>
        <w:tc>
          <w:tcPr>
            <w:tcW w:w="2049"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spacing w:afterAutospacing="0"/>
              <w:ind w:firstLine="220" w:firstLineChars="100"/>
              <w:rPr>
                <w:rFonts w:hint="default" w:ascii="Times New Roman" w:hAnsi="Times New Roman" w:eastAsia="方正仿宋_GBK" w:cs="Times New Roman"/>
                <w:color w:val="000000"/>
                <w:sz w:val="22"/>
                <w:szCs w:val="22"/>
              </w:rPr>
            </w:pPr>
          </w:p>
        </w:tc>
        <w:tc>
          <w:tcPr>
            <w:tcW w:w="17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spacing w:afterAutospacing="0"/>
              <w:rPr>
                <w:rFonts w:hint="default" w:ascii="Times New Roman" w:hAnsi="Times New Roman" w:eastAsia="方正仿宋_GBK" w:cs="Times New Roman"/>
                <w:b/>
                <w:bCs/>
                <w:color w:val="000000"/>
                <w:sz w:val="22"/>
                <w:szCs w:val="22"/>
              </w:rPr>
            </w:pPr>
            <w:r>
              <w:rPr>
                <w:rFonts w:hint="default" w:ascii="Times New Roman" w:hAnsi="Times New Roman" w:eastAsia="方正仿宋_GBK" w:cs="Times New Roman"/>
                <w:b/>
                <w:bCs/>
                <w:color w:val="000000"/>
                <w:sz w:val="22"/>
                <w:szCs w:val="22"/>
              </w:rPr>
              <w:t>财政归口处室：</w:t>
            </w:r>
          </w:p>
        </w:tc>
        <w:tc>
          <w:tcPr>
            <w:tcW w:w="2723"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spacing w:afterAutospacing="0"/>
              <w:ind w:firstLine="220" w:firstLineChars="100"/>
              <w:rPr>
                <w:rFonts w:hint="default" w:ascii="Times New Roman" w:hAnsi="Times New Roman" w:eastAsia="方正仿宋_GBK" w:cs="Times New Roman"/>
                <w:color w:val="000000"/>
                <w:sz w:val="22"/>
                <w:szCs w:val="22"/>
              </w:rPr>
            </w:pPr>
          </w:p>
        </w:tc>
        <w:tc>
          <w:tcPr>
            <w:tcW w:w="1645"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spacing w:afterAutospacing="0"/>
              <w:rPr>
                <w:rFonts w:hint="default" w:ascii="Times New Roman" w:hAnsi="Times New Roman" w:eastAsia="方正仿宋_GBK" w:cs="Times New Roman"/>
                <w:b/>
                <w:bCs/>
                <w:color w:val="000000"/>
                <w:sz w:val="22"/>
                <w:szCs w:val="22"/>
              </w:rPr>
            </w:pPr>
            <w:r>
              <w:rPr>
                <w:rFonts w:hint="default" w:ascii="Times New Roman" w:hAnsi="Times New Roman" w:eastAsia="方正仿宋_GBK" w:cs="Times New Roman"/>
                <w:b/>
                <w:bCs/>
                <w:color w:val="000000"/>
                <w:sz w:val="22"/>
                <w:szCs w:val="22"/>
              </w:rPr>
              <w:t>部门联系人：</w:t>
            </w:r>
          </w:p>
        </w:tc>
        <w:tc>
          <w:tcPr>
            <w:tcW w:w="2050"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spacing w:afterAutospacing="0"/>
              <w:ind w:firstLine="220" w:firstLineChars="100"/>
              <w:rPr>
                <w:rFonts w:hint="default" w:ascii="Times New Roman" w:hAnsi="Times New Roman" w:eastAsia="方正仿宋_GBK" w:cs="Times New Roman"/>
                <w:color w:val="000000"/>
                <w:sz w:val="22"/>
                <w:szCs w:val="22"/>
              </w:rPr>
            </w:pPr>
          </w:p>
        </w:tc>
        <w:tc>
          <w:tcPr>
            <w:tcW w:w="1521"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spacing w:afterAutospacing="0"/>
              <w:jc w:val="right"/>
              <w:rPr>
                <w:rFonts w:hint="default" w:ascii="Times New Roman" w:hAnsi="Times New Roman" w:eastAsia="方正仿宋_GBK" w:cs="Times New Roman"/>
                <w:b/>
                <w:bCs/>
                <w:color w:val="000000"/>
                <w:sz w:val="22"/>
                <w:szCs w:val="22"/>
              </w:rPr>
            </w:pPr>
            <w:r>
              <w:rPr>
                <w:rFonts w:hint="default" w:ascii="Times New Roman" w:hAnsi="Times New Roman" w:eastAsia="方正仿宋_GBK" w:cs="Times New Roman"/>
                <w:b/>
                <w:bCs/>
                <w:color w:val="000000"/>
                <w:sz w:val="22"/>
                <w:szCs w:val="22"/>
              </w:rPr>
              <w:t>联系电话：</w:t>
            </w:r>
          </w:p>
        </w:tc>
        <w:tc>
          <w:tcPr>
            <w:tcW w:w="1332" w:type="dxa"/>
            <w:tcBorders>
              <w:top w:val="nil"/>
              <w:left w:val="nil"/>
              <w:bottom w:val="single" w:color="auto" w:sz="4" w:space="0"/>
              <w:right w:val="single" w:color="auto" w:sz="4" w:space="0"/>
            </w:tcBorders>
            <w:shd w:val="clear" w:color="auto" w:fill="auto"/>
            <w:vAlign w:val="center"/>
          </w:tcPr>
          <w:p>
            <w:pPr>
              <w:keepNext w:val="0"/>
              <w:keepLines w:val="0"/>
              <w:pageBreakBefore w:val="0"/>
              <w:kinsoku/>
              <w:overflowPunct/>
              <w:topLinePunct w:val="0"/>
              <w:autoSpaceDN/>
              <w:bidi w:val="0"/>
              <w:spacing w:afterAutospacing="0"/>
              <w:rPr>
                <w:rFonts w:hint="default" w:ascii="Times New Roman" w:hAnsi="Times New Roman" w:eastAsia="方正仿宋_GBK" w:cs="Times New Roman"/>
                <w:color w:val="000000"/>
                <w:sz w:val="22"/>
                <w:szCs w:val="22"/>
              </w:rPr>
            </w:pPr>
          </w:p>
        </w:tc>
      </w:tr>
      <w:tr>
        <w:tblPrEx>
          <w:tblCellMar>
            <w:top w:w="0" w:type="dxa"/>
            <w:left w:w="108" w:type="dxa"/>
            <w:bottom w:w="0" w:type="dxa"/>
            <w:right w:w="108" w:type="dxa"/>
          </w:tblCellMar>
        </w:tblPrEx>
        <w:trPr>
          <w:trHeight w:val="402" w:hRule="atLeast"/>
        </w:trPr>
        <w:tc>
          <w:tcPr>
            <w:tcW w:w="14993"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spacing w:afterAutospacing="0"/>
              <w:jc w:val="center"/>
              <w:rPr>
                <w:rFonts w:hint="default" w:ascii="Times New Roman" w:hAnsi="Times New Roman" w:eastAsia="方正仿宋_GBK" w:cs="Times New Roman"/>
                <w:b/>
                <w:bCs/>
                <w:color w:val="808080"/>
                <w:sz w:val="28"/>
                <w:szCs w:val="28"/>
              </w:rPr>
            </w:pPr>
            <w:r>
              <w:rPr>
                <w:rFonts w:hint="default" w:ascii="Times New Roman" w:hAnsi="Times New Roman" w:eastAsia="方正仿宋_GBK" w:cs="Times New Roman"/>
                <w:b/>
                <w:bCs/>
                <w:color w:val="808080"/>
                <w:sz w:val="28"/>
                <w:szCs w:val="28"/>
              </w:rPr>
              <w:t>资金情况</w:t>
            </w:r>
          </w:p>
        </w:tc>
      </w:tr>
      <w:tr>
        <w:tblPrEx>
          <w:tblCellMar>
            <w:top w:w="0" w:type="dxa"/>
            <w:left w:w="108" w:type="dxa"/>
            <w:bottom w:w="0" w:type="dxa"/>
            <w:right w:w="108" w:type="dxa"/>
          </w:tblCellMar>
        </w:tblPrEx>
        <w:trPr>
          <w:trHeight w:val="402" w:hRule="atLeast"/>
        </w:trPr>
        <w:tc>
          <w:tcPr>
            <w:tcW w:w="292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spacing w:afterAutospacing="0"/>
              <w:jc w:val="center"/>
              <w:rPr>
                <w:rFonts w:hint="default" w:ascii="Times New Roman" w:hAnsi="Times New Roman" w:eastAsia="方正仿宋_GBK" w:cs="Times New Roman"/>
                <w:color w:val="000000"/>
                <w:sz w:val="22"/>
                <w:szCs w:val="22"/>
              </w:rPr>
            </w:pPr>
          </w:p>
        </w:tc>
        <w:tc>
          <w:tcPr>
            <w:tcW w:w="2794"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spacing w:afterAutospacing="0"/>
              <w:jc w:val="center"/>
              <w:rPr>
                <w:rFonts w:hint="default" w:ascii="Times New Roman" w:hAnsi="Times New Roman" w:eastAsia="方正仿宋_GBK" w:cs="Times New Roman"/>
                <w:b/>
                <w:bCs/>
                <w:color w:val="000000"/>
                <w:sz w:val="22"/>
                <w:szCs w:val="22"/>
              </w:rPr>
            </w:pPr>
            <w:r>
              <w:rPr>
                <w:rFonts w:hint="default" w:ascii="Times New Roman" w:hAnsi="Times New Roman" w:eastAsia="方正仿宋_GBK" w:cs="Times New Roman"/>
                <w:b/>
                <w:bCs/>
                <w:color w:val="000000"/>
                <w:sz w:val="22"/>
                <w:szCs w:val="22"/>
              </w:rPr>
              <w:t>年初预算数</w:t>
            </w:r>
          </w:p>
        </w:tc>
        <w:tc>
          <w:tcPr>
            <w:tcW w:w="2723"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spacing w:afterAutospacing="0"/>
              <w:jc w:val="center"/>
              <w:rPr>
                <w:rFonts w:hint="default" w:ascii="Times New Roman" w:hAnsi="Times New Roman" w:eastAsia="方正仿宋_GBK" w:cs="Times New Roman"/>
                <w:b/>
                <w:bCs/>
                <w:color w:val="000000"/>
                <w:sz w:val="22"/>
                <w:szCs w:val="22"/>
              </w:rPr>
            </w:pPr>
            <w:r>
              <w:rPr>
                <w:rFonts w:hint="default" w:ascii="Times New Roman" w:hAnsi="Times New Roman" w:eastAsia="方正仿宋_GBK" w:cs="Times New Roman"/>
                <w:b/>
                <w:bCs/>
                <w:color w:val="000000"/>
                <w:sz w:val="22"/>
                <w:szCs w:val="22"/>
              </w:rPr>
              <w:t>全年（调整）预算数</w:t>
            </w:r>
          </w:p>
        </w:tc>
        <w:tc>
          <w:tcPr>
            <w:tcW w:w="2670"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spacing w:afterAutospacing="0"/>
              <w:jc w:val="center"/>
              <w:rPr>
                <w:rFonts w:hint="default" w:ascii="Times New Roman" w:hAnsi="Times New Roman" w:eastAsia="方正仿宋_GBK" w:cs="Times New Roman"/>
                <w:b/>
                <w:bCs/>
                <w:color w:val="000000"/>
                <w:sz w:val="22"/>
                <w:szCs w:val="22"/>
              </w:rPr>
            </w:pPr>
            <w:r>
              <w:rPr>
                <w:rFonts w:hint="default" w:ascii="Times New Roman" w:hAnsi="Times New Roman" w:eastAsia="方正仿宋_GBK" w:cs="Times New Roman"/>
                <w:b/>
                <w:bCs/>
                <w:color w:val="000000"/>
                <w:sz w:val="22"/>
                <w:szCs w:val="22"/>
              </w:rPr>
              <w:t>全年执行数</w:t>
            </w:r>
          </w:p>
        </w:tc>
        <w:tc>
          <w:tcPr>
            <w:tcW w:w="1025"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spacing w:afterAutospacing="0"/>
              <w:jc w:val="center"/>
              <w:rPr>
                <w:rFonts w:hint="default" w:ascii="Times New Roman" w:hAnsi="Times New Roman" w:eastAsia="方正仿宋_GBK" w:cs="Times New Roman"/>
                <w:b/>
                <w:bCs/>
                <w:color w:val="000000"/>
                <w:sz w:val="22"/>
                <w:szCs w:val="22"/>
              </w:rPr>
            </w:pPr>
            <w:r>
              <w:rPr>
                <w:rFonts w:hint="default" w:ascii="Times New Roman" w:hAnsi="Times New Roman" w:eastAsia="方正仿宋_GBK" w:cs="Times New Roman"/>
                <w:b/>
                <w:bCs/>
                <w:color w:val="000000"/>
                <w:sz w:val="22"/>
                <w:szCs w:val="22"/>
              </w:rPr>
              <w:t>执行率</w:t>
            </w:r>
          </w:p>
        </w:tc>
        <w:tc>
          <w:tcPr>
            <w:tcW w:w="1521"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spacing w:afterAutospacing="0"/>
              <w:rPr>
                <w:rFonts w:hint="default" w:ascii="Times New Roman" w:hAnsi="Times New Roman" w:eastAsia="方正仿宋_GBK" w:cs="Times New Roman"/>
                <w:b/>
                <w:bCs/>
                <w:color w:val="000000"/>
                <w:sz w:val="22"/>
                <w:szCs w:val="22"/>
              </w:rPr>
            </w:pPr>
            <w:r>
              <w:rPr>
                <w:rFonts w:hint="default" w:ascii="Times New Roman" w:hAnsi="Times New Roman" w:eastAsia="方正仿宋_GBK" w:cs="Times New Roman"/>
                <w:b/>
                <w:bCs/>
                <w:color w:val="000000"/>
                <w:sz w:val="22"/>
                <w:szCs w:val="22"/>
              </w:rPr>
              <w:t>执行率权重</w:t>
            </w:r>
          </w:p>
        </w:tc>
        <w:tc>
          <w:tcPr>
            <w:tcW w:w="133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spacing w:afterAutospacing="0"/>
              <w:jc w:val="center"/>
              <w:rPr>
                <w:rFonts w:hint="default" w:ascii="Times New Roman" w:hAnsi="Times New Roman" w:eastAsia="方正仿宋_GBK" w:cs="Times New Roman"/>
                <w:b/>
                <w:bCs/>
                <w:color w:val="000000"/>
                <w:sz w:val="22"/>
                <w:szCs w:val="22"/>
              </w:rPr>
            </w:pPr>
            <w:r>
              <w:rPr>
                <w:rFonts w:hint="default" w:ascii="Times New Roman" w:hAnsi="Times New Roman" w:eastAsia="方正仿宋_GBK" w:cs="Times New Roman"/>
                <w:b/>
                <w:bCs/>
                <w:color w:val="000000"/>
                <w:sz w:val="22"/>
                <w:szCs w:val="22"/>
              </w:rPr>
              <w:t>执行率得分</w:t>
            </w:r>
          </w:p>
        </w:tc>
      </w:tr>
      <w:tr>
        <w:tblPrEx>
          <w:tblCellMar>
            <w:top w:w="0" w:type="dxa"/>
            <w:left w:w="108" w:type="dxa"/>
            <w:bottom w:w="0" w:type="dxa"/>
            <w:right w:w="108" w:type="dxa"/>
          </w:tblCellMar>
        </w:tblPrEx>
        <w:trPr>
          <w:trHeight w:val="402" w:hRule="atLeast"/>
        </w:trPr>
        <w:tc>
          <w:tcPr>
            <w:tcW w:w="2928"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kinsoku/>
              <w:overflowPunct/>
              <w:topLinePunct w:val="0"/>
              <w:autoSpaceDN/>
              <w:bidi w:val="0"/>
              <w:spacing w:afterAutospacing="0"/>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年度总金额</w:t>
            </w:r>
          </w:p>
        </w:tc>
        <w:tc>
          <w:tcPr>
            <w:tcW w:w="2794" w:type="dxa"/>
            <w:gridSpan w:val="2"/>
            <w:tcBorders>
              <w:top w:val="single" w:color="auto" w:sz="4" w:space="0"/>
              <w:left w:val="nil"/>
              <w:bottom w:val="single" w:color="auto" w:sz="4" w:space="0"/>
              <w:right w:val="single" w:color="000000" w:sz="4" w:space="0"/>
            </w:tcBorders>
            <w:shd w:val="clear" w:color="auto" w:fill="auto"/>
            <w:noWrap/>
            <w:vAlign w:val="center"/>
          </w:tcPr>
          <w:p>
            <w:pPr>
              <w:keepNext w:val="0"/>
              <w:keepLines w:val="0"/>
              <w:pageBreakBefore w:val="0"/>
              <w:kinsoku/>
              <w:overflowPunct/>
              <w:topLinePunct w:val="0"/>
              <w:autoSpaceDN/>
              <w:bidi w:val="0"/>
              <w:spacing w:afterAutospacing="0"/>
              <w:jc w:val="center"/>
              <w:rPr>
                <w:rFonts w:hint="default" w:ascii="Times New Roman" w:hAnsi="Times New Roman" w:eastAsia="方正仿宋_GBK" w:cs="Times New Roman"/>
                <w:color w:val="000000"/>
                <w:sz w:val="22"/>
                <w:szCs w:val="22"/>
              </w:rPr>
            </w:pPr>
          </w:p>
        </w:tc>
        <w:tc>
          <w:tcPr>
            <w:tcW w:w="2723" w:type="dxa"/>
            <w:gridSpan w:val="2"/>
            <w:tcBorders>
              <w:top w:val="single" w:color="auto" w:sz="4" w:space="0"/>
              <w:left w:val="nil"/>
              <w:bottom w:val="single" w:color="auto" w:sz="4" w:space="0"/>
              <w:right w:val="single" w:color="000000" w:sz="4" w:space="0"/>
            </w:tcBorders>
            <w:shd w:val="clear" w:color="auto" w:fill="auto"/>
            <w:noWrap/>
            <w:vAlign w:val="center"/>
          </w:tcPr>
          <w:p>
            <w:pPr>
              <w:keepNext w:val="0"/>
              <w:keepLines w:val="0"/>
              <w:pageBreakBefore w:val="0"/>
              <w:kinsoku/>
              <w:overflowPunct/>
              <w:topLinePunct w:val="0"/>
              <w:autoSpaceDN/>
              <w:bidi w:val="0"/>
              <w:spacing w:afterAutospacing="0"/>
              <w:jc w:val="center"/>
              <w:rPr>
                <w:rFonts w:hint="default" w:ascii="Times New Roman" w:hAnsi="Times New Roman" w:eastAsia="方正仿宋_GBK" w:cs="Times New Roman"/>
                <w:color w:val="000000"/>
                <w:sz w:val="22"/>
                <w:szCs w:val="22"/>
              </w:rPr>
            </w:pPr>
          </w:p>
        </w:tc>
        <w:tc>
          <w:tcPr>
            <w:tcW w:w="2670" w:type="dxa"/>
            <w:gridSpan w:val="2"/>
            <w:tcBorders>
              <w:top w:val="single" w:color="auto" w:sz="4" w:space="0"/>
              <w:left w:val="nil"/>
              <w:bottom w:val="single" w:color="auto" w:sz="4" w:space="0"/>
              <w:right w:val="single" w:color="000000" w:sz="4" w:space="0"/>
            </w:tcBorders>
            <w:shd w:val="clear" w:color="auto" w:fill="auto"/>
            <w:noWrap/>
            <w:vAlign w:val="center"/>
          </w:tcPr>
          <w:p>
            <w:pPr>
              <w:keepNext w:val="0"/>
              <w:keepLines w:val="0"/>
              <w:pageBreakBefore w:val="0"/>
              <w:kinsoku/>
              <w:overflowPunct/>
              <w:topLinePunct w:val="0"/>
              <w:autoSpaceDN/>
              <w:bidi w:val="0"/>
              <w:spacing w:afterAutospacing="0"/>
              <w:jc w:val="center"/>
              <w:rPr>
                <w:rFonts w:hint="default" w:ascii="Times New Roman" w:hAnsi="Times New Roman" w:eastAsia="方正仿宋_GBK" w:cs="Times New Roman"/>
                <w:color w:val="000000"/>
                <w:sz w:val="22"/>
                <w:szCs w:val="22"/>
              </w:rPr>
            </w:pPr>
          </w:p>
        </w:tc>
        <w:tc>
          <w:tcPr>
            <w:tcW w:w="1025"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spacing w:afterAutospacing="0"/>
              <w:rPr>
                <w:rFonts w:hint="default" w:ascii="Times New Roman" w:hAnsi="Times New Roman" w:eastAsia="方正仿宋_GBK" w:cs="Times New Roman"/>
                <w:color w:val="000000"/>
                <w:sz w:val="22"/>
                <w:szCs w:val="22"/>
              </w:rPr>
            </w:pPr>
          </w:p>
        </w:tc>
        <w:tc>
          <w:tcPr>
            <w:tcW w:w="1521"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spacing w:afterAutospacing="0"/>
              <w:rPr>
                <w:rFonts w:hint="default" w:ascii="Times New Roman" w:hAnsi="Times New Roman" w:eastAsia="方正仿宋_GBK" w:cs="Times New Roman"/>
                <w:color w:val="000000"/>
                <w:sz w:val="22"/>
                <w:szCs w:val="22"/>
              </w:rPr>
            </w:pPr>
          </w:p>
        </w:tc>
        <w:tc>
          <w:tcPr>
            <w:tcW w:w="133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spacing w:afterAutospacing="0"/>
              <w:ind w:firstLine="220" w:firstLineChars="100"/>
              <w:jc w:val="right"/>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　</w:t>
            </w:r>
          </w:p>
        </w:tc>
      </w:tr>
      <w:tr>
        <w:tblPrEx>
          <w:tblCellMar>
            <w:top w:w="0" w:type="dxa"/>
            <w:left w:w="108" w:type="dxa"/>
            <w:bottom w:w="0" w:type="dxa"/>
            <w:right w:w="108" w:type="dxa"/>
          </w:tblCellMar>
        </w:tblPrEx>
        <w:trPr>
          <w:trHeight w:val="402" w:hRule="atLeast"/>
        </w:trPr>
        <w:tc>
          <w:tcPr>
            <w:tcW w:w="2928"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kinsoku/>
              <w:overflowPunct/>
              <w:topLinePunct w:val="0"/>
              <w:autoSpaceDN/>
              <w:bidi w:val="0"/>
              <w:spacing w:afterAutospacing="0"/>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其中：财政拨款</w:t>
            </w:r>
          </w:p>
        </w:tc>
        <w:tc>
          <w:tcPr>
            <w:tcW w:w="2794"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spacing w:afterAutospacing="0"/>
              <w:jc w:val="center"/>
              <w:rPr>
                <w:rFonts w:hint="default" w:ascii="Times New Roman" w:hAnsi="Times New Roman" w:eastAsia="方正仿宋_GBK" w:cs="Times New Roman"/>
                <w:color w:val="000000"/>
                <w:sz w:val="22"/>
                <w:szCs w:val="22"/>
              </w:rPr>
            </w:pPr>
          </w:p>
        </w:tc>
        <w:tc>
          <w:tcPr>
            <w:tcW w:w="2723"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spacing w:afterAutospacing="0"/>
              <w:jc w:val="center"/>
              <w:rPr>
                <w:rFonts w:hint="default" w:ascii="Times New Roman" w:hAnsi="Times New Roman" w:eastAsia="方正仿宋_GBK" w:cs="Times New Roman"/>
                <w:color w:val="000000"/>
                <w:sz w:val="22"/>
                <w:szCs w:val="22"/>
              </w:rPr>
            </w:pPr>
          </w:p>
        </w:tc>
        <w:tc>
          <w:tcPr>
            <w:tcW w:w="2670"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spacing w:afterAutospacing="0"/>
              <w:jc w:val="center"/>
              <w:rPr>
                <w:rFonts w:hint="default" w:ascii="Times New Roman" w:hAnsi="Times New Roman" w:eastAsia="方正仿宋_GBK" w:cs="Times New Roman"/>
                <w:color w:val="000000"/>
                <w:sz w:val="22"/>
                <w:szCs w:val="22"/>
              </w:rPr>
            </w:pPr>
          </w:p>
        </w:tc>
        <w:tc>
          <w:tcPr>
            <w:tcW w:w="1025"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spacing w:afterAutospacing="0"/>
              <w:rPr>
                <w:rFonts w:hint="default" w:ascii="Times New Roman" w:hAnsi="Times New Roman" w:eastAsia="方正仿宋_GBK" w:cs="Times New Roman"/>
                <w:color w:val="000000"/>
                <w:sz w:val="22"/>
                <w:szCs w:val="22"/>
              </w:rPr>
            </w:pPr>
          </w:p>
        </w:tc>
        <w:tc>
          <w:tcPr>
            <w:tcW w:w="1521"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spacing w:afterAutospacing="0"/>
              <w:rPr>
                <w:rFonts w:hint="default" w:ascii="Times New Roman" w:hAnsi="Times New Roman" w:eastAsia="方正仿宋_GBK" w:cs="Times New Roman"/>
                <w:color w:val="000000"/>
                <w:sz w:val="22"/>
                <w:szCs w:val="22"/>
              </w:rPr>
            </w:pPr>
          </w:p>
        </w:tc>
        <w:tc>
          <w:tcPr>
            <w:tcW w:w="133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spacing w:afterAutospacing="0"/>
              <w:ind w:firstLine="220" w:firstLineChars="100"/>
              <w:jc w:val="right"/>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　</w:t>
            </w:r>
          </w:p>
        </w:tc>
      </w:tr>
      <w:tr>
        <w:tblPrEx>
          <w:tblCellMar>
            <w:top w:w="0" w:type="dxa"/>
            <w:left w:w="108" w:type="dxa"/>
            <w:bottom w:w="0" w:type="dxa"/>
            <w:right w:w="108" w:type="dxa"/>
          </w:tblCellMar>
        </w:tblPrEx>
        <w:trPr>
          <w:trHeight w:val="402" w:hRule="atLeast"/>
        </w:trPr>
        <w:tc>
          <w:tcPr>
            <w:tcW w:w="2928"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kinsoku/>
              <w:overflowPunct/>
              <w:topLinePunct w:val="0"/>
              <w:autoSpaceDN/>
              <w:bidi w:val="0"/>
              <w:spacing w:afterAutospacing="0"/>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一般公共预算</w:t>
            </w:r>
          </w:p>
        </w:tc>
        <w:tc>
          <w:tcPr>
            <w:tcW w:w="2794"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spacing w:afterAutospacing="0"/>
              <w:jc w:val="center"/>
              <w:rPr>
                <w:rFonts w:hint="default" w:ascii="Times New Roman" w:hAnsi="Times New Roman" w:eastAsia="方正仿宋_GBK" w:cs="Times New Roman"/>
                <w:color w:val="000000"/>
                <w:sz w:val="22"/>
                <w:szCs w:val="22"/>
              </w:rPr>
            </w:pPr>
          </w:p>
        </w:tc>
        <w:tc>
          <w:tcPr>
            <w:tcW w:w="2723"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spacing w:afterAutospacing="0"/>
              <w:jc w:val="center"/>
              <w:rPr>
                <w:rFonts w:hint="default" w:ascii="Times New Roman" w:hAnsi="Times New Roman" w:eastAsia="方正仿宋_GBK" w:cs="Times New Roman"/>
                <w:color w:val="000000"/>
                <w:sz w:val="22"/>
                <w:szCs w:val="22"/>
              </w:rPr>
            </w:pPr>
          </w:p>
        </w:tc>
        <w:tc>
          <w:tcPr>
            <w:tcW w:w="2670"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spacing w:afterAutospacing="0"/>
              <w:jc w:val="center"/>
              <w:rPr>
                <w:rFonts w:hint="default" w:ascii="Times New Roman" w:hAnsi="Times New Roman" w:eastAsia="方正仿宋_GBK" w:cs="Times New Roman"/>
                <w:color w:val="000000"/>
                <w:sz w:val="22"/>
                <w:szCs w:val="22"/>
              </w:rPr>
            </w:pPr>
          </w:p>
        </w:tc>
        <w:tc>
          <w:tcPr>
            <w:tcW w:w="1025"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spacing w:afterAutospacing="0"/>
              <w:rPr>
                <w:rFonts w:hint="default" w:ascii="Times New Roman" w:hAnsi="Times New Roman" w:eastAsia="方正仿宋_GBK" w:cs="Times New Roman"/>
                <w:color w:val="000000"/>
                <w:sz w:val="22"/>
                <w:szCs w:val="22"/>
              </w:rPr>
            </w:pPr>
          </w:p>
        </w:tc>
        <w:tc>
          <w:tcPr>
            <w:tcW w:w="1521"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spacing w:afterAutospacing="0"/>
              <w:rPr>
                <w:rFonts w:hint="default" w:ascii="Times New Roman" w:hAnsi="Times New Roman" w:eastAsia="方正仿宋_GBK" w:cs="Times New Roman"/>
                <w:color w:val="000000"/>
                <w:sz w:val="22"/>
                <w:szCs w:val="22"/>
              </w:rPr>
            </w:pPr>
          </w:p>
        </w:tc>
        <w:tc>
          <w:tcPr>
            <w:tcW w:w="133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spacing w:afterAutospacing="0"/>
              <w:ind w:firstLine="220" w:firstLineChars="100"/>
              <w:jc w:val="right"/>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　</w:t>
            </w:r>
          </w:p>
        </w:tc>
      </w:tr>
      <w:tr>
        <w:tblPrEx>
          <w:tblCellMar>
            <w:top w:w="0" w:type="dxa"/>
            <w:left w:w="108" w:type="dxa"/>
            <w:bottom w:w="0" w:type="dxa"/>
            <w:right w:w="108" w:type="dxa"/>
          </w:tblCellMar>
        </w:tblPrEx>
        <w:trPr>
          <w:trHeight w:val="402" w:hRule="atLeast"/>
        </w:trPr>
        <w:tc>
          <w:tcPr>
            <w:tcW w:w="14993"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spacing w:afterAutospacing="0"/>
              <w:jc w:val="center"/>
              <w:rPr>
                <w:rFonts w:hint="default" w:ascii="Times New Roman" w:hAnsi="Times New Roman" w:eastAsia="方正仿宋_GBK" w:cs="Times New Roman"/>
                <w:b/>
                <w:bCs/>
                <w:color w:val="808080"/>
                <w:sz w:val="28"/>
                <w:szCs w:val="28"/>
              </w:rPr>
            </w:pPr>
            <w:r>
              <w:rPr>
                <w:rFonts w:hint="default" w:ascii="Times New Roman" w:hAnsi="Times New Roman" w:eastAsia="方正仿宋_GBK" w:cs="Times New Roman"/>
                <w:b/>
                <w:bCs/>
                <w:color w:val="808080"/>
                <w:sz w:val="28"/>
                <w:szCs w:val="28"/>
              </w:rPr>
              <w:t>绩效目标</w:t>
            </w:r>
          </w:p>
        </w:tc>
      </w:tr>
      <w:tr>
        <w:tblPrEx>
          <w:tblCellMar>
            <w:top w:w="0" w:type="dxa"/>
            <w:left w:w="108" w:type="dxa"/>
            <w:bottom w:w="0" w:type="dxa"/>
            <w:right w:w="108" w:type="dxa"/>
          </w:tblCellMar>
        </w:tblPrEx>
        <w:trPr>
          <w:trHeight w:val="402" w:hRule="atLeast"/>
        </w:trPr>
        <w:tc>
          <w:tcPr>
            <w:tcW w:w="572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spacing w:afterAutospacing="0"/>
              <w:jc w:val="center"/>
              <w:rPr>
                <w:rFonts w:hint="default" w:ascii="Times New Roman" w:hAnsi="Times New Roman" w:eastAsia="方正仿宋_GBK" w:cs="Times New Roman"/>
                <w:b/>
                <w:bCs/>
                <w:color w:val="000000"/>
                <w:sz w:val="22"/>
                <w:szCs w:val="22"/>
              </w:rPr>
            </w:pPr>
            <w:r>
              <w:rPr>
                <w:rFonts w:hint="default" w:ascii="Times New Roman" w:hAnsi="Times New Roman" w:eastAsia="方正仿宋_GBK" w:cs="Times New Roman"/>
                <w:b/>
                <w:bCs/>
                <w:color w:val="000000"/>
                <w:sz w:val="22"/>
                <w:szCs w:val="22"/>
              </w:rPr>
              <w:t>年初绩效目标</w:t>
            </w:r>
          </w:p>
        </w:tc>
        <w:tc>
          <w:tcPr>
            <w:tcW w:w="5393" w:type="dxa"/>
            <w:gridSpan w:val="4"/>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spacing w:afterAutospacing="0"/>
              <w:jc w:val="center"/>
              <w:rPr>
                <w:rFonts w:hint="default" w:ascii="Times New Roman" w:hAnsi="Times New Roman" w:eastAsia="方正仿宋_GBK" w:cs="Times New Roman"/>
                <w:b/>
                <w:bCs/>
                <w:color w:val="000000"/>
                <w:sz w:val="22"/>
                <w:szCs w:val="22"/>
              </w:rPr>
            </w:pPr>
            <w:r>
              <w:rPr>
                <w:rFonts w:hint="default" w:ascii="Times New Roman" w:hAnsi="Times New Roman" w:eastAsia="方正仿宋_GBK" w:cs="Times New Roman"/>
                <w:b/>
                <w:bCs/>
                <w:color w:val="000000"/>
                <w:sz w:val="22"/>
                <w:szCs w:val="22"/>
              </w:rPr>
              <w:t>全年（调整）绩效目标</w:t>
            </w:r>
          </w:p>
        </w:tc>
        <w:tc>
          <w:tcPr>
            <w:tcW w:w="3878" w:type="dxa"/>
            <w:gridSpan w:val="3"/>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spacing w:afterAutospacing="0"/>
              <w:jc w:val="center"/>
              <w:rPr>
                <w:rFonts w:hint="default" w:ascii="Times New Roman" w:hAnsi="Times New Roman" w:eastAsia="方正仿宋_GBK" w:cs="Times New Roman"/>
                <w:b/>
                <w:bCs/>
                <w:color w:val="000000"/>
                <w:sz w:val="22"/>
                <w:szCs w:val="22"/>
              </w:rPr>
            </w:pPr>
            <w:r>
              <w:rPr>
                <w:rFonts w:hint="default" w:ascii="Times New Roman" w:hAnsi="Times New Roman" w:eastAsia="方正仿宋_GBK" w:cs="Times New Roman"/>
                <w:b/>
                <w:bCs/>
                <w:color w:val="000000"/>
                <w:sz w:val="22"/>
                <w:szCs w:val="22"/>
              </w:rPr>
              <w:t>全年目标实际完成情况</w:t>
            </w:r>
          </w:p>
        </w:tc>
      </w:tr>
      <w:tr>
        <w:tblPrEx>
          <w:tblCellMar>
            <w:top w:w="0" w:type="dxa"/>
            <w:left w:w="108" w:type="dxa"/>
            <w:bottom w:w="0" w:type="dxa"/>
            <w:right w:w="108" w:type="dxa"/>
          </w:tblCellMar>
        </w:tblPrEx>
        <w:trPr>
          <w:trHeight w:val="402" w:hRule="atLeast"/>
        </w:trPr>
        <w:tc>
          <w:tcPr>
            <w:tcW w:w="5722" w:type="dxa"/>
            <w:gridSpan w:val="4"/>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kinsoku/>
              <w:overflowPunct/>
              <w:topLinePunct w:val="0"/>
              <w:autoSpaceDN/>
              <w:bidi w:val="0"/>
              <w:spacing w:afterAutospacing="0"/>
              <w:rPr>
                <w:rFonts w:hint="default" w:ascii="Times New Roman" w:hAnsi="Times New Roman" w:eastAsia="方正仿宋_GBK" w:cs="Times New Roman"/>
                <w:color w:val="000000"/>
                <w:sz w:val="22"/>
                <w:szCs w:val="22"/>
              </w:rPr>
            </w:pPr>
          </w:p>
        </w:tc>
        <w:tc>
          <w:tcPr>
            <w:tcW w:w="5393" w:type="dxa"/>
            <w:gridSpan w:val="4"/>
            <w:tcBorders>
              <w:top w:val="single" w:color="auto" w:sz="4" w:space="0"/>
              <w:left w:val="nil"/>
              <w:bottom w:val="single" w:color="auto" w:sz="4" w:space="0"/>
              <w:right w:val="single" w:color="auto" w:sz="4" w:space="0"/>
            </w:tcBorders>
            <w:shd w:val="clear" w:color="auto" w:fill="auto"/>
          </w:tcPr>
          <w:p>
            <w:pPr>
              <w:keepNext w:val="0"/>
              <w:keepLines w:val="0"/>
              <w:pageBreakBefore w:val="0"/>
              <w:kinsoku/>
              <w:overflowPunct/>
              <w:topLinePunct w:val="0"/>
              <w:autoSpaceDN/>
              <w:bidi w:val="0"/>
              <w:spacing w:afterAutospacing="0"/>
              <w:rPr>
                <w:rFonts w:hint="default" w:ascii="Times New Roman" w:hAnsi="Times New Roman" w:eastAsia="方正仿宋_GBK" w:cs="Times New Roman"/>
                <w:color w:val="000000"/>
                <w:sz w:val="22"/>
                <w:szCs w:val="22"/>
              </w:rPr>
            </w:pPr>
          </w:p>
        </w:tc>
        <w:tc>
          <w:tcPr>
            <w:tcW w:w="3878" w:type="dxa"/>
            <w:gridSpan w:val="3"/>
            <w:tcBorders>
              <w:top w:val="single" w:color="auto" w:sz="4" w:space="0"/>
              <w:left w:val="nil"/>
              <w:bottom w:val="single" w:color="auto" w:sz="4" w:space="0"/>
              <w:right w:val="single" w:color="auto" w:sz="4" w:space="0"/>
            </w:tcBorders>
            <w:shd w:val="clear" w:color="auto" w:fill="auto"/>
          </w:tcPr>
          <w:p>
            <w:pPr>
              <w:keepNext w:val="0"/>
              <w:keepLines w:val="0"/>
              <w:pageBreakBefore w:val="0"/>
              <w:kinsoku/>
              <w:overflowPunct/>
              <w:topLinePunct w:val="0"/>
              <w:autoSpaceDN/>
              <w:bidi w:val="0"/>
              <w:spacing w:afterAutospacing="0"/>
              <w:rPr>
                <w:rFonts w:hint="default" w:ascii="Times New Roman" w:hAnsi="Times New Roman" w:eastAsia="方正仿宋_GBK" w:cs="Times New Roman"/>
                <w:color w:val="000000"/>
                <w:sz w:val="22"/>
                <w:szCs w:val="22"/>
              </w:rPr>
            </w:pPr>
          </w:p>
        </w:tc>
      </w:tr>
      <w:tr>
        <w:tblPrEx>
          <w:tblCellMar>
            <w:top w:w="0" w:type="dxa"/>
            <w:left w:w="108" w:type="dxa"/>
            <w:bottom w:w="0" w:type="dxa"/>
            <w:right w:w="108" w:type="dxa"/>
          </w:tblCellMar>
        </w:tblPrEx>
        <w:trPr>
          <w:trHeight w:val="531" w:hRule="atLeast"/>
        </w:trPr>
        <w:tc>
          <w:tcPr>
            <w:tcW w:w="14993"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spacing w:afterAutospacing="0"/>
              <w:jc w:val="center"/>
              <w:rPr>
                <w:rFonts w:hint="default" w:ascii="Times New Roman" w:hAnsi="Times New Roman" w:eastAsia="方正仿宋_GBK" w:cs="Times New Roman"/>
                <w:b/>
                <w:bCs/>
                <w:color w:val="808080"/>
                <w:sz w:val="28"/>
                <w:szCs w:val="28"/>
              </w:rPr>
            </w:pPr>
            <w:r>
              <w:rPr>
                <w:rFonts w:hint="default" w:ascii="Times New Roman" w:hAnsi="Times New Roman" w:eastAsia="方正仿宋_GBK" w:cs="Times New Roman"/>
                <w:b/>
                <w:bCs/>
                <w:color w:val="808080"/>
                <w:sz w:val="28"/>
                <w:szCs w:val="28"/>
              </w:rPr>
              <w:t>绩效指标</w:t>
            </w:r>
          </w:p>
        </w:tc>
      </w:tr>
      <w:tr>
        <w:tblPrEx>
          <w:tblCellMar>
            <w:top w:w="0" w:type="dxa"/>
            <w:left w:w="108" w:type="dxa"/>
            <w:bottom w:w="0" w:type="dxa"/>
            <w:right w:w="108" w:type="dxa"/>
          </w:tblCellMar>
        </w:tblPrEx>
        <w:trPr>
          <w:trHeight w:val="402" w:hRule="atLeast"/>
        </w:trPr>
        <w:tc>
          <w:tcPr>
            <w:tcW w:w="190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spacing w:afterAutospacing="0"/>
              <w:jc w:val="center"/>
              <w:rPr>
                <w:rFonts w:hint="default" w:ascii="Times New Roman" w:hAnsi="Times New Roman" w:eastAsia="方正仿宋_GBK" w:cs="Times New Roman"/>
                <w:b/>
                <w:bCs/>
                <w:color w:val="000000"/>
                <w:sz w:val="22"/>
                <w:szCs w:val="22"/>
              </w:rPr>
            </w:pPr>
            <w:r>
              <w:rPr>
                <w:rFonts w:hint="default" w:ascii="Times New Roman" w:hAnsi="Times New Roman" w:eastAsia="方正仿宋_GBK" w:cs="Times New Roman"/>
                <w:b/>
                <w:bCs/>
                <w:color w:val="000000"/>
                <w:sz w:val="22"/>
                <w:szCs w:val="22"/>
              </w:rPr>
              <w:t>指标名称</w:t>
            </w:r>
          </w:p>
        </w:tc>
        <w:tc>
          <w:tcPr>
            <w:tcW w:w="1024"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spacing w:afterAutospacing="0"/>
              <w:jc w:val="center"/>
              <w:rPr>
                <w:rFonts w:hint="default" w:ascii="Times New Roman" w:hAnsi="Times New Roman" w:eastAsia="方正仿宋_GBK" w:cs="Times New Roman"/>
                <w:b/>
                <w:bCs/>
                <w:color w:val="000000"/>
                <w:sz w:val="22"/>
                <w:szCs w:val="22"/>
              </w:rPr>
            </w:pPr>
            <w:r>
              <w:rPr>
                <w:rFonts w:hint="default" w:ascii="Times New Roman" w:hAnsi="Times New Roman" w:eastAsia="方正仿宋_GBK" w:cs="Times New Roman"/>
                <w:b/>
                <w:bCs/>
                <w:color w:val="000000"/>
                <w:sz w:val="22"/>
                <w:szCs w:val="22"/>
              </w:rPr>
              <w:t>计量单位</w:t>
            </w:r>
          </w:p>
        </w:tc>
        <w:tc>
          <w:tcPr>
            <w:tcW w:w="1025"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spacing w:afterAutospacing="0"/>
              <w:jc w:val="center"/>
              <w:rPr>
                <w:rFonts w:hint="default" w:ascii="Times New Roman" w:hAnsi="Times New Roman" w:eastAsia="方正仿宋_GBK" w:cs="Times New Roman"/>
                <w:b/>
                <w:bCs/>
                <w:color w:val="000000"/>
                <w:sz w:val="22"/>
                <w:szCs w:val="22"/>
              </w:rPr>
            </w:pPr>
            <w:r>
              <w:rPr>
                <w:rFonts w:hint="default" w:ascii="Times New Roman" w:hAnsi="Times New Roman" w:eastAsia="方正仿宋_GBK" w:cs="Times New Roman"/>
                <w:b/>
                <w:bCs/>
                <w:color w:val="000000"/>
                <w:sz w:val="22"/>
                <w:szCs w:val="22"/>
              </w:rPr>
              <w:t>指标性质</w:t>
            </w:r>
          </w:p>
        </w:tc>
        <w:tc>
          <w:tcPr>
            <w:tcW w:w="17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spacing w:afterAutospacing="0"/>
              <w:jc w:val="center"/>
              <w:rPr>
                <w:rFonts w:hint="default" w:ascii="Times New Roman" w:hAnsi="Times New Roman" w:eastAsia="方正仿宋_GBK" w:cs="Times New Roman"/>
                <w:b/>
                <w:bCs/>
                <w:color w:val="000000"/>
                <w:sz w:val="22"/>
                <w:szCs w:val="22"/>
              </w:rPr>
            </w:pPr>
            <w:r>
              <w:rPr>
                <w:rFonts w:hint="default" w:ascii="Times New Roman" w:hAnsi="Times New Roman" w:eastAsia="方正仿宋_GBK" w:cs="Times New Roman"/>
                <w:b/>
                <w:bCs/>
                <w:color w:val="000000"/>
                <w:sz w:val="22"/>
                <w:szCs w:val="22"/>
              </w:rPr>
              <w:t>指标值</w:t>
            </w:r>
          </w:p>
        </w:tc>
        <w:tc>
          <w:tcPr>
            <w:tcW w:w="127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spacing w:afterAutospacing="0"/>
              <w:jc w:val="center"/>
              <w:rPr>
                <w:rFonts w:hint="default" w:ascii="Times New Roman" w:hAnsi="Times New Roman" w:eastAsia="方正仿宋_GBK" w:cs="Times New Roman"/>
                <w:b/>
                <w:bCs/>
                <w:color w:val="000000"/>
                <w:sz w:val="22"/>
                <w:szCs w:val="22"/>
              </w:rPr>
            </w:pPr>
            <w:r>
              <w:rPr>
                <w:rFonts w:hint="default" w:ascii="Times New Roman" w:hAnsi="Times New Roman" w:eastAsia="方正仿宋_GBK" w:cs="Times New Roman"/>
                <w:b/>
                <w:bCs/>
                <w:color w:val="000000"/>
                <w:sz w:val="22"/>
                <w:szCs w:val="22"/>
              </w:rPr>
              <w:t>全年完成值</w:t>
            </w:r>
          </w:p>
        </w:tc>
        <w:tc>
          <w:tcPr>
            <w:tcW w:w="1450"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spacing w:afterAutospacing="0"/>
              <w:jc w:val="center"/>
              <w:rPr>
                <w:rFonts w:hint="default" w:ascii="Times New Roman" w:hAnsi="Times New Roman" w:eastAsia="方正仿宋_GBK" w:cs="Times New Roman"/>
                <w:b/>
                <w:bCs/>
                <w:color w:val="000000"/>
                <w:sz w:val="22"/>
                <w:szCs w:val="22"/>
              </w:rPr>
            </w:pPr>
            <w:r>
              <w:rPr>
                <w:rFonts w:hint="default" w:ascii="Times New Roman" w:hAnsi="Times New Roman" w:eastAsia="方正仿宋_GBK" w:cs="Times New Roman"/>
                <w:b/>
                <w:bCs/>
                <w:color w:val="000000"/>
                <w:sz w:val="22"/>
                <w:szCs w:val="22"/>
              </w:rPr>
              <w:t>偏离度（%）</w:t>
            </w:r>
          </w:p>
        </w:tc>
        <w:tc>
          <w:tcPr>
            <w:tcW w:w="1645"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spacing w:afterAutospacing="0"/>
              <w:jc w:val="center"/>
              <w:rPr>
                <w:rFonts w:hint="default" w:ascii="Times New Roman" w:hAnsi="Times New Roman" w:eastAsia="方正仿宋_GBK" w:cs="Times New Roman"/>
                <w:b/>
                <w:bCs/>
                <w:color w:val="000000"/>
                <w:sz w:val="22"/>
                <w:szCs w:val="22"/>
              </w:rPr>
            </w:pPr>
            <w:r>
              <w:rPr>
                <w:rFonts w:hint="default" w:ascii="Times New Roman" w:hAnsi="Times New Roman" w:eastAsia="方正仿宋_GBK" w:cs="Times New Roman"/>
                <w:b/>
                <w:bCs/>
                <w:color w:val="000000"/>
                <w:sz w:val="22"/>
                <w:szCs w:val="22"/>
              </w:rPr>
              <w:t>得分系数（%）</w:t>
            </w:r>
          </w:p>
        </w:tc>
        <w:tc>
          <w:tcPr>
            <w:tcW w:w="1025"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spacing w:afterAutospacing="0"/>
              <w:jc w:val="center"/>
              <w:rPr>
                <w:rFonts w:hint="default" w:ascii="Times New Roman" w:hAnsi="Times New Roman" w:eastAsia="方正仿宋_GBK" w:cs="Times New Roman"/>
                <w:b/>
                <w:bCs/>
                <w:color w:val="000000"/>
                <w:sz w:val="22"/>
                <w:szCs w:val="22"/>
              </w:rPr>
            </w:pPr>
            <w:r>
              <w:rPr>
                <w:rFonts w:hint="default" w:ascii="Times New Roman" w:hAnsi="Times New Roman" w:eastAsia="方正仿宋_GBK" w:cs="Times New Roman"/>
                <w:b/>
                <w:bCs/>
                <w:color w:val="000000"/>
                <w:sz w:val="22"/>
                <w:szCs w:val="22"/>
              </w:rPr>
              <w:t>指标权重</w:t>
            </w:r>
          </w:p>
        </w:tc>
        <w:tc>
          <w:tcPr>
            <w:tcW w:w="1025"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spacing w:afterAutospacing="0"/>
              <w:jc w:val="center"/>
              <w:rPr>
                <w:rFonts w:hint="default" w:ascii="Times New Roman" w:hAnsi="Times New Roman" w:eastAsia="方正仿宋_GBK" w:cs="Times New Roman"/>
                <w:b/>
                <w:bCs/>
                <w:color w:val="000000"/>
                <w:sz w:val="22"/>
                <w:szCs w:val="22"/>
              </w:rPr>
            </w:pPr>
            <w:r>
              <w:rPr>
                <w:rFonts w:hint="default" w:ascii="Times New Roman" w:hAnsi="Times New Roman" w:eastAsia="方正仿宋_GBK" w:cs="Times New Roman"/>
                <w:b/>
                <w:bCs/>
                <w:color w:val="000000"/>
                <w:sz w:val="22"/>
                <w:szCs w:val="22"/>
              </w:rPr>
              <w:t>指标得分</w:t>
            </w:r>
          </w:p>
        </w:tc>
        <w:tc>
          <w:tcPr>
            <w:tcW w:w="1521"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spacing w:afterAutospacing="0"/>
              <w:jc w:val="center"/>
              <w:rPr>
                <w:rFonts w:hint="default" w:ascii="Times New Roman" w:hAnsi="Times New Roman" w:eastAsia="方正仿宋_GBK" w:cs="Times New Roman"/>
                <w:b/>
                <w:bCs/>
                <w:color w:val="000000"/>
                <w:sz w:val="22"/>
                <w:szCs w:val="22"/>
              </w:rPr>
            </w:pPr>
            <w:r>
              <w:rPr>
                <w:rFonts w:hint="default" w:ascii="Times New Roman" w:hAnsi="Times New Roman" w:eastAsia="方正仿宋_GBK" w:cs="Times New Roman"/>
                <w:b/>
                <w:bCs/>
                <w:color w:val="000000"/>
                <w:sz w:val="22"/>
                <w:szCs w:val="22"/>
              </w:rPr>
              <w:t>是否核心指标</w:t>
            </w:r>
          </w:p>
        </w:tc>
        <w:tc>
          <w:tcPr>
            <w:tcW w:w="133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spacing w:afterAutospacing="0"/>
              <w:jc w:val="center"/>
              <w:rPr>
                <w:rFonts w:hint="default" w:ascii="Times New Roman" w:hAnsi="Times New Roman" w:eastAsia="方正仿宋_GBK" w:cs="Times New Roman"/>
                <w:b/>
                <w:bCs/>
                <w:color w:val="000000"/>
                <w:sz w:val="22"/>
                <w:szCs w:val="22"/>
              </w:rPr>
            </w:pPr>
            <w:r>
              <w:rPr>
                <w:rFonts w:hint="default" w:ascii="Times New Roman" w:hAnsi="Times New Roman" w:eastAsia="方正仿宋_GBK" w:cs="Times New Roman"/>
                <w:b/>
                <w:bCs/>
                <w:color w:val="000000"/>
                <w:sz w:val="22"/>
                <w:szCs w:val="22"/>
              </w:rPr>
              <w:t>说明</w:t>
            </w:r>
          </w:p>
        </w:tc>
      </w:tr>
      <w:tr>
        <w:tblPrEx>
          <w:tblCellMar>
            <w:top w:w="0" w:type="dxa"/>
            <w:left w:w="108" w:type="dxa"/>
            <w:bottom w:w="0" w:type="dxa"/>
            <w:right w:w="108" w:type="dxa"/>
          </w:tblCellMar>
        </w:tblPrEx>
        <w:trPr>
          <w:trHeight w:val="402" w:hRule="atLeast"/>
        </w:trPr>
        <w:tc>
          <w:tcPr>
            <w:tcW w:w="190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spacing w:afterAutospacing="0"/>
              <w:ind w:firstLine="220" w:firstLineChars="100"/>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　</w:t>
            </w:r>
          </w:p>
        </w:tc>
        <w:tc>
          <w:tcPr>
            <w:tcW w:w="1024"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spacing w:afterAutospacing="0"/>
              <w:ind w:firstLine="220" w:firstLineChars="100"/>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　</w:t>
            </w:r>
          </w:p>
        </w:tc>
        <w:tc>
          <w:tcPr>
            <w:tcW w:w="1025"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spacing w:afterAutospacing="0"/>
              <w:ind w:firstLine="220" w:firstLineChars="100"/>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　</w:t>
            </w:r>
          </w:p>
        </w:tc>
        <w:tc>
          <w:tcPr>
            <w:tcW w:w="17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spacing w:afterAutospacing="0"/>
              <w:ind w:firstLine="220" w:firstLineChars="100"/>
              <w:jc w:val="right"/>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　</w:t>
            </w:r>
          </w:p>
        </w:tc>
        <w:tc>
          <w:tcPr>
            <w:tcW w:w="127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spacing w:afterAutospacing="0"/>
              <w:ind w:firstLine="220" w:firstLineChars="100"/>
              <w:jc w:val="right"/>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　</w:t>
            </w:r>
          </w:p>
        </w:tc>
        <w:tc>
          <w:tcPr>
            <w:tcW w:w="1450"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spacing w:afterAutospacing="0"/>
              <w:ind w:firstLine="220" w:firstLineChars="100"/>
              <w:jc w:val="right"/>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　</w:t>
            </w:r>
          </w:p>
        </w:tc>
        <w:tc>
          <w:tcPr>
            <w:tcW w:w="1645"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spacing w:afterAutospacing="0"/>
              <w:ind w:firstLine="220" w:firstLineChars="100"/>
              <w:jc w:val="right"/>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　</w:t>
            </w:r>
          </w:p>
        </w:tc>
        <w:tc>
          <w:tcPr>
            <w:tcW w:w="1025"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spacing w:afterAutospacing="0"/>
              <w:ind w:firstLine="220" w:firstLineChars="100"/>
              <w:jc w:val="right"/>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　</w:t>
            </w:r>
          </w:p>
        </w:tc>
        <w:tc>
          <w:tcPr>
            <w:tcW w:w="1025"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spacing w:afterAutospacing="0"/>
              <w:ind w:firstLine="220" w:firstLineChars="100"/>
              <w:jc w:val="right"/>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　</w:t>
            </w:r>
          </w:p>
        </w:tc>
        <w:tc>
          <w:tcPr>
            <w:tcW w:w="1521"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spacing w:afterAutospacing="0"/>
              <w:rPr>
                <w:rFonts w:hint="default" w:ascii="Times New Roman" w:hAnsi="Times New Roman" w:eastAsia="方正仿宋_GBK" w:cs="Times New Roman"/>
                <w:color w:val="000000"/>
                <w:sz w:val="22"/>
                <w:szCs w:val="22"/>
              </w:rPr>
            </w:pPr>
          </w:p>
        </w:tc>
        <w:tc>
          <w:tcPr>
            <w:tcW w:w="133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spacing w:afterAutospacing="0"/>
              <w:ind w:firstLine="220" w:firstLineChars="100"/>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　</w:t>
            </w:r>
          </w:p>
        </w:tc>
      </w:tr>
      <w:tr>
        <w:tblPrEx>
          <w:tblCellMar>
            <w:top w:w="0" w:type="dxa"/>
            <w:left w:w="108" w:type="dxa"/>
            <w:bottom w:w="0" w:type="dxa"/>
            <w:right w:w="108" w:type="dxa"/>
          </w:tblCellMar>
        </w:tblPrEx>
        <w:trPr>
          <w:trHeight w:val="402" w:hRule="atLeast"/>
        </w:trPr>
        <w:tc>
          <w:tcPr>
            <w:tcW w:w="190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spacing w:afterAutospacing="0"/>
              <w:ind w:firstLine="220" w:firstLineChars="100"/>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　</w:t>
            </w:r>
          </w:p>
        </w:tc>
        <w:tc>
          <w:tcPr>
            <w:tcW w:w="1024"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spacing w:afterAutospacing="0"/>
              <w:ind w:firstLine="220" w:firstLineChars="100"/>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　</w:t>
            </w:r>
          </w:p>
        </w:tc>
        <w:tc>
          <w:tcPr>
            <w:tcW w:w="1025"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spacing w:afterAutospacing="0"/>
              <w:ind w:firstLine="220" w:firstLineChars="100"/>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　</w:t>
            </w:r>
          </w:p>
        </w:tc>
        <w:tc>
          <w:tcPr>
            <w:tcW w:w="17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spacing w:afterAutospacing="0"/>
              <w:ind w:firstLine="220" w:firstLineChars="100"/>
              <w:jc w:val="right"/>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　</w:t>
            </w:r>
          </w:p>
        </w:tc>
        <w:tc>
          <w:tcPr>
            <w:tcW w:w="127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spacing w:afterAutospacing="0"/>
              <w:ind w:firstLine="220" w:firstLineChars="100"/>
              <w:jc w:val="right"/>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　</w:t>
            </w:r>
          </w:p>
        </w:tc>
        <w:tc>
          <w:tcPr>
            <w:tcW w:w="1450"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spacing w:afterAutospacing="0"/>
              <w:ind w:firstLine="220" w:firstLineChars="100"/>
              <w:jc w:val="right"/>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　</w:t>
            </w:r>
          </w:p>
        </w:tc>
        <w:tc>
          <w:tcPr>
            <w:tcW w:w="1645"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spacing w:afterAutospacing="0"/>
              <w:ind w:firstLine="220" w:firstLineChars="100"/>
              <w:jc w:val="right"/>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　</w:t>
            </w:r>
          </w:p>
        </w:tc>
        <w:tc>
          <w:tcPr>
            <w:tcW w:w="1025"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spacing w:afterAutospacing="0"/>
              <w:ind w:firstLine="220" w:firstLineChars="100"/>
              <w:jc w:val="right"/>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　</w:t>
            </w:r>
          </w:p>
        </w:tc>
        <w:tc>
          <w:tcPr>
            <w:tcW w:w="1025"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spacing w:afterAutospacing="0"/>
              <w:ind w:firstLine="220" w:firstLineChars="100"/>
              <w:jc w:val="right"/>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　</w:t>
            </w:r>
          </w:p>
        </w:tc>
        <w:tc>
          <w:tcPr>
            <w:tcW w:w="1521"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spacing w:afterAutospacing="0"/>
              <w:ind w:firstLine="220" w:firstLineChars="100"/>
              <w:rPr>
                <w:rFonts w:hint="default" w:ascii="Times New Roman" w:hAnsi="Times New Roman" w:eastAsia="方正仿宋_GBK" w:cs="Times New Roman"/>
                <w:color w:val="000000"/>
                <w:sz w:val="22"/>
                <w:szCs w:val="22"/>
              </w:rPr>
            </w:pPr>
          </w:p>
        </w:tc>
        <w:tc>
          <w:tcPr>
            <w:tcW w:w="133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spacing w:afterAutospacing="0"/>
              <w:ind w:firstLine="220" w:firstLineChars="100"/>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　</w:t>
            </w:r>
          </w:p>
        </w:tc>
      </w:tr>
      <w:tr>
        <w:tblPrEx>
          <w:tblCellMar>
            <w:top w:w="0" w:type="dxa"/>
            <w:left w:w="108" w:type="dxa"/>
            <w:bottom w:w="0" w:type="dxa"/>
            <w:right w:w="108" w:type="dxa"/>
          </w:tblCellMar>
        </w:tblPrEx>
        <w:trPr>
          <w:trHeight w:val="402" w:hRule="atLeast"/>
        </w:trPr>
        <w:tc>
          <w:tcPr>
            <w:tcW w:w="190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spacing w:afterAutospacing="0"/>
              <w:ind w:firstLine="220" w:firstLineChars="100"/>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　</w:t>
            </w:r>
          </w:p>
        </w:tc>
        <w:tc>
          <w:tcPr>
            <w:tcW w:w="1024"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spacing w:afterAutospacing="0"/>
              <w:ind w:firstLine="220" w:firstLineChars="100"/>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　</w:t>
            </w:r>
          </w:p>
        </w:tc>
        <w:tc>
          <w:tcPr>
            <w:tcW w:w="1025"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spacing w:afterAutospacing="0"/>
              <w:ind w:firstLine="220" w:firstLineChars="100"/>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　</w:t>
            </w:r>
          </w:p>
        </w:tc>
        <w:tc>
          <w:tcPr>
            <w:tcW w:w="17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spacing w:afterAutospacing="0"/>
              <w:ind w:firstLine="220" w:firstLineChars="100"/>
              <w:jc w:val="right"/>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　</w:t>
            </w:r>
          </w:p>
        </w:tc>
        <w:tc>
          <w:tcPr>
            <w:tcW w:w="127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spacing w:afterAutospacing="0"/>
              <w:ind w:firstLine="220" w:firstLineChars="100"/>
              <w:jc w:val="right"/>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　</w:t>
            </w:r>
          </w:p>
        </w:tc>
        <w:tc>
          <w:tcPr>
            <w:tcW w:w="1450"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spacing w:afterAutospacing="0"/>
              <w:ind w:firstLine="220" w:firstLineChars="100"/>
              <w:jc w:val="right"/>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　</w:t>
            </w:r>
          </w:p>
        </w:tc>
        <w:tc>
          <w:tcPr>
            <w:tcW w:w="1645"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spacing w:afterAutospacing="0"/>
              <w:ind w:firstLine="220" w:firstLineChars="100"/>
              <w:jc w:val="right"/>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　</w:t>
            </w:r>
          </w:p>
        </w:tc>
        <w:tc>
          <w:tcPr>
            <w:tcW w:w="1025"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spacing w:afterAutospacing="0"/>
              <w:ind w:firstLine="220" w:firstLineChars="100"/>
              <w:jc w:val="right"/>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　</w:t>
            </w:r>
          </w:p>
        </w:tc>
        <w:tc>
          <w:tcPr>
            <w:tcW w:w="1025"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spacing w:afterAutospacing="0"/>
              <w:ind w:firstLine="220" w:firstLineChars="100"/>
              <w:jc w:val="right"/>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　</w:t>
            </w:r>
          </w:p>
        </w:tc>
        <w:tc>
          <w:tcPr>
            <w:tcW w:w="1521"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spacing w:afterAutospacing="0"/>
              <w:ind w:firstLine="220" w:firstLineChars="100"/>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　</w:t>
            </w:r>
          </w:p>
        </w:tc>
        <w:tc>
          <w:tcPr>
            <w:tcW w:w="133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spacing w:afterAutospacing="0"/>
              <w:ind w:firstLine="220" w:firstLineChars="100"/>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　</w:t>
            </w:r>
          </w:p>
        </w:tc>
      </w:tr>
      <w:tr>
        <w:tblPrEx>
          <w:tblCellMar>
            <w:top w:w="0" w:type="dxa"/>
            <w:left w:w="108" w:type="dxa"/>
            <w:bottom w:w="0" w:type="dxa"/>
            <w:right w:w="108" w:type="dxa"/>
          </w:tblCellMar>
        </w:tblPrEx>
        <w:trPr>
          <w:trHeight w:val="402" w:hRule="atLeast"/>
        </w:trPr>
        <w:tc>
          <w:tcPr>
            <w:tcW w:w="14993" w:type="dxa"/>
            <w:gridSpan w:val="11"/>
            <w:tcBorders>
              <w:top w:val="single" w:color="auto" w:sz="4" w:space="0"/>
              <w:left w:val="single" w:color="auto" w:sz="4" w:space="0"/>
              <w:bottom w:val="single" w:color="auto" w:sz="4" w:space="0"/>
              <w:right w:val="single" w:color="000000" w:sz="4" w:space="0"/>
            </w:tcBorders>
            <w:shd w:val="clear" w:color="auto" w:fill="auto"/>
            <w:noWrap/>
            <w:vAlign w:val="center"/>
          </w:tcPr>
          <w:p>
            <w:pPr>
              <w:keepNext w:val="0"/>
              <w:keepLines w:val="0"/>
              <w:pageBreakBefore w:val="0"/>
              <w:kinsoku/>
              <w:overflowPunct/>
              <w:topLinePunct w:val="0"/>
              <w:autoSpaceDN/>
              <w:bidi w:val="0"/>
              <w:spacing w:afterAutospacing="0"/>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总体说明</w:t>
            </w:r>
          </w:p>
        </w:tc>
      </w:tr>
      <w:tr>
        <w:tblPrEx>
          <w:tblCellMar>
            <w:top w:w="0" w:type="dxa"/>
            <w:left w:w="108" w:type="dxa"/>
            <w:bottom w:w="0" w:type="dxa"/>
            <w:right w:w="108" w:type="dxa"/>
          </w:tblCellMar>
        </w:tblPrEx>
        <w:trPr>
          <w:trHeight w:val="600" w:hRule="atLeast"/>
        </w:trPr>
        <w:tc>
          <w:tcPr>
            <w:tcW w:w="6995" w:type="dxa"/>
            <w:gridSpan w:val="5"/>
            <w:tcBorders>
              <w:top w:val="nil"/>
              <w:left w:val="nil"/>
              <w:bottom w:val="nil"/>
              <w:right w:val="nil"/>
            </w:tcBorders>
            <w:shd w:val="clear" w:color="auto" w:fill="auto"/>
            <w:noWrap/>
            <w:vAlign w:val="center"/>
          </w:tcPr>
          <w:p>
            <w:pPr>
              <w:keepNext w:val="0"/>
              <w:keepLines w:val="0"/>
              <w:pageBreakBefore w:val="0"/>
              <w:kinsoku/>
              <w:overflowPunct/>
              <w:topLinePunct w:val="0"/>
              <w:autoSpaceDN/>
              <w:bidi w:val="0"/>
              <w:spacing w:afterAutospacing="0"/>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本单位未开展202</w:t>
            </w:r>
            <w:r>
              <w:rPr>
                <w:rFonts w:hint="default" w:ascii="Times New Roman" w:hAnsi="Times New Roman" w:eastAsia="方正仿宋_GBK" w:cs="Times New Roman"/>
                <w:color w:val="000000"/>
                <w:sz w:val="22"/>
                <w:szCs w:val="22"/>
                <w:lang w:val="en-US" w:eastAsia="zh-CN"/>
              </w:rPr>
              <w:t>4</w:t>
            </w:r>
            <w:r>
              <w:rPr>
                <w:rFonts w:hint="default" w:ascii="Times New Roman" w:hAnsi="Times New Roman" w:eastAsia="方正仿宋_GBK" w:cs="Times New Roman"/>
                <w:color w:val="000000"/>
                <w:sz w:val="22"/>
                <w:szCs w:val="22"/>
              </w:rPr>
              <w:t>年部门整体绩效自评，故本表为空。</w:t>
            </w:r>
          </w:p>
        </w:tc>
        <w:tc>
          <w:tcPr>
            <w:tcW w:w="1450" w:type="dxa"/>
            <w:tcBorders>
              <w:top w:val="nil"/>
              <w:left w:val="nil"/>
              <w:bottom w:val="nil"/>
              <w:right w:val="nil"/>
            </w:tcBorders>
            <w:shd w:val="clear" w:color="auto" w:fill="auto"/>
            <w:noWrap/>
            <w:vAlign w:val="center"/>
          </w:tcPr>
          <w:p>
            <w:pPr>
              <w:keepNext w:val="0"/>
              <w:keepLines w:val="0"/>
              <w:pageBreakBefore w:val="0"/>
              <w:kinsoku/>
              <w:overflowPunct/>
              <w:topLinePunct w:val="0"/>
              <w:autoSpaceDN/>
              <w:bidi w:val="0"/>
              <w:spacing w:afterAutospacing="0"/>
              <w:rPr>
                <w:rFonts w:hint="default" w:ascii="Times New Roman" w:hAnsi="Times New Roman" w:eastAsia="方正仿宋_GBK" w:cs="Times New Roman"/>
                <w:color w:val="000000"/>
                <w:sz w:val="22"/>
                <w:szCs w:val="22"/>
              </w:rPr>
            </w:pPr>
          </w:p>
        </w:tc>
        <w:tc>
          <w:tcPr>
            <w:tcW w:w="1645" w:type="dxa"/>
            <w:tcBorders>
              <w:top w:val="nil"/>
              <w:left w:val="nil"/>
              <w:bottom w:val="nil"/>
              <w:right w:val="nil"/>
            </w:tcBorders>
            <w:shd w:val="clear" w:color="auto" w:fill="auto"/>
            <w:noWrap/>
            <w:vAlign w:val="center"/>
          </w:tcPr>
          <w:p>
            <w:pPr>
              <w:keepNext w:val="0"/>
              <w:keepLines w:val="0"/>
              <w:pageBreakBefore w:val="0"/>
              <w:kinsoku/>
              <w:overflowPunct/>
              <w:topLinePunct w:val="0"/>
              <w:autoSpaceDN/>
              <w:bidi w:val="0"/>
              <w:spacing w:afterAutospacing="0"/>
              <w:rPr>
                <w:rFonts w:hint="default" w:ascii="Times New Roman" w:hAnsi="Times New Roman" w:eastAsia="方正仿宋_GBK" w:cs="Times New Roman"/>
                <w:color w:val="000000"/>
                <w:sz w:val="22"/>
                <w:szCs w:val="22"/>
              </w:rPr>
            </w:pPr>
          </w:p>
        </w:tc>
        <w:tc>
          <w:tcPr>
            <w:tcW w:w="1025" w:type="dxa"/>
            <w:tcBorders>
              <w:top w:val="nil"/>
              <w:left w:val="nil"/>
              <w:bottom w:val="nil"/>
              <w:right w:val="nil"/>
            </w:tcBorders>
            <w:shd w:val="clear" w:color="auto" w:fill="auto"/>
            <w:noWrap/>
            <w:vAlign w:val="center"/>
          </w:tcPr>
          <w:p>
            <w:pPr>
              <w:keepNext w:val="0"/>
              <w:keepLines w:val="0"/>
              <w:pageBreakBefore w:val="0"/>
              <w:kinsoku/>
              <w:overflowPunct/>
              <w:topLinePunct w:val="0"/>
              <w:autoSpaceDN/>
              <w:bidi w:val="0"/>
              <w:spacing w:afterAutospacing="0"/>
              <w:rPr>
                <w:rFonts w:hint="default" w:ascii="Times New Roman" w:hAnsi="Times New Roman" w:eastAsia="方正仿宋_GBK" w:cs="Times New Roman"/>
                <w:color w:val="000000"/>
                <w:sz w:val="22"/>
                <w:szCs w:val="22"/>
              </w:rPr>
            </w:pPr>
          </w:p>
        </w:tc>
        <w:tc>
          <w:tcPr>
            <w:tcW w:w="1025" w:type="dxa"/>
            <w:tcBorders>
              <w:top w:val="nil"/>
              <w:left w:val="nil"/>
              <w:bottom w:val="nil"/>
              <w:right w:val="nil"/>
            </w:tcBorders>
            <w:shd w:val="clear" w:color="auto" w:fill="auto"/>
            <w:noWrap/>
            <w:vAlign w:val="center"/>
          </w:tcPr>
          <w:p>
            <w:pPr>
              <w:keepNext w:val="0"/>
              <w:keepLines w:val="0"/>
              <w:pageBreakBefore w:val="0"/>
              <w:kinsoku/>
              <w:overflowPunct/>
              <w:topLinePunct w:val="0"/>
              <w:autoSpaceDN/>
              <w:bidi w:val="0"/>
              <w:spacing w:afterAutospacing="0"/>
              <w:rPr>
                <w:rFonts w:hint="default" w:ascii="Times New Roman" w:hAnsi="Times New Roman" w:eastAsia="方正仿宋_GBK" w:cs="Times New Roman"/>
                <w:color w:val="000000"/>
                <w:sz w:val="22"/>
                <w:szCs w:val="22"/>
              </w:rPr>
            </w:pPr>
          </w:p>
        </w:tc>
        <w:tc>
          <w:tcPr>
            <w:tcW w:w="1521" w:type="dxa"/>
            <w:tcBorders>
              <w:top w:val="nil"/>
              <w:left w:val="nil"/>
              <w:bottom w:val="nil"/>
              <w:right w:val="nil"/>
            </w:tcBorders>
            <w:shd w:val="clear" w:color="auto" w:fill="auto"/>
            <w:noWrap/>
            <w:vAlign w:val="center"/>
          </w:tcPr>
          <w:p>
            <w:pPr>
              <w:keepNext w:val="0"/>
              <w:keepLines w:val="0"/>
              <w:pageBreakBefore w:val="0"/>
              <w:kinsoku/>
              <w:overflowPunct/>
              <w:topLinePunct w:val="0"/>
              <w:autoSpaceDN/>
              <w:bidi w:val="0"/>
              <w:spacing w:afterAutospacing="0"/>
              <w:rPr>
                <w:rFonts w:hint="default" w:ascii="Times New Roman" w:hAnsi="Times New Roman" w:eastAsia="方正仿宋_GBK" w:cs="Times New Roman"/>
                <w:color w:val="000000"/>
                <w:sz w:val="22"/>
                <w:szCs w:val="22"/>
              </w:rPr>
            </w:pPr>
          </w:p>
        </w:tc>
        <w:tc>
          <w:tcPr>
            <w:tcW w:w="1332" w:type="dxa"/>
            <w:tcBorders>
              <w:top w:val="nil"/>
              <w:left w:val="nil"/>
              <w:bottom w:val="nil"/>
              <w:right w:val="nil"/>
            </w:tcBorders>
            <w:shd w:val="clear" w:color="auto" w:fill="auto"/>
            <w:noWrap/>
            <w:vAlign w:val="center"/>
          </w:tcPr>
          <w:p>
            <w:pPr>
              <w:keepNext w:val="0"/>
              <w:keepLines w:val="0"/>
              <w:pageBreakBefore w:val="0"/>
              <w:kinsoku/>
              <w:overflowPunct/>
              <w:topLinePunct w:val="0"/>
              <w:autoSpaceDN/>
              <w:bidi w:val="0"/>
              <w:spacing w:afterAutospacing="0"/>
              <w:rPr>
                <w:rFonts w:hint="default" w:ascii="Times New Roman" w:hAnsi="Times New Roman" w:eastAsia="方正仿宋_GBK" w:cs="Times New Roman"/>
                <w:color w:val="000000"/>
                <w:sz w:val="22"/>
                <w:szCs w:val="22"/>
              </w:rPr>
            </w:pPr>
          </w:p>
        </w:tc>
      </w:tr>
    </w:tbl>
    <w:p>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b/>
          <w:color w:val="000000"/>
          <w:sz w:val="32"/>
          <w:szCs w:val="32"/>
        </w:rPr>
      </w:pPr>
      <w:r>
        <w:rPr>
          <w:rFonts w:hint="default" w:ascii="Times New Roman" w:hAnsi="Times New Roman" w:eastAsia="方正仿宋_GBK" w:cs="Times New Roman"/>
          <w:b/>
          <w:color w:val="000000"/>
          <w:sz w:val="32"/>
          <w:szCs w:val="32"/>
        </w:rPr>
        <w:br w:type="page"/>
      </w:r>
    </w:p>
    <w:tbl>
      <w:tblPr>
        <w:tblStyle w:val="10"/>
        <w:tblW w:w="15599" w:type="dxa"/>
        <w:tblInd w:w="-318" w:type="dxa"/>
        <w:tblLayout w:type="fixed"/>
        <w:tblCellMar>
          <w:top w:w="0" w:type="dxa"/>
          <w:left w:w="108" w:type="dxa"/>
          <w:bottom w:w="0" w:type="dxa"/>
          <w:right w:w="108" w:type="dxa"/>
        </w:tblCellMar>
      </w:tblPr>
      <w:tblGrid>
        <w:gridCol w:w="2014"/>
        <w:gridCol w:w="1536"/>
        <w:gridCol w:w="1134"/>
        <w:gridCol w:w="1010"/>
        <w:gridCol w:w="1600"/>
        <w:gridCol w:w="137"/>
        <w:gridCol w:w="2113"/>
        <w:gridCol w:w="1300"/>
        <w:gridCol w:w="970"/>
        <w:gridCol w:w="1027"/>
        <w:gridCol w:w="1199"/>
        <w:gridCol w:w="294"/>
        <w:gridCol w:w="1265"/>
      </w:tblGrid>
      <w:tr>
        <w:tblPrEx>
          <w:tblCellMar>
            <w:top w:w="0" w:type="dxa"/>
            <w:left w:w="108" w:type="dxa"/>
            <w:bottom w:w="0" w:type="dxa"/>
            <w:right w:w="108" w:type="dxa"/>
          </w:tblCellMar>
        </w:tblPrEx>
        <w:trPr>
          <w:trHeight w:val="616" w:hRule="atLeast"/>
        </w:trPr>
        <w:tc>
          <w:tcPr>
            <w:tcW w:w="15599" w:type="dxa"/>
            <w:gridSpan w:val="13"/>
            <w:tcBorders>
              <w:top w:val="nil"/>
              <w:left w:val="nil"/>
              <w:bottom w:val="nil"/>
              <w:right w:val="nil"/>
            </w:tcBorders>
            <w:shd w:val="clear" w:color="auto" w:fill="auto"/>
            <w:noWrap/>
            <w:vAlign w:val="center"/>
          </w:tcPr>
          <w:p>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微软雅黑" w:cs="Times New Roman"/>
                <w:b/>
                <w:bCs/>
                <w:color w:val="000000"/>
                <w:sz w:val="40"/>
                <w:szCs w:val="40"/>
              </w:rPr>
            </w:pPr>
            <w:r>
              <w:rPr>
                <w:rFonts w:hint="default" w:ascii="Times New Roman" w:hAnsi="Times New Roman" w:eastAsia="方正仿宋_GBK" w:cs="Times New Roman"/>
                <w:b/>
                <w:color w:val="000000"/>
                <w:sz w:val="32"/>
                <w:szCs w:val="32"/>
              </w:rPr>
              <w:t>202</w:t>
            </w:r>
            <w:r>
              <w:rPr>
                <w:rFonts w:hint="default" w:ascii="Times New Roman" w:hAnsi="Times New Roman" w:eastAsia="方正仿宋_GBK" w:cs="Times New Roman"/>
                <w:b/>
                <w:color w:val="000000"/>
                <w:sz w:val="32"/>
                <w:szCs w:val="32"/>
                <w:lang w:val="en-US" w:eastAsia="zh-CN"/>
              </w:rPr>
              <w:t>4</w:t>
            </w:r>
            <w:r>
              <w:rPr>
                <w:rFonts w:hint="default" w:ascii="Times New Roman" w:hAnsi="Times New Roman" w:eastAsia="方正仿宋_GBK" w:cs="Times New Roman"/>
                <w:b/>
                <w:color w:val="000000"/>
                <w:sz w:val="32"/>
                <w:szCs w:val="32"/>
              </w:rPr>
              <w:t>年度项目绩效自评表1</w:t>
            </w:r>
          </w:p>
        </w:tc>
      </w:tr>
      <w:tr>
        <w:tblPrEx>
          <w:tblCellMar>
            <w:top w:w="0" w:type="dxa"/>
            <w:left w:w="108" w:type="dxa"/>
            <w:bottom w:w="0" w:type="dxa"/>
            <w:right w:w="108" w:type="dxa"/>
          </w:tblCellMar>
        </w:tblPrEx>
        <w:trPr>
          <w:trHeight w:val="499" w:hRule="atLeast"/>
        </w:trPr>
        <w:tc>
          <w:tcPr>
            <w:tcW w:w="15599" w:type="dxa"/>
            <w:gridSpan w:val="13"/>
            <w:tcBorders>
              <w:top w:val="nil"/>
              <w:left w:val="nil"/>
              <w:bottom w:val="nil"/>
              <w:right w:val="nil"/>
            </w:tcBorders>
            <w:shd w:val="clear" w:color="auto" w:fill="auto"/>
            <w:noWrap/>
            <w:vAlign w:val="center"/>
          </w:tcPr>
          <w:p>
            <w:pPr>
              <w:keepNext w:val="0"/>
              <w:keepLines w:val="0"/>
              <w:pageBreakBefore w:val="0"/>
              <w:kinsoku/>
              <w:overflowPunct/>
              <w:topLinePunct w:val="0"/>
              <w:autoSpaceDN/>
              <w:bidi w:val="0"/>
              <w:adjustRightInd w:val="0"/>
              <w:snapToGrid w:val="0"/>
              <w:spacing w:afterAutospacing="0" w:line="240" w:lineRule="atLeast"/>
              <w:ind w:firstLine="221" w:firstLineChars="100"/>
              <w:jc w:val="right"/>
              <w:rPr>
                <w:rFonts w:hint="default" w:ascii="Times New Roman" w:hAnsi="Times New Roman" w:eastAsia="方正仿宋_GBK" w:cs="Times New Roman"/>
                <w:b/>
                <w:bCs/>
                <w:sz w:val="22"/>
                <w:szCs w:val="22"/>
              </w:rPr>
            </w:pPr>
            <w:r>
              <w:rPr>
                <w:rFonts w:hint="default" w:ascii="Times New Roman" w:hAnsi="Times New Roman" w:eastAsia="方正仿宋_GBK" w:cs="Times New Roman"/>
                <w:b/>
                <w:bCs/>
                <w:sz w:val="22"/>
                <w:szCs w:val="22"/>
              </w:rPr>
              <w:t>单位：万元</w:t>
            </w:r>
          </w:p>
        </w:tc>
      </w:tr>
      <w:tr>
        <w:tblPrEx>
          <w:tblCellMar>
            <w:top w:w="0" w:type="dxa"/>
            <w:left w:w="108" w:type="dxa"/>
            <w:bottom w:w="0" w:type="dxa"/>
            <w:right w:w="108" w:type="dxa"/>
          </w:tblCellMar>
        </w:tblPrEx>
        <w:trPr>
          <w:trHeight w:val="369" w:hRule="atLeast"/>
        </w:trPr>
        <w:tc>
          <w:tcPr>
            <w:tcW w:w="20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adjustRightInd w:val="0"/>
              <w:snapToGrid w:val="0"/>
              <w:spacing w:afterAutospacing="0" w:line="240" w:lineRule="atLeast"/>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项目名称：</w:t>
            </w:r>
          </w:p>
        </w:tc>
        <w:tc>
          <w:tcPr>
            <w:tcW w:w="3680" w:type="dxa"/>
            <w:gridSpan w:val="3"/>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val="0"/>
              <w:snapToGrid w:val="0"/>
              <w:spacing w:afterAutospacing="0" w:line="240" w:lineRule="atLeast"/>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高新区基础设施建设资金</w:t>
            </w:r>
          </w:p>
        </w:tc>
        <w:tc>
          <w:tcPr>
            <w:tcW w:w="160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kinsoku/>
              <w:overflowPunct/>
              <w:topLinePunct w:val="0"/>
              <w:autoSpaceDN/>
              <w:bidi w:val="0"/>
              <w:adjustRightInd w:val="0"/>
              <w:snapToGrid w:val="0"/>
              <w:spacing w:afterAutospacing="0" w:line="240" w:lineRule="atLeast"/>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项目编码：</w:t>
            </w:r>
          </w:p>
        </w:tc>
        <w:tc>
          <w:tcPr>
            <w:tcW w:w="2250" w:type="dxa"/>
            <w:gridSpan w:val="2"/>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val="0"/>
              <w:snapToGrid w:val="0"/>
              <w:spacing w:afterAutospacing="0" w:line="240" w:lineRule="atLeast"/>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50011824T000004476312</w:t>
            </w:r>
          </w:p>
        </w:tc>
        <w:tc>
          <w:tcPr>
            <w:tcW w:w="2270"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adjustRightInd w:val="0"/>
              <w:snapToGrid w:val="0"/>
              <w:spacing w:afterAutospacing="0" w:line="240" w:lineRule="atLeast"/>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自评总分：</w:t>
            </w:r>
          </w:p>
        </w:tc>
        <w:tc>
          <w:tcPr>
            <w:tcW w:w="3785" w:type="dxa"/>
            <w:gridSpan w:val="4"/>
            <w:tcBorders>
              <w:top w:val="single" w:color="auto" w:sz="4" w:space="0"/>
              <w:left w:val="nil"/>
              <w:bottom w:val="single" w:color="auto" w:sz="4" w:space="0"/>
              <w:right w:val="single" w:color="000000" w:sz="4" w:space="0"/>
            </w:tcBorders>
            <w:shd w:val="clear" w:color="auto" w:fill="auto"/>
            <w:noWrap/>
            <w:vAlign w:val="center"/>
          </w:tcPr>
          <w:p>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100.00 </w:t>
            </w:r>
          </w:p>
        </w:tc>
      </w:tr>
      <w:tr>
        <w:tblPrEx>
          <w:tblCellMar>
            <w:top w:w="0" w:type="dxa"/>
            <w:left w:w="108" w:type="dxa"/>
            <w:bottom w:w="0" w:type="dxa"/>
            <w:right w:w="108" w:type="dxa"/>
          </w:tblCellMar>
        </w:tblPrEx>
        <w:trPr>
          <w:trHeight w:val="360" w:hRule="atLeast"/>
        </w:trPr>
        <w:tc>
          <w:tcPr>
            <w:tcW w:w="201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adjustRightInd w:val="0"/>
              <w:snapToGrid w:val="0"/>
              <w:spacing w:afterAutospacing="0" w:line="240" w:lineRule="atLeast"/>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项目主管部门：</w:t>
            </w:r>
          </w:p>
        </w:tc>
        <w:tc>
          <w:tcPr>
            <w:tcW w:w="3680" w:type="dxa"/>
            <w:gridSpan w:val="3"/>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val="0"/>
              <w:snapToGrid w:val="0"/>
              <w:spacing w:afterAutospacing="0" w:line="240" w:lineRule="atLeast"/>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永川高新技术产业开发区管理委员会</w:t>
            </w:r>
          </w:p>
        </w:tc>
        <w:tc>
          <w:tcPr>
            <w:tcW w:w="1600" w:type="dxa"/>
            <w:tcBorders>
              <w:top w:val="nil"/>
              <w:left w:val="nil"/>
              <w:bottom w:val="single" w:color="auto" w:sz="4" w:space="0"/>
              <w:right w:val="single" w:color="auto" w:sz="4" w:space="0"/>
            </w:tcBorders>
            <w:shd w:val="clear" w:color="auto" w:fill="auto"/>
            <w:vAlign w:val="center"/>
          </w:tcPr>
          <w:p>
            <w:pPr>
              <w:keepNext w:val="0"/>
              <w:keepLines w:val="0"/>
              <w:pageBreakBefore w:val="0"/>
              <w:kinsoku/>
              <w:overflowPunct/>
              <w:topLinePunct w:val="0"/>
              <w:autoSpaceDN/>
              <w:bidi w:val="0"/>
              <w:adjustRightInd w:val="0"/>
              <w:snapToGrid w:val="0"/>
              <w:spacing w:afterAutospacing="0" w:line="240" w:lineRule="atLeast"/>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财政归口科室</w:t>
            </w:r>
          </w:p>
        </w:tc>
        <w:tc>
          <w:tcPr>
            <w:tcW w:w="2250"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预算科</w:t>
            </w:r>
          </w:p>
        </w:tc>
        <w:tc>
          <w:tcPr>
            <w:tcW w:w="2270"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adjustRightInd w:val="0"/>
              <w:snapToGrid w:val="0"/>
              <w:spacing w:afterAutospacing="0" w:line="240" w:lineRule="atLeast"/>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部门联系人</w:t>
            </w:r>
          </w:p>
        </w:tc>
        <w:tc>
          <w:tcPr>
            <w:tcW w:w="1027"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何春燕</w:t>
            </w:r>
          </w:p>
        </w:tc>
        <w:tc>
          <w:tcPr>
            <w:tcW w:w="1199"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adjustRightInd w:val="0"/>
              <w:snapToGrid w:val="0"/>
              <w:spacing w:afterAutospacing="0" w:line="240" w:lineRule="atLeast"/>
              <w:jc w:val="right"/>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联系电话</w:t>
            </w:r>
          </w:p>
        </w:tc>
        <w:tc>
          <w:tcPr>
            <w:tcW w:w="155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kinsoku/>
              <w:overflowPunct/>
              <w:topLinePunct w:val="0"/>
              <w:autoSpaceDN/>
              <w:bidi w:val="0"/>
              <w:adjustRightInd w:val="0"/>
              <w:snapToGrid w:val="0"/>
              <w:spacing w:afterAutospacing="0" w:line="240" w:lineRule="atLeast"/>
              <w:jc w:val="right"/>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13594215099</w:t>
            </w:r>
          </w:p>
        </w:tc>
      </w:tr>
      <w:tr>
        <w:tblPrEx>
          <w:tblCellMar>
            <w:top w:w="0" w:type="dxa"/>
            <w:left w:w="108" w:type="dxa"/>
            <w:bottom w:w="0" w:type="dxa"/>
            <w:right w:w="108" w:type="dxa"/>
          </w:tblCellMar>
        </w:tblPrEx>
        <w:trPr>
          <w:trHeight w:val="320" w:hRule="atLeast"/>
        </w:trPr>
        <w:tc>
          <w:tcPr>
            <w:tcW w:w="15599" w:type="dxa"/>
            <w:gridSpan w:val="1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b/>
                <w:bCs/>
                <w:color w:val="808080"/>
                <w:sz w:val="18"/>
                <w:szCs w:val="18"/>
              </w:rPr>
            </w:pPr>
            <w:r>
              <w:rPr>
                <w:rFonts w:hint="default" w:ascii="Times New Roman" w:hAnsi="Times New Roman" w:eastAsia="方正仿宋_GBK" w:cs="Times New Roman"/>
                <w:b/>
                <w:bCs/>
                <w:color w:val="808080"/>
                <w:sz w:val="18"/>
                <w:szCs w:val="18"/>
              </w:rPr>
              <w:t>资金情况</w:t>
            </w:r>
          </w:p>
        </w:tc>
      </w:tr>
      <w:tr>
        <w:tblPrEx>
          <w:tblCellMar>
            <w:top w:w="0" w:type="dxa"/>
            <w:left w:w="108" w:type="dxa"/>
            <w:bottom w:w="0" w:type="dxa"/>
            <w:right w:w="108" w:type="dxa"/>
          </w:tblCellMar>
        </w:tblPrEx>
        <w:trPr>
          <w:trHeight w:val="339" w:hRule="atLeast"/>
        </w:trPr>
        <w:tc>
          <w:tcPr>
            <w:tcW w:w="201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color w:val="000000"/>
                <w:sz w:val="18"/>
                <w:szCs w:val="18"/>
              </w:rPr>
            </w:pPr>
          </w:p>
        </w:tc>
        <w:tc>
          <w:tcPr>
            <w:tcW w:w="3680" w:type="dxa"/>
            <w:gridSpan w:val="3"/>
            <w:tcBorders>
              <w:top w:val="single" w:color="auto" w:sz="4" w:space="0"/>
              <w:left w:val="nil"/>
              <w:bottom w:val="single" w:color="auto" w:sz="4" w:space="0"/>
              <w:right w:val="single" w:color="000000" w:sz="4" w:space="0"/>
            </w:tcBorders>
            <w:shd w:val="clear" w:color="auto" w:fill="auto"/>
            <w:noWrap/>
            <w:vAlign w:val="center"/>
          </w:tcPr>
          <w:p>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年初预算数</w:t>
            </w:r>
          </w:p>
        </w:tc>
        <w:tc>
          <w:tcPr>
            <w:tcW w:w="3850" w:type="dxa"/>
            <w:gridSpan w:val="3"/>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全年（调整）预算数</w:t>
            </w:r>
          </w:p>
        </w:tc>
        <w:tc>
          <w:tcPr>
            <w:tcW w:w="2270"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全年执行数</w:t>
            </w:r>
          </w:p>
        </w:tc>
        <w:tc>
          <w:tcPr>
            <w:tcW w:w="1027"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执行率</w:t>
            </w:r>
          </w:p>
        </w:tc>
        <w:tc>
          <w:tcPr>
            <w:tcW w:w="1199"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adjustRightInd w:val="0"/>
              <w:snapToGrid w:val="0"/>
              <w:spacing w:afterAutospacing="0" w:line="240" w:lineRule="atLeast"/>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执行率权重</w:t>
            </w:r>
          </w:p>
        </w:tc>
        <w:tc>
          <w:tcPr>
            <w:tcW w:w="1559"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执行率得分</w:t>
            </w:r>
          </w:p>
        </w:tc>
      </w:tr>
      <w:tr>
        <w:tblPrEx>
          <w:tblCellMar>
            <w:top w:w="0" w:type="dxa"/>
            <w:left w:w="108" w:type="dxa"/>
            <w:bottom w:w="0" w:type="dxa"/>
            <w:right w:w="108" w:type="dxa"/>
          </w:tblCellMar>
        </w:tblPrEx>
        <w:trPr>
          <w:trHeight w:val="312" w:hRule="atLeast"/>
        </w:trPr>
        <w:tc>
          <w:tcPr>
            <w:tcW w:w="2014"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N/>
              <w:bidi w:val="0"/>
              <w:adjustRightInd w:val="0"/>
              <w:snapToGrid w:val="0"/>
              <w:spacing w:afterAutospacing="0" w:line="240" w:lineRule="atLeast"/>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年度总金额</w:t>
            </w:r>
          </w:p>
        </w:tc>
        <w:tc>
          <w:tcPr>
            <w:tcW w:w="3680" w:type="dxa"/>
            <w:gridSpan w:val="3"/>
            <w:tcBorders>
              <w:top w:val="single" w:color="auto" w:sz="4" w:space="0"/>
              <w:left w:val="nil"/>
              <w:bottom w:val="single" w:color="auto" w:sz="4" w:space="0"/>
              <w:right w:val="single" w:color="000000" w:sz="4" w:space="0"/>
            </w:tcBorders>
            <w:shd w:val="clear" w:color="auto" w:fill="auto"/>
            <w:noWrap/>
            <w:vAlign w:val="center"/>
          </w:tcPr>
          <w:p>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color w:val="000000"/>
                <w:sz w:val="18"/>
                <w:szCs w:val="18"/>
              </w:rPr>
            </w:pPr>
          </w:p>
        </w:tc>
        <w:tc>
          <w:tcPr>
            <w:tcW w:w="3850" w:type="dxa"/>
            <w:gridSpan w:val="3"/>
            <w:tcBorders>
              <w:top w:val="single" w:color="auto" w:sz="4" w:space="0"/>
              <w:left w:val="nil"/>
              <w:bottom w:val="single" w:color="auto" w:sz="4" w:space="0"/>
              <w:right w:val="single" w:color="000000" w:sz="4" w:space="0"/>
            </w:tcBorders>
            <w:shd w:val="clear" w:color="auto" w:fill="auto"/>
            <w:noWrap/>
            <w:vAlign w:val="center"/>
          </w:tcPr>
          <w:p>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1643.30</w:t>
            </w:r>
          </w:p>
        </w:tc>
        <w:tc>
          <w:tcPr>
            <w:tcW w:w="2270" w:type="dxa"/>
            <w:gridSpan w:val="2"/>
            <w:tcBorders>
              <w:top w:val="single" w:color="auto" w:sz="4" w:space="0"/>
              <w:left w:val="nil"/>
              <w:bottom w:val="single" w:color="auto" w:sz="4" w:space="0"/>
              <w:right w:val="single" w:color="000000" w:sz="4" w:space="0"/>
            </w:tcBorders>
            <w:shd w:val="clear" w:color="auto" w:fill="auto"/>
            <w:noWrap/>
            <w:vAlign w:val="center"/>
          </w:tcPr>
          <w:p>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lang w:val="en-US" w:eastAsia="zh-CN"/>
              </w:rPr>
              <w:t>1643.30</w:t>
            </w:r>
          </w:p>
        </w:tc>
        <w:tc>
          <w:tcPr>
            <w:tcW w:w="1027"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adjustRightInd w:val="0"/>
              <w:snapToGrid w:val="0"/>
              <w:spacing w:afterAutospacing="0" w:line="240" w:lineRule="atLeast"/>
              <w:jc w:val="right"/>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100</w:t>
            </w:r>
          </w:p>
        </w:tc>
        <w:tc>
          <w:tcPr>
            <w:tcW w:w="1199"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adjustRightInd w:val="0"/>
              <w:snapToGrid w:val="0"/>
              <w:spacing w:afterAutospacing="0" w:line="240" w:lineRule="atLeast"/>
              <w:jc w:val="right"/>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10</w:t>
            </w:r>
          </w:p>
        </w:tc>
        <w:tc>
          <w:tcPr>
            <w:tcW w:w="1559"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adjustRightInd w:val="0"/>
              <w:snapToGrid w:val="0"/>
              <w:spacing w:afterAutospacing="0" w:line="240" w:lineRule="atLeast"/>
              <w:ind w:firstLine="180" w:firstLineChars="100"/>
              <w:jc w:val="right"/>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 xml:space="preserve">10.00 </w:t>
            </w:r>
          </w:p>
        </w:tc>
      </w:tr>
      <w:tr>
        <w:tblPrEx>
          <w:tblCellMar>
            <w:top w:w="0" w:type="dxa"/>
            <w:left w:w="108" w:type="dxa"/>
            <w:bottom w:w="0" w:type="dxa"/>
            <w:right w:w="108" w:type="dxa"/>
          </w:tblCellMar>
        </w:tblPrEx>
        <w:trPr>
          <w:trHeight w:val="323" w:hRule="atLeast"/>
        </w:trPr>
        <w:tc>
          <w:tcPr>
            <w:tcW w:w="2014"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N/>
              <w:bidi w:val="0"/>
              <w:adjustRightInd w:val="0"/>
              <w:snapToGrid w:val="0"/>
              <w:spacing w:afterAutospacing="0" w:line="240" w:lineRule="atLeast"/>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其中：财政拨款</w:t>
            </w:r>
          </w:p>
        </w:tc>
        <w:tc>
          <w:tcPr>
            <w:tcW w:w="3680" w:type="dxa"/>
            <w:gridSpan w:val="3"/>
            <w:tcBorders>
              <w:top w:val="single" w:color="auto" w:sz="4" w:space="0"/>
              <w:left w:val="nil"/>
              <w:bottom w:val="single" w:color="auto" w:sz="4" w:space="0"/>
              <w:right w:val="single" w:color="000000" w:sz="4" w:space="0"/>
            </w:tcBorders>
            <w:shd w:val="clear" w:color="auto" w:fill="auto"/>
            <w:noWrap/>
            <w:vAlign w:val="center"/>
          </w:tcPr>
          <w:p>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color w:val="000000"/>
                <w:sz w:val="18"/>
                <w:szCs w:val="18"/>
              </w:rPr>
            </w:pPr>
          </w:p>
        </w:tc>
        <w:tc>
          <w:tcPr>
            <w:tcW w:w="3850" w:type="dxa"/>
            <w:gridSpan w:val="3"/>
            <w:tcBorders>
              <w:top w:val="single" w:color="auto" w:sz="4" w:space="0"/>
              <w:left w:val="nil"/>
              <w:bottom w:val="single" w:color="auto" w:sz="4" w:space="0"/>
              <w:right w:val="single" w:color="000000" w:sz="4" w:space="0"/>
            </w:tcBorders>
            <w:shd w:val="clear" w:color="auto" w:fill="auto"/>
            <w:noWrap/>
            <w:vAlign w:val="center"/>
          </w:tcPr>
          <w:p>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1643.30</w:t>
            </w:r>
          </w:p>
        </w:tc>
        <w:tc>
          <w:tcPr>
            <w:tcW w:w="2270" w:type="dxa"/>
            <w:gridSpan w:val="2"/>
            <w:tcBorders>
              <w:top w:val="single" w:color="auto" w:sz="4" w:space="0"/>
              <w:left w:val="nil"/>
              <w:bottom w:val="single" w:color="auto" w:sz="4" w:space="0"/>
              <w:right w:val="single" w:color="000000" w:sz="4" w:space="0"/>
            </w:tcBorders>
            <w:shd w:val="clear" w:color="auto" w:fill="auto"/>
            <w:noWrap/>
            <w:vAlign w:val="center"/>
          </w:tcPr>
          <w:p>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lang w:val="en-US" w:eastAsia="zh-CN"/>
              </w:rPr>
              <w:t>1643.30</w:t>
            </w:r>
          </w:p>
        </w:tc>
        <w:tc>
          <w:tcPr>
            <w:tcW w:w="1027"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adjustRightInd w:val="0"/>
              <w:snapToGrid w:val="0"/>
              <w:spacing w:afterAutospacing="0" w:line="240" w:lineRule="atLeast"/>
              <w:jc w:val="right"/>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100</w:t>
            </w:r>
          </w:p>
        </w:tc>
        <w:tc>
          <w:tcPr>
            <w:tcW w:w="1199"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adjustRightInd w:val="0"/>
              <w:snapToGrid w:val="0"/>
              <w:spacing w:afterAutospacing="0" w:line="240" w:lineRule="atLeast"/>
              <w:jc w:val="right"/>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10</w:t>
            </w:r>
          </w:p>
        </w:tc>
        <w:tc>
          <w:tcPr>
            <w:tcW w:w="1559"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adjustRightInd w:val="0"/>
              <w:snapToGrid w:val="0"/>
              <w:spacing w:afterAutospacing="0" w:line="240" w:lineRule="atLeast"/>
              <w:ind w:firstLine="180" w:firstLineChars="100"/>
              <w:jc w:val="right"/>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 xml:space="preserve">10.00 </w:t>
            </w:r>
          </w:p>
        </w:tc>
      </w:tr>
      <w:tr>
        <w:tblPrEx>
          <w:tblCellMar>
            <w:top w:w="0" w:type="dxa"/>
            <w:left w:w="108" w:type="dxa"/>
            <w:bottom w:w="0" w:type="dxa"/>
            <w:right w:w="108" w:type="dxa"/>
          </w:tblCellMar>
        </w:tblPrEx>
        <w:trPr>
          <w:trHeight w:val="277" w:hRule="atLeast"/>
        </w:trPr>
        <w:tc>
          <w:tcPr>
            <w:tcW w:w="2014"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N/>
              <w:bidi w:val="0"/>
              <w:adjustRightInd w:val="0"/>
              <w:snapToGrid w:val="0"/>
              <w:spacing w:afterAutospacing="0" w:line="240" w:lineRule="atLeast"/>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一般公共预算</w:t>
            </w:r>
          </w:p>
        </w:tc>
        <w:tc>
          <w:tcPr>
            <w:tcW w:w="3680" w:type="dxa"/>
            <w:gridSpan w:val="3"/>
            <w:tcBorders>
              <w:top w:val="single" w:color="auto" w:sz="4" w:space="0"/>
              <w:left w:val="nil"/>
              <w:bottom w:val="single" w:color="auto" w:sz="4" w:space="0"/>
              <w:right w:val="single" w:color="000000" w:sz="4" w:space="0"/>
            </w:tcBorders>
            <w:shd w:val="clear" w:color="auto" w:fill="auto"/>
            <w:noWrap/>
            <w:vAlign w:val="center"/>
          </w:tcPr>
          <w:p>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color w:val="000000"/>
                <w:sz w:val="18"/>
                <w:szCs w:val="18"/>
              </w:rPr>
            </w:pPr>
          </w:p>
        </w:tc>
        <w:tc>
          <w:tcPr>
            <w:tcW w:w="3850" w:type="dxa"/>
            <w:gridSpan w:val="3"/>
            <w:tcBorders>
              <w:top w:val="single" w:color="auto" w:sz="4" w:space="0"/>
              <w:left w:val="nil"/>
              <w:bottom w:val="single" w:color="auto" w:sz="4" w:space="0"/>
              <w:right w:val="single" w:color="000000" w:sz="4" w:space="0"/>
            </w:tcBorders>
            <w:shd w:val="clear" w:color="auto" w:fill="auto"/>
            <w:noWrap/>
            <w:vAlign w:val="center"/>
          </w:tcPr>
          <w:p>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1643.30</w:t>
            </w:r>
          </w:p>
        </w:tc>
        <w:tc>
          <w:tcPr>
            <w:tcW w:w="2270" w:type="dxa"/>
            <w:gridSpan w:val="2"/>
            <w:tcBorders>
              <w:top w:val="single" w:color="auto" w:sz="4" w:space="0"/>
              <w:left w:val="nil"/>
              <w:bottom w:val="single" w:color="auto" w:sz="4" w:space="0"/>
              <w:right w:val="single" w:color="000000" w:sz="4" w:space="0"/>
            </w:tcBorders>
            <w:shd w:val="clear" w:color="auto" w:fill="auto"/>
            <w:noWrap/>
            <w:vAlign w:val="center"/>
          </w:tcPr>
          <w:p>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lang w:val="en-US" w:eastAsia="zh-CN"/>
              </w:rPr>
              <w:t>1643.30</w:t>
            </w:r>
          </w:p>
        </w:tc>
        <w:tc>
          <w:tcPr>
            <w:tcW w:w="1027"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adjustRightInd w:val="0"/>
              <w:snapToGrid w:val="0"/>
              <w:spacing w:afterAutospacing="0" w:line="240" w:lineRule="atLeast"/>
              <w:jc w:val="right"/>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100</w:t>
            </w:r>
          </w:p>
        </w:tc>
        <w:tc>
          <w:tcPr>
            <w:tcW w:w="1199"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adjustRightInd w:val="0"/>
              <w:snapToGrid w:val="0"/>
              <w:spacing w:afterAutospacing="0" w:line="240" w:lineRule="atLeast"/>
              <w:jc w:val="right"/>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10</w:t>
            </w:r>
          </w:p>
        </w:tc>
        <w:tc>
          <w:tcPr>
            <w:tcW w:w="1559"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adjustRightInd w:val="0"/>
              <w:snapToGrid w:val="0"/>
              <w:spacing w:afterAutospacing="0" w:line="240" w:lineRule="atLeast"/>
              <w:ind w:firstLine="180" w:firstLineChars="100"/>
              <w:jc w:val="right"/>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 xml:space="preserve">10.00 </w:t>
            </w:r>
          </w:p>
        </w:tc>
      </w:tr>
      <w:tr>
        <w:tblPrEx>
          <w:tblCellMar>
            <w:top w:w="0" w:type="dxa"/>
            <w:left w:w="108" w:type="dxa"/>
            <w:bottom w:w="0" w:type="dxa"/>
            <w:right w:w="108" w:type="dxa"/>
          </w:tblCellMar>
        </w:tblPrEx>
        <w:trPr>
          <w:trHeight w:val="305" w:hRule="atLeast"/>
        </w:trPr>
        <w:tc>
          <w:tcPr>
            <w:tcW w:w="15599" w:type="dxa"/>
            <w:gridSpan w:val="1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b/>
                <w:bCs/>
                <w:color w:val="808080"/>
                <w:sz w:val="18"/>
                <w:szCs w:val="18"/>
              </w:rPr>
            </w:pPr>
            <w:r>
              <w:rPr>
                <w:rFonts w:hint="default" w:ascii="Times New Roman" w:hAnsi="Times New Roman" w:eastAsia="方正仿宋_GBK" w:cs="Times New Roman"/>
                <w:b/>
                <w:bCs/>
                <w:color w:val="808080"/>
                <w:sz w:val="18"/>
                <w:szCs w:val="18"/>
              </w:rPr>
              <w:t>绩效目标</w:t>
            </w:r>
          </w:p>
        </w:tc>
      </w:tr>
      <w:tr>
        <w:tblPrEx>
          <w:tblCellMar>
            <w:top w:w="0" w:type="dxa"/>
            <w:left w:w="108" w:type="dxa"/>
            <w:bottom w:w="0" w:type="dxa"/>
            <w:right w:w="108" w:type="dxa"/>
          </w:tblCellMar>
        </w:tblPrEx>
        <w:trPr>
          <w:trHeight w:val="499" w:hRule="atLeast"/>
        </w:trPr>
        <w:tc>
          <w:tcPr>
            <w:tcW w:w="569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年初绩效目标</w:t>
            </w:r>
          </w:p>
        </w:tc>
        <w:tc>
          <w:tcPr>
            <w:tcW w:w="6120" w:type="dxa"/>
            <w:gridSpan w:val="5"/>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全年（调整）绩效目标</w:t>
            </w:r>
          </w:p>
        </w:tc>
        <w:tc>
          <w:tcPr>
            <w:tcW w:w="3785" w:type="dxa"/>
            <w:gridSpan w:val="4"/>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全年目标实际完成情况</w:t>
            </w:r>
          </w:p>
        </w:tc>
      </w:tr>
      <w:tr>
        <w:tblPrEx>
          <w:tblCellMar>
            <w:top w:w="0" w:type="dxa"/>
            <w:left w:w="108" w:type="dxa"/>
            <w:bottom w:w="0" w:type="dxa"/>
            <w:right w:w="108" w:type="dxa"/>
          </w:tblCellMar>
        </w:tblPrEx>
        <w:trPr>
          <w:trHeight w:val="617" w:hRule="atLeast"/>
        </w:trPr>
        <w:tc>
          <w:tcPr>
            <w:tcW w:w="5694" w:type="dxa"/>
            <w:gridSpan w:val="4"/>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kinsoku/>
              <w:overflowPunct/>
              <w:topLinePunct w:val="0"/>
              <w:autoSpaceDN/>
              <w:bidi w:val="0"/>
              <w:adjustRightInd w:val="0"/>
              <w:snapToGrid w:val="0"/>
              <w:spacing w:afterAutospacing="0" w:line="240" w:lineRule="atLeast"/>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完成双向八车道长度约410m，其中车行道面积约15000㎡，人行道面积约2400㎡，绿化面积约8200㎡，雨水管网长度约800m，污水管网长度约800m，电缆沟长度约450m，通信管网长度约450m。</w:t>
            </w:r>
          </w:p>
        </w:tc>
        <w:tc>
          <w:tcPr>
            <w:tcW w:w="6120" w:type="dxa"/>
            <w:gridSpan w:val="5"/>
            <w:tcBorders>
              <w:top w:val="single" w:color="auto" w:sz="4" w:space="0"/>
              <w:left w:val="nil"/>
              <w:bottom w:val="single" w:color="auto" w:sz="4" w:space="0"/>
              <w:right w:val="single" w:color="auto" w:sz="4" w:space="0"/>
            </w:tcBorders>
            <w:shd w:val="clear" w:color="auto" w:fill="auto"/>
          </w:tcPr>
          <w:p>
            <w:pPr>
              <w:keepNext w:val="0"/>
              <w:keepLines w:val="0"/>
              <w:pageBreakBefore w:val="0"/>
              <w:kinsoku/>
              <w:overflowPunct/>
              <w:topLinePunct w:val="0"/>
              <w:autoSpaceDN/>
              <w:bidi w:val="0"/>
              <w:adjustRightInd w:val="0"/>
              <w:snapToGrid w:val="0"/>
              <w:spacing w:afterAutospacing="0" w:line="240" w:lineRule="atLeast"/>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完成双向八车道长度约410m，其中车行道面积约15000㎡，人行道面积约2400㎡，绿化面积约8200㎡，雨水管网长度约800m，污水管网长度约800m，电缆沟长度约450m，通信管网长度约450m。</w:t>
            </w:r>
          </w:p>
        </w:tc>
        <w:tc>
          <w:tcPr>
            <w:tcW w:w="3785" w:type="dxa"/>
            <w:gridSpan w:val="4"/>
            <w:tcBorders>
              <w:top w:val="single" w:color="auto" w:sz="4" w:space="0"/>
              <w:left w:val="nil"/>
              <w:bottom w:val="single" w:color="auto" w:sz="4" w:space="0"/>
              <w:right w:val="single" w:color="auto" w:sz="4" w:space="0"/>
            </w:tcBorders>
            <w:shd w:val="clear" w:color="auto" w:fill="auto"/>
          </w:tcPr>
          <w:p>
            <w:pPr>
              <w:keepNext w:val="0"/>
              <w:keepLines w:val="0"/>
              <w:pageBreakBefore w:val="0"/>
              <w:kinsoku/>
              <w:overflowPunct/>
              <w:topLinePunct w:val="0"/>
              <w:autoSpaceDN/>
              <w:bidi w:val="0"/>
              <w:adjustRightInd w:val="0"/>
              <w:snapToGrid w:val="0"/>
              <w:spacing w:afterAutospacing="0" w:line="240" w:lineRule="atLeast"/>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完成双向八车道长度约410m，其中车行道面积约15000㎡，人行道面积约2400㎡，绿化面积约8200㎡，雨水管网长度约800m，污水管网长度约800m，电缆沟长度约450m，通信管网长度约450m。</w:t>
            </w:r>
          </w:p>
        </w:tc>
      </w:tr>
      <w:tr>
        <w:tblPrEx>
          <w:tblCellMar>
            <w:top w:w="0" w:type="dxa"/>
            <w:left w:w="108" w:type="dxa"/>
            <w:bottom w:w="0" w:type="dxa"/>
            <w:right w:w="108" w:type="dxa"/>
          </w:tblCellMar>
        </w:tblPrEx>
        <w:trPr>
          <w:trHeight w:val="370" w:hRule="atLeast"/>
        </w:trPr>
        <w:tc>
          <w:tcPr>
            <w:tcW w:w="15599" w:type="dxa"/>
            <w:gridSpan w:val="1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b/>
                <w:bCs/>
                <w:color w:val="808080"/>
                <w:sz w:val="18"/>
                <w:szCs w:val="18"/>
              </w:rPr>
            </w:pPr>
            <w:r>
              <w:rPr>
                <w:rFonts w:hint="default" w:ascii="Times New Roman" w:hAnsi="Times New Roman" w:eastAsia="方正仿宋_GBK" w:cs="Times New Roman"/>
                <w:b/>
                <w:bCs/>
                <w:color w:val="808080"/>
                <w:sz w:val="18"/>
                <w:szCs w:val="18"/>
              </w:rPr>
              <w:t>绩效指标</w:t>
            </w:r>
          </w:p>
        </w:tc>
      </w:tr>
      <w:tr>
        <w:tblPrEx>
          <w:tblCellMar>
            <w:top w:w="0" w:type="dxa"/>
            <w:left w:w="108" w:type="dxa"/>
            <w:bottom w:w="0" w:type="dxa"/>
            <w:right w:w="108" w:type="dxa"/>
          </w:tblCellMar>
        </w:tblPrEx>
        <w:trPr>
          <w:trHeight w:val="389" w:hRule="atLeast"/>
        </w:trPr>
        <w:tc>
          <w:tcPr>
            <w:tcW w:w="201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指标名称</w:t>
            </w:r>
          </w:p>
        </w:tc>
        <w:tc>
          <w:tcPr>
            <w:tcW w:w="153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计量单位</w:t>
            </w:r>
          </w:p>
        </w:tc>
        <w:tc>
          <w:tcPr>
            <w:tcW w:w="11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指标性质</w:t>
            </w:r>
          </w:p>
        </w:tc>
        <w:tc>
          <w:tcPr>
            <w:tcW w:w="1010"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指标值</w:t>
            </w:r>
          </w:p>
        </w:tc>
        <w:tc>
          <w:tcPr>
            <w:tcW w:w="1737"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全年完成值</w:t>
            </w:r>
          </w:p>
        </w:tc>
        <w:tc>
          <w:tcPr>
            <w:tcW w:w="211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偏离度（%）</w:t>
            </w:r>
          </w:p>
        </w:tc>
        <w:tc>
          <w:tcPr>
            <w:tcW w:w="13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得分系数（%）</w:t>
            </w:r>
          </w:p>
        </w:tc>
        <w:tc>
          <w:tcPr>
            <w:tcW w:w="970"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指标权重</w:t>
            </w:r>
          </w:p>
        </w:tc>
        <w:tc>
          <w:tcPr>
            <w:tcW w:w="1027"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指标得分</w:t>
            </w:r>
          </w:p>
        </w:tc>
        <w:tc>
          <w:tcPr>
            <w:tcW w:w="1493"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是否核心指标</w:t>
            </w:r>
          </w:p>
        </w:tc>
        <w:tc>
          <w:tcPr>
            <w:tcW w:w="1265"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说明</w:t>
            </w:r>
          </w:p>
        </w:tc>
      </w:tr>
      <w:tr>
        <w:tblPrEx>
          <w:tblCellMar>
            <w:top w:w="0" w:type="dxa"/>
            <w:left w:w="108" w:type="dxa"/>
            <w:bottom w:w="0" w:type="dxa"/>
            <w:right w:w="108" w:type="dxa"/>
          </w:tblCellMar>
        </w:tblPrEx>
        <w:trPr>
          <w:trHeight w:val="499" w:hRule="atLeast"/>
        </w:trPr>
        <w:tc>
          <w:tcPr>
            <w:tcW w:w="2014"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180" w:firstLineChars="10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项目总用地面积</w:t>
            </w:r>
          </w:p>
        </w:tc>
        <w:tc>
          <w:tcPr>
            <w:tcW w:w="15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firstLine="180" w:firstLineChars="10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平方米</w:t>
            </w:r>
          </w:p>
        </w:tc>
        <w:tc>
          <w:tcPr>
            <w:tcW w:w="113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firstLine="180" w:firstLineChars="10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w:t>
            </w:r>
          </w:p>
        </w:tc>
        <w:tc>
          <w:tcPr>
            <w:tcW w:w="101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32800</w:t>
            </w:r>
          </w:p>
        </w:tc>
        <w:tc>
          <w:tcPr>
            <w:tcW w:w="173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32800</w:t>
            </w:r>
          </w:p>
        </w:tc>
        <w:tc>
          <w:tcPr>
            <w:tcW w:w="211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0</w:t>
            </w:r>
          </w:p>
        </w:tc>
        <w:tc>
          <w:tcPr>
            <w:tcW w:w="13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100</w:t>
            </w:r>
          </w:p>
        </w:tc>
        <w:tc>
          <w:tcPr>
            <w:tcW w:w="97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20</w:t>
            </w:r>
          </w:p>
        </w:tc>
        <w:tc>
          <w:tcPr>
            <w:tcW w:w="102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20</w:t>
            </w:r>
          </w:p>
        </w:tc>
        <w:tc>
          <w:tcPr>
            <w:tcW w:w="149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firstLine="180" w:firstLineChars="10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是</w:t>
            </w:r>
          </w:p>
        </w:tc>
        <w:tc>
          <w:tcPr>
            <w:tcW w:w="1265"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adjustRightInd w:val="0"/>
              <w:snapToGrid w:val="0"/>
              <w:spacing w:afterAutospacing="0" w:line="240" w:lineRule="atLeast"/>
              <w:ind w:firstLine="180" w:firstLineChars="100"/>
              <w:rPr>
                <w:rFonts w:hint="default" w:ascii="Times New Roman" w:hAnsi="Times New Roman" w:eastAsia="方正仿宋_GBK" w:cs="Times New Roman"/>
                <w:color w:val="000000"/>
                <w:sz w:val="18"/>
                <w:szCs w:val="18"/>
              </w:rPr>
            </w:pPr>
          </w:p>
        </w:tc>
      </w:tr>
      <w:tr>
        <w:tblPrEx>
          <w:tblCellMar>
            <w:top w:w="0" w:type="dxa"/>
            <w:left w:w="108" w:type="dxa"/>
            <w:bottom w:w="0" w:type="dxa"/>
            <w:right w:w="108" w:type="dxa"/>
          </w:tblCellMar>
        </w:tblPrEx>
        <w:trPr>
          <w:trHeight w:val="499" w:hRule="atLeast"/>
        </w:trPr>
        <w:tc>
          <w:tcPr>
            <w:tcW w:w="2014"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180" w:firstLineChars="10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道路验收合格率</w:t>
            </w:r>
          </w:p>
        </w:tc>
        <w:tc>
          <w:tcPr>
            <w:tcW w:w="15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firstLine="180" w:firstLineChars="10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w:t>
            </w:r>
          </w:p>
        </w:tc>
        <w:tc>
          <w:tcPr>
            <w:tcW w:w="113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firstLine="180" w:firstLineChars="10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w:t>
            </w:r>
          </w:p>
        </w:tc>
        <w:tc>
          <w:tcPr>
            <w:tcW w:w="101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100</w:t>
            </w:r>
          </w:p>
        </w:tc>
        <w:tc>
          <w:tcPr>
            <w:tcW w:w="173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100</w:t>
            </w:r>
          </w:p>
        </w:tc>
        <w:tc>
          <w:tcPr>
            <w:tcW w:w="211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0</w:t>
            </w:r>
          </w:p>
        </w:tc>
        <w:tc>
          <w:tcPr>
            <w:tcW w:w="13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100</w:t>
            </w:r>
          </w:p>
        </w:tc>
        <w:tc>
          <w:tcPr>
            <w:tcW w:w="97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10</w:t>
            </w:r>
          </w:p>
        </w:tc>
        <w:tc>
          <w:tcPr>
            <w:tcW w:w="102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10</w:t>
            </w:r>
          </w:p>
        </w:tc>
        <w:tc>
          <w:tcPr>
            <w:tcW w:w="149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firstLine="180" w:firstLineChars="10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是</w:t>
            </w:r>
          </w:p>
        </w:tc>
        <w:tc>
          <w:tcPr>
            <w:tcW w:w="1265"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adjustRightInd w:val="0"/>
              <w:snapToGrid w:val="0"/>
              <w:spacing w:afterAutospacing="0" w:line="240" w:lineRule="atLeast"/>
              <w:ind w:firstLine="180" w:firstLineChars="100"/>
              <w:rPr>
                <w:rFonts w:hint="default" w:ascii="Times New Roman" w:hAnsi="Times New Roman" w:eastAsia="方正仿宋_GBK" w:cs="Times New Roman"/>
                <w:color w:val="000000"/>
                <w:sz w:val="18"/>
                <w:szCs w:val="18"/>
              </w:rPr>
            </w:pPr>
          </w:p>
        </w:tc>
      </w:tr>
      <w:tr>
        <w:tblPrEx>
          <w:tblCellMar>
            <w:top w:w="0" w:type="dxa"/>
            <w:left w:w="108" w:type="dxa"/>
            <w:bottom w:w="0" w:type="dxa"/>
            <w:right w:w="108" w:type="dxa"/>
          </w:tblCellMar>
        </w:tblPrEx>
        <w:trPr>
          <w:trHeight w:val="499" w:hRule="atLeast"/>
        </w:trPr>
        <w:tc>
          <w:tcPr>
            <w:tcW w:w="2014"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180" w:firstLineChars="10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取得项目建设手续及时性</w:t>
            </w:r>
          </w:p>
        </w:tc>
        <w:tc>
          <w:tcPr>
            <w:tcW w:w="15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firstLine="180" w:firstLineChars="10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w:t>
            </w:r>
          </w:p>
        </w:tc>
        <w:tc>
          <w:tcPr>
            <w:tcW w:w="113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firstLine="180" w:firstLineChars="10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w:t>
            </w:r>
          </w:p>
        </w:tc>
        <w:tc>
          <w:tcPr>
            <w:tcW w:w="101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100</w:t>
            </w:r>
          </w:p>
        </w:tc>
        <w:tc>
          <w:tcPr>
            <w:tcW w:w="173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100</w:t>
            </w:r>
          </w:p>
        </w:tc>
        <w:tc>
          <w:tcPr>
            <w:tcW w:w="211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0</w:t>
            </w:r>
          </w:p>
        </w:tc>
        <w:tc>
          <w:tcPr>
            <w:tcW w:w="13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100</w:t>
            </w:r>
          </w:p>
        </w:tc>
        <w:tc>
          <w:tcPr>
            <w:tcW w:w="97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10</w:t>
            </w:r>
          </w:p>
        </w:tc>
        <w:tc>
          <w:tcPr>
            <w:tcW w:w="102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10</w:t>
            </w:r>
          </w:p>
        </w:tc>
        <w:tc>
          <w:tcPr>
            <w:tcW w:w="149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firstLine="180" w:firstLineChars="10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是</w:t>
            </w:r>
          </w:p>
        </w:tc>
        <w:tc>
          <w:tcPr>
            <w:tcW w:w="1265"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adjustRightInd w:val="0"/>
              <w:snapToGrid w:val="0"/>
              <w:spacing w:afterAutospacing="0" w:line="240" w:lineRule="atLeast"/>
              <w:ind w:firstLine="180" w:firstLineChars="100"/>
              <w:rPr>
                <w:rFonts w:hint="default" w:ascii="Times New Roman" w:hAnsi="Times New Roman" w:eastAsia="方正仿宋_GBK" w:cs="Times New Roman"/>
                <w:color w:val="000000"/>
                <w:sz w:val="18"/>
                <w:szCs w:val="18"/>
              </w:rPr>
            </w:pPr>
          </w:p>
        </w:tc>
      </w:tr>
      <w:tr>
        <w:tblPrEx>
          <w:tblCellMar>
            <w:top w:w="0" w:type="dxa"/>
            <w:left w:w="108" w:type="dxa"/>
            <w:bottom w:w="0" w:type="dxa"/>
            <w:right w:w="108" w:type="dxa"/>
          </w:tblCellMar>
        </w:tblPrEx>
        <w:trPr>
          <w:trHeight w:val="499" w:hRule="atLeast"/>
        </w:trPr>
        <w:tc>
          <w:tcPr>
            <w:tcW w:w="2014"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180" w:firstLineChars="10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项目区绿化率</w:t>
            </w:r>
          </w:p>
        </w:tc>
        <w:tc>
          <w:tcPr>
            <w:tcW w:w="15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firstLine="180" w:firstLineChars="10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w:t>
            </w:r>
          </w:p>
        </w:tc>
        <w:tc>
          <w:tcPr>
            <w:tcW w:w="113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firstLine="180" w:firstLineChars="10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w:t>
            </w:r>
          </w:p>
        </w:tc>
        <w:tc>
          <w:tcPr>
            <w:tcW w:w="101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25</w:t>
            </w:r>
          </w:p>
        </w:tc>
        <w:tc>
          <w:tcPr>
            <w:tcW w:w="173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26</w:t>
            </w:r>
          </w:p>
        </w:tc>
        <w:tc>
          <w:tcPr>
            <w:tcW w:w="211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4</w:t>
            </w:r>
          </w:p>
        </w:tc>
        <w:tc>
          <w:tcPr>
            <w:tcW w:w="13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100</w:t>
            </w:r>
          </w:p>
        </w:tc>
        <w:tc>
          <w:tcPr>
            <w:tcW w:w="97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15</w:t>
            </w:r>
          </w:p>
        </w:tc>
        <w:tc>
          <w:tcPr>
            <w:tcW w:w="102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15</w:t>
            </w:r>
          </w:p>
        </w:tc>
        <w:tc>
          <w:tcPr>
            <w:tcW w:w="149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firstLine="180" w:firstLineChars="10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是</w:t>
            </w:r>
          </w:p>
        </w:tc>
        <w:tc>
          <w:tcPr>
            <w:tcW w:w="1265"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adjustRightInd w:val="0"/>
              <w:snapToGrid w:val="0"/>
              <w:spacing w:afterAutospacing="0" w:line="240" w:lineRule="atLeast"/>
              <w:ind w:firstLine="180" w:firstLineChars="100"/>
              <w:rPr>
                <w:rFonts w:hint="default" w:ascii="Times New Roman" w:hAnsi="Times New Roman" w:eastAsia="方正仿宋_GBK" w:cs="Times New Roman"/>
                <w:color w:val="000000"/>
                <w:sz w:val="18"/>
                <w:szCs w:val="18"/>
              </w:rPr>
            </w:pPr>
          </w:p>
        </w:tc>
      </w:tr>
      <w:tr>
        <w:tblPrEx>
          <w:tblCellMar>
            <w:top w:w="0" w:type="dxa"/>
            <w:left w:w="108" w:type="dxa"/>
            <w:bottom w:w="0" w:type="dxa"/>
            <w:right w:w="108" w:type="dxa"/>
          </w:tblCellMar>
        </w:tblPrEx>
        <w:trPr>
          <w:trHeight w:val="499" w:hRule="atLeast"/>
        </w:trPr>
        <w:tc>
          <w:tcPr>
            <w:tcW w:w="2014"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180" w:firstLineChars="10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项目区域通车率</w:t>
            </w:r>
          </w:p>
        </w:tc>
        <w:tc>
          <w:tcPr>
            <w:tcW w:w="15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firstLine="180" w:firstLineChars="10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w:t>
            </w:r>
          </w:p>
        </w:tc>
        <w:tc>
          <w:tcPr>
            <w:tcW w:w="113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firstLine="180" w:firstLineChars="10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w:t>
            </w:r>
          </w:p>
        </w:tc>
        <w:tc>
          <w:tcPr>
            <w:tcW w:w="101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100</w:t>
            </w:r>
          </w:p>
        </w:tc>
        <w:tc>
          <w:tcPr>
            <w:tcW w:w="173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100</w:t>
            </w:r>
          </w:p>
        </w:tc>
        <w:tc>
          <w:tcPr>
            <w:tcW w:w="211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0</w:t>
            </w:r>
          </w:p>
        </w:tc>
        <w:tc>
          <w:tcPr>
            <w:tcW w:w="13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100</w:t>
            </w:r>
          </w:p>
        </w:tc>
        <w:tc>
          <w:tcPr>
            <w:tcW w:w="97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15</w:t>
            </w:r>
          </w:p>
        </w:tc>
        <w:tc>
          <w:tcPr>
            <w:tcW w:w="102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15</w:t>
            </w:r>
          </w:p>
        </w:tc>
        <w:tc>
          <w:tcPr>
            <w:tcW w:w="149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firstLine="180" w:firstLineChars="10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是</w:t>
            </w:r>
          </w:p>
        </w:tc>
        <w:tc>
          <w:tcPr>
            <w:tcW w:w="1265"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adjustRightInd w:val="0"/>
              <w:snapToGrid w:val="0"/>
              <w:spacing w:afterAutospacing="0" w:line="240" w:lineRule="atLeast"/>
              <w:ind w:firstLine="180" w:firstLineChars="100"/>
              <w:rPr>
                <w:rFonts w:hint="default" w:ascii="Times New Roman" w:hAnsi="Times New Roman" w:eastAsia="方正仿宋_GBK" w:cs="Times New Roman"/>
                <w:color w:val="000000"/>
                <w:sz w:val="18"/>
                <w:szCs w:val="18"/>
              </w:rPr>
            </w:pPr>
          </w:p>
        </w:tc>
      </w:tr>
      <w:tr>
        <w:tblPrEx>
          <w:tblCellMar>
            <w:top w:w="0" w:type="dxa"/>
            <w:left w:w="108" w:type="dxa"/>
            <w:bottom w:w="0" w:type="dxa"/>
            <w:right w:w="108" w:type="dxa"/>
          </w:tblCellMar>
        </w:tblPrEx>
        <w:trPr>
          <w:trHeight w:val="499" w:hRule="atLeast"/>
        </w:trPr>
        <w:tc>
          <w:tcPr>
            <w:tcW w:w="2014"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180" w:firstLineChars="10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道路修建单位造价</w:t>
            </w:r>
          </w:p>
        </w:tc>
        <w:tc>
          <w:tcPr>
            <w:tcW w:w="15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firstLine="180" w:firstLineChars="10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万元/公里</w:t>
            </w:r>
          </w:p>
        </w:tc>
        <w:tc>
          <w:tcPr>
            <w:tcW w:w="113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firstLine="180" w:firstLineChars="10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w:t>
            </w:r>
          </w:p>
        </w:tc>
        <w:tc>
          <w:tcPr>
            <w:tcW w:w="101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5000</w:t>
            </w:r>
          </w:p>
        </w:tc>
        <w:tc>
          <w:tcPr>
            <w:tcW w:w="173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5000</w:t>
            </w:r>
          </w:p>
        </w:tc>
        <w:tc>
          <w:tcPr>
            <w:tcW w:w="211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0</w:t>
            </w:r>
          </w:p>
        </w:tc>
        <w:tc>
          <w:tcPr>
            <w:tcW w:w="13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100</w:t>
            </w:r>
          </w:p>
        </w:tc>
        <w:tc>
          <w:tcPr>
            <w:tcW w:w="97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20</w:t>
            </w:r>
          </w:p>
        </w:tc>
        <w:tc>
          <w:tcPr>
            <w:tcW w:w="102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20</w:t>
            </w:r>
          </w:p>
        </w:tc>
        <w:tc>
          <w:tcPr>
            <w:tcW w:w="149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firstLine="180" w:firstLineChars="10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是</w:t>
            </w:r>
          </w:p>
        </w:tc>
        <w:tc>
          <w:tcPr>
            <w:tcW w:w="1265"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adjustRightInd w:val="0"/>
              <w:snapToGrid w:val="0"/>
              <w:spacing w:afterAutospacing="0" w:line="240" w:lineRule="atLeast"/>
              <w:ind w:firstLine="180" w:firstLineChars="100"/>
              <w:rPr>
                <w:rFonts w:hint="default" w:ascii="Times New Roman" w:hAnsi="Times New Roman" w:eastAsia="方正仿宋_GBK" w:cs="Times New Roman"/>
                <w:color w:val="000000"/>
                <w:sz w:val="18"/>
                <w:szCs w:val="18"/>
              </w:rPr>
            </w:pPr>
          </w:p>
        </w:tc>
      </w:tr>
      <w:tr>
        <w:tblPrEx>
          <w:tblCellMar>
            <w:top w:w="0" w:type="dxa"/>
            <w:left w:w="108" w:type="dxa"/>
            <w:bottom w:w="0" w:type="dxa"/>
            <w:right w:w="108" w:type="dxa"/>
          </w:tblCellMar>
        </w:tblPrEx>
        <w:trPr>
          <w:trHeight w:val="551" w:hRule="atLeast"/>
        </w:trPr>
        <w:tc>
          <w:tcPr>
            <w:tcW w:w="15599" w:type="dxa"/>
            <w:gridSpan w:val="13"/>
            <w:tcBorders>
              <w:top w:val="single" w:color="auto" w:sz="4" w:space="0"/>
              <w:left w:val="single" w:color="auto" w:sz="4" w:space="0"/>
              <w:bottom w:val="single" w:color="auto" w:sz="4" w:space="0"/>
              <w:right w:val="single" w:color="000000" w:sz="4" w:space="0"/>
            </w:tcBorders>
            <w:shd w:val="clear" w:color="auto" w:fill="auto"/>
            <w:noWrap/>
            <w:vAlign w:val="center"/>
          </w:tcPr>
          <w:p>
            <w:pPr>
              <w:keepNext w:val="0"/>
              <w:keepLines w:val="0"/>
              <w:pageBreakBefore w:val="0"/>
              <w:kinsoku/>
              <w:overflowPunct/>
              <w:topLinePunct w:val="0"/>
              <w:autoSpaceDN/>
              <w:bidi w:val="0"/>
              <w:adjustRightInd w:val="0"/>
              <w:snapToGrid w:val="0"/>
              <w:spacing w:afterAutospacing="0" w:line="240" w:lineRule="atLeast"/>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总体说明：</w:t>
            </w:r>
            <w:r>
              <w:rPr>
                <w:rFonts w:hint="default" w:ascii="Times New Roman" w:hAnsi="Times New Roman" w:eastAsia="方正仿宋_GBK" w:cs="Times New Roman"/>
                <w:color w:val="000000"/>
                <w:sz w:val="18"/>
                <w:szCs w:val="18"/>
                <w:lang w:val="en-US" w:eastAsia="zh-CN"/>
              </w:rPr>
              <w:t>全面</w:t>
            </w:r>
            <w:r>
              <w:rPr>
                <w:rFonts w:hint="default" w:ascii="Times New Roman" w:hAnsi="Times New Roman" w:eastAsia="方正仿宋_GBK" w:cs="Times New Roman"/>
                <w:color w:val="000000"/>
                <w:sz w:val="18"/>
                <w:szCs w:val="18"/>
              </w:rPr>
              <w:t>完成</w:t>
            </w:r>
            <w:r>
              <w:rPr>
                <w:rFonts w:hint="default" w:ascii="Times New Roman" w:hAnsi="Times New Roman" w:eastAsia="方正仿宋_GBK" w:cs="Times New Roman"/>
                <w:color w:val="000000"/>
                <w:sz w:val="18"/>
                <w:szCs w:val="18"/>
                <w:lang w:val="en-US" w:eastAsia="zh-CN"/>
              </w:rPr>
              <w:t>绩效</w:t>
            </w:r>
            <w:r>
              <w:rPr>
                <w:rFonts w:hint="default" w:ascii="Times New Roman" w:hAnsi="Times New Roman" w:eastAsia="方正仿宋_GBK" w:cs="Times New Roman"/>
                <w:color w:val="000000"/>
                <w:sz w:val="18"/>
                <w:szCs w:val="18"/>
              </w:rPr>
              <w:t>目标任务</w:t>
            </w:r>
          </w:p>
        </w:tc>
      </w:tr>
    </w:tbl>
    <w:p>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b/>
          <w:color w:val="000000"/>
          <w:sz w:val="32"/>
          <w:szCs w:val="32"/>
        </w:rPr>
        <w:sectPr>
          <w:headerReference r:id="rId6" w:type="default"/>
          <w:footerReference r:id="rId7" w:type="default"/>
          <w:pgSz w:w="16839" w:h="11907" w:orient="landscape"/>
          <w:pgMar w:top="567" w:right="454" w:bottom="567" w:left="1037" w:header="0" w:footer="283" w:gutter="0"/>
          <w:pgNumType w:fmt="numberInDash"/>
          <w:cols w:space="720" w:num="1"/>
          <w:docGrid w:type="lines" w:linePitch="326" w:charSpace="0"/>
        </w:sectPr>
      </w:pPr>
    </w:p>
    <w:tbl>
      <w:tblPr>
        <w:tblStyle w:val="10"/>
        <w:tblW w:w="15877" w:type="dxa"/>
        <w:tblInd w:w="-318" w:type="dxa"/>
        <w:tblLayout w:type="fixed"/>
        <w:tblCellMar>
          <w:top w:w="0" w:type="dxa"/>
          <w:left w:w="108" w:type="dxa"/>
          <w:bottom w:w="0" w:type="dxa"/>
          <w:right w:w="108" w:type="dxa"/>
        </w:tblCellMar>
      </w:tblPr>
      <w:tblGrid>
        <w:gridCol w:w="1851"/>
        <w:gridCol w:w="1223"/>
        <w:gridCol w:w="1450"/>
        <w:gridCol w:w="1406"/>
        <w:gridCol w:w="464"/>
        <w:gridCol w:w="1100"/>
        <w:gridCol w:w="1210"/>
        <w:gridCol w:w="66"/>
        <w:gridCol w:w="1164"/>
        <w:gridCol w:w="862"/>
        <w:gridCol w:w="1213"/>
        <w:gridCol w:w="525"/>
        <w:gridCol w:w="418"/>
        <w:gridCol w:w="1002"/>
        <w:gridCol w:w="1923"/>
      </w:tblGrid>
      <w:tr>
        <w:tblPrEx>
          <w:tblCellMar>
            <w:top w:w="0" w:type="dxa"/>
            <w:left w:w="108" w:type="dxa"/>
            <w:bottom w:w="0" w:type="dxa"/>
            <w:right w:w="108" w:type="dxa"/>
          </w:tblCellMar>
        </w:tblPrEx>
        <w:trPr>
          <w:trHeight w:val="600" w:hRule="atLeast"/>
        </w:trPr>
        <w:tc>
          <w:tcPr>
            <w:tcW w:w="15877" w:type="dxa"/>
            <w:gridSpan w:val="15"/>
            <w:tcBorders>
              <w:top w:val="nil"/>
              <w:left w:val="nil"/>
              <w:bottom w:val="nil"/>
              <w:right w:val="nil"/>
            </w:tcBorders>
            <w:shd w:val="clear" w:color="auto" w:fill="auto"/>
            <w:noWrap/>
            <w:vAlign w:val="center"/>
          </w:tcPr>
          <w:p>
            <w:pPr>
              <w:keepNext w:val="0"/>
              <w:keepLines w:val="0"/>
              <w:pageBreakBefore w:val="0"/>
              <w:kinsoku/>
              <w:overflowPunct/>
              <w:topLinePunct w:val="0"/>
              <w:autoSpaceDN/>
              <w:bidi w:val="0"/>
              <w:adjustRightInd w:val="0"/>
              <w:snapToGrid w:val="0"/>
              <w:spacing w:afterAutospacing="0" w:line="240" w:lineRule="atLeast"/>
              <w:jc w:val="both"/>
              <w:rPr>
                <w:rFonts w:hint="default" w:ascii="Times New Roman" w:hAnsi="Times New Roman" w:eastAsia="方正仿宋_GBK" w:cs="Times New Roman"/>
                <w:b/>
                <w:color w:val="000000"/>
                <w:sz w:val="32"/>
                <w:szCs w:val="32"/>
              </w:rPr>
            </w:pPr>
          </w:p>
          <w:p>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b/>
                <w:color w:val="000000"/>
                <w:sz w:val="32"/>
                <w:szCs w:val="32"/>
              </w:rPr>
            </w:pPr>
            <w:r>
              <w:rPr>
                <w:rFonts w:hint="default" w:ascii="Times New Roman" w:hAnsi="Times New Roman" w:eastAsia="方正仿宋_GBK" w:cs="Times New Roman"/>
                <w:b/>
                <w:color w:val="000000"/>
                <w:sz w:val="32"/>
                <w:szCs w:val="32"/>
              </w:rPr>
              <w:t>202</w:t>
            </w:r>
            <w:r>
              <w:rPr>
                <w:rFonts w:hint="default" w:ascii="Times New Roman" w:hAnsi="Times New Roman" w:eastAsia="方正仿宋_GBK" w:cs="Times New Roman"/>
                <w:b/>
                <w:color w:val="000000"/>
                <w:sz w:val="32"/>
                <w:szCs w:val="32"/>
                <w:lang w:val="en-US" w:eastAsia="zh-CN"/>
              </w:rPr>
              <w:t>4</w:t>
            </w:r>
            <w:r>
              <w:rPr>
                <w:rFonts w:hint="default" w:ascii="Times New Roman" w:hAnsi="Times New Roman" w:eastAsia="方正仿宋_GBK" w:cs="Times New Roman"/>
                <w:b/>
                <w:color w:val="000000"/>
                <w:sz w:val="32"/>
                <w:szCs w:val="32"/>
              </w:rPr>
              <w:t>年度项目绩效自评表2</w:t>
            </w:r>
          </w:p>
          <w:p>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b/>
                <w:color w:val="000000"/>
                <w:sz w:val="32"/>
                <w:szCs w:val="32"/>
              </w:rPr>
            </w:pPr>
          </w:p>
        </w:tc>
      </w:tr>
      <w:tr>
        <w:tblPrEx>
          <w:tblCellMar>
            <w:top w:w="0" w:type="dxa"/>
            <w:left w:w="108" w:type="dxa"/>
            <w:bottom w:w="0" w:type="dxa"/>
            <w:right w:w="108" w:type="dxa"/>
          </w:tblCellMar>
        </w:tblPrEx>
        <w:trPr>
          <w:trHeight w:val="300" w:hRule="atLeast"/>
        </w:trPr>
        <w:tc>
          <w:tcPr>
            <w:tcW w:w="15877" w:type="dxa"/>
            <w:gridSpan w:val="15"/>
            <w:tcBorders>
              <w:top w:val="nil"/>
              <w:left w:val="nil"/>
              <w:bottom w:val="nil"/>
              <w:right w:val="nil"/>
            </w:tcBorders>
            <w:shd w:val="clear" w:color="auto" w:fill="auto"/>
            <w:noWrap/>
            <w:vAlign w:val="center"/>
          </w:tcPr>
          <w:p>
            <w:pPr>
              <w:keepNext w:val="0"/>
              <w:keepLines w:val="0"/>
              <w:pageBreakBefore w:val="0"/>
              <w:kinsoku/>
              <w:overflowPunct/>
              <w:topLinePunct w:val="0"/>
              <w:autoSpaceDN/>
              <w:bidi w:val="0"/>
              <w:adjustRightInd w:val="0"/>
              <w:snapToGrid w:val="0"/>
              <w:spacing w:afterAutospacing="0" w:line="240" w:lineRule="atLeast"/>
              <w:ind w:firstLine="221" w:firstLineChars="100"/>
              <w:jc w:val="right"/>
              <w:rPr>
                <w:rFonts w:hint="default" w:ascii="Times New Roman" w:hAnsi="Times New Roman" w:eastAsia="方正仿宋_GBK" w:cs="Times New Roman"/>
                <w:b/>
                <w:bCs/>
                <w:sz w:val="22"/>
                <w:szCs w:val="22"/>
              </w:rPr>
            </w:pPr>
            <w:r>
              <w:rPr>
                <w:rFonts w:hint="default" w:ascii="Times New Roman" w:hAnsi="Times New Roman" w:eastAsia="方正仿宋_GBK" w:cs="Times New Roman"/>
                <w:b/>
                <w:bCs/>
                <w:sz w:val="22"/>
                <w:szCs w:val="22"/>
              </w:rPr>
              <w:t>单位：万元</w:t>
            </w:r>
          </w:p>
          <w:p>
            <w:pPr>
              <w:keepNext w:val="0"/>
              <w:keepLines w:val="0"/>
              <w:pageBreakBefore w:val="0"/>
              <w:kinsoku/>
              <w:overflowPunct/>
              <w:topLinePunct w:val="0"/>
              <w:autoSpaceDN/>
              <w:bidi w:val="0"/>
              <w:adjustRightInd w:val="0"/>
              <w:snapToGrid w:val="0"/>
              <w:spacing w:afterAutospacing="0" w:line="240" w:lineRule="atLeast"/>
              <w:ind w:firstLine="221" w:firstLineChars="100"/>
              <w:jc w:val="both"/>
              <w:rPr>
                <w:rFonts w:hint="default" w:ascii="Times New Roman" w:hAnsi="Times New Roman" w:eastAsia="方正仿宋_GBK" w:cs="Times New Roman"/>
                <w:b/>
                <w:bCs/>
                <w:sz w:val="22"/>
                <w:szCs w:val="22"/>
              </w:rPr>
            </w:pPr>
          </w:p>
        </w:tc>
      </w:tr>
      <w:tr>
        <w:tblPrEx>
          <w:tblCellMar>
            <w:top w:w="0" w:type="dxa"/>
            <w:left w:w="108" w:type="dxa"/>
            <w:bottom w:w="0" w:type="dxa"/>
            <w:right w:w="108" w:type="dxa"/>
          </w:tblCellMar>
        </w:tblPrEx>
        <w:trPr>
          <w:trHeight w:val="499" w:hRule="atLeast"/>
        </w:trPr>
        <w:tc>
          <w:tcPr>
            <w:tcW w:w="1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N/>
              <w:bidi w:val="0"/>
              <w:adjustRightInd w:val="0"/>
              <w:snapToGrid w:val="0"/>
              <w:spacing w:afterAutospacing="0" w:line="240" w:lineRule="atLeast"/>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项目名称：</w:t>
            </w:r>
          </w:p>
        </w:tc>
        <w:tc>
          <w:tcPr>
            <w:tcW w:w="2673" w:type="dxa"/>
            <w:gridSpan w:val="2"/>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val="0"/>
              <w:snapToGrid w:val="0"/>
              <w:spacing w:afterAutospacing="0" w:line="240" w:lineRule="atLeast"/>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规划环评费用项目</w:t>
            </w:r>
          </w:p>
        </w:tc>
        <w:tc>
          <w:tcPr>
            <w:tcW w:w="1870"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kinsoku/>
              <w:overflowPunct/>
              <w:topLinePunct w:val="0"/>
              <w:autoSpaceDN/>
              <w:bidi w:val="0"/>
              <w:adjustRightInd w:val="0"/>
              <w:snapToGrid w:val="0"/>
              <w:spacing w:afterAutospacing="0" w:line="240" w:lineRule="atLeast"/>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项目编码：</w:t>
            </w:r>
          </w:p>
        </w:tc>
        <w:tc>
          <w:tcPr>
            <w:tcW w:w="2310" w:type="dxa"/>
            <w:gridSpan w:val="2"/>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val="0"/>
              <w:snapToGrid w:val="0"/>
              <w:spacing w:afterAutospacing="0" w:line="240" w:lineRule="atLeast"/>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50011824T000004350318</w:t>
            </w:r>
          </w:p>
        </w:tc>
        <w:tc>
          <w:tcPr>
            <w:tcW w:w="1230"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kinsoku/>
              <w:overflowPunct/>
              <w:topLinePunct w:val="0"/>
              <w:autoSpaceDN/>
              <w:bidi w:val="0"/>
              <w:adjustRightInd w:val="0"/>
              <w:snapToGrid w:val="0"/>
              <w:spacing w:afterAutospacing="0" w:line="240" w:lineRule="atLeast"/>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自评总分：</w:t>
            </w:r>
          </w:p>
        </w:tc>
        <w:tc>
          <w:tcPr>
            <w:tcW w:w="5943" w:type="dxa"/>
            <w:gridSpan w:val="6"/>
            <w:tcBorders>
              <w:top w:val="single" w:color="auto" w:sz="4" w:space="0"/>
              <w:left w:val="nil"/>
              <w:bottom w:val="single" w:color="auto" w:sz="4" w:space="0"/>
              <w:right w:val="single" w:color="000000" w:sz="4" w:space="0"/>
            </w:tcBorders>
            <w:shd w:val="clear" w:color="auto" w:fill="auto"/>
            <w:noWrap/>
            <w:vAlign w:val="center"/>
          </w:tcPr>
          <w:p>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lang w:val="en-US" w:eastAsia="zh-CN"/>
              </w:rPr>
              <w:t>96.44</w:t>
            </w:r>
            <w:r>
              <w:rPr>
                <w:rFonts w:hint="default" w:ascii="Times New Roman" w:hAnsi="Times New Roman" w:eastAsia="方正仿宋_GBK" w:cs="Times New Roman"/>
                <w:color w:val="000000"/>
                <w:sz w:val="18"/>
                <w:szCs w:val="18"/>
              </w:rPr>
              <w:t xml:space="preserve"> </w:t>
            </w:r>
          </w:p>
        </w:tc>
      </w:tr>
      <w:tr>
        <w:tblPrEx>
          <w:tblCellMar>
            <w:top w:w="0" w:type="dxa"/>
            <w:left w:w="108" w:type="dxa"/>
            <w:bottom w:w="0" w:type="dxa"/>
            <w:right w:w="108" w:type="dxa"/>
          </w:tblCellMar>
        </w:tblPrEx>
        <w:trPr>
          <w:trHeight w:val="557" w:hRule="atLeast"/>
        </w:trPr>
        <w:tc>
          <w:tcPr>
            <w:tcW w:w="1851"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N/>
              <w:bidi w:val="0"/>
              <w:adjustRightInd w:val="0"/>
              <w:snapToGrid w:val="0"/>
              <w:spacing w:afterAutospacing="0" w:line="240" w:lineRule="atLeast"/>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项目主管部门：</w:t>
            </w:r>
          </w:p>
        </w:tc>
        <w:tc>
          <w:tcPr>
            <w:tcW w:w="2673"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永川高新技术产业开发区管理委员会</w:t>
            </w:r>
          </w:p>
        </w:tc>
        <w:tc>
          <w:tcPr>
            <w:tcW w:w="187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kinsoku/>
              <w:overflowPunct/>
              <w:topLinePunct w:val="0"/>
              <w:autoSpaceDN/>
              <w:bidi w:val="0"/>
              <w:adjustRightInd w:val="0"/>
              <w:snapToGrid w:val="0"/>
              <w:spacing w:afterAutospacing="0" w:line="240" w:lineRule="atLeast"/>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财政归口科室</w:t>
            </w:r>
          </w:p>
        </w:tc>
        <w:tc>
          <w:tcPr>
            <w:tcW w:w="2310"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预算科</w:t>
            </w:r>
          </w:p>
        </w:tc>
        <w:tc>
          <w:tcPr>
            <w:tcW w:w="123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kinsoku/>
              <w:overflowPunct/>
              <w:topLinePunct w:val="0"/>
              <w:autoSpaceDN/>
              <w:bidi w:val="0"/>
              <w:adjustRightInd w:val="0"/>
              <w:snapToGrid w:val="0"/>
              <w:spacing w:afterAutospacing="0" w:line="240" w:lineRule="atLeast"/>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部门联系人</w:t>
            </w:r>
          </w:p>
        </w:tc>
        <w:tc>
          <w:tcPr>
            <w:tcW w:w="862"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何春燕</w:t>
            </w:r>
          </w:p>
        </w:tc>
        <w:tc>
          <w:tcPr>
            <w:tcW w:w="1738"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adjustRightInd w:val="0"/>
              <w:snapToGrid w:val="0"/>
              <w:spacing w:afterAutospacing="0" w:line="240" w:lineRule="atLeast"/>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联系电话</w:t>
            </w:r>
          </w:p>
        </w:tc>
        <w:tc>
          <w:tcPr>
            <w:tcW w:w="3343" w:type="dxa"/>
            <w:gridSpan w:val="3"/>
            <w:tcBorders>
              <w:top w:val="nil"/>
              <w:left w:val="nil"/>
              <w:bottom w:val="single" w:color="auto" w:sz="4" w:space="0"/>
              <w:right w:val="single" w:color="auto" w:sz="4" w:space="0"/>
            </w:tcBorders>
            <w:shd w:val="clear" w:color="auto" w:fill="auto"/>
            <w:vAlign w:val="center"/>
          </w:tcPr>
          <w:p>
            <w:pPr>
              <w:keepNext w:val="0"/>
              <w:keepLines w:val="0"/>
              <w:pageBreakBefore w:val="0"/>
              <w:kinsoku/>
              <w:overflowPunct/>
              <w:topLinePunct w:val="0"/>
              <w:autoSpaceDN/>
              <w:bidi w:val="0"/>
              <w:adjustRightInd w:val="0"/>
              <w:snapToGrid w:val="0"/>
              <w:spacing w:afterAutospacing="0" w:line="240" w:lineRule="atLeast"/>
              <w:jc w:val="right"/>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13594215099</w:t>
            </w:r>
          </w:p>
        </w:tc>
      </w:tr>
      <w:tr>
        <w:tblPrEx>
          <w:tblCellMar>
            <w:top w:w="0" w:type="dxa"/>
            <w:left w:w="108" w:type="dxa"/>
            <w:bottom w:w="0" w:type="dxa"/>
            <w:right w:w="108" w:type="dxa"/>
          </w:tblCellMar>
        </w:tblPrEx>
        <w:trPr>
          <w:trHeight w:val="373" w:hRule="atLeast"/>
        </w:trPr>
        <w:tc>
          <w:tcPr>
            <w:tcW w:w="15877" w:type="dxa"/>
            <w:gridSpan w:val="1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b/>
                <w:bCs/>
                <w:color w:val="808080"/>
                <w:sz w:val="18"/>
                <w:szCs w:val="18"/>
              </w:rPr>
            </w:pPr>
            <w:r>
              <w:rPr>
                <w:rFonts w:hint="default" w:ascii="Times New Roman" w:hAnsi="Times New Roman" w:eastAsia="方正仿宋_GBK" w:cs="Times New Roman"/>
                <w:b/>
                <w:bCs/>
                <w:color w:val="808080"/>
                <w:sz w:val="18"/>
                <w:szCs w:val="18"/>
              </w:rPr>
              <w:t>资金情况</w:t>
            </w:r>
          </w:p>
        </w:tc>
      </w:tr>
      <w:tr>
        <w:tblPrEx>
          <w:tblCellMar>
            <w:top w:w="0" w:type="dxa"/>
            <w:left w:w="108" w:type="dxa"/>
            <w:bottom w:w="0" w:type="dxa"/>
            <w:right w:w="108" w:type="dxa"/>
          </w:tblCellMar>
        </w:tblPrEx>
        <w:trPr>
          <w:trHeight w:val="499" w:hRule="atLeast"/>
        </w:trPr>
        <w:tc>
          <w:tcPr>
            <w:tcW w:w="18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color w:val="000000"/>
                <w:sz w:val="18"/>
                <w:szCs w:val="18"/>
              </w:rPr>
            </w:pPr>
          </w:p>
        </w:tc>
        <w:tc>
          <w:tcPr>
            <w:tcW w:w="2673"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年初预算数</w:t>
            </w:r>
          </w:p>
        </w:tc>
        <w:tc>
          <w:tcPr>
            <w:tcW w:w="4180"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全年（调整）预算数</w:t>
            </w:r>
          </w:p>
        </w:tc>
        <w:tc>
          <w:tcPr>
            <w:tcW w:w="2092"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全年执行数</w:t>
            </w:r>
          </w:p>
        </w:tc>
        <w:tc>
          <w:tcPr>
            <w:tcW w:w="1738"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执行率</w:t>
            </w:r>
          </w:p>
        </w:tc>
        <w:tc>
          <w:tcPr>
            <w:tcW w:w="142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kinsoku/>
              <w:overflowPunct/>
              <w:topLinePunct w:val="0"/>
              <w:autoSpaceDN/>
              <w:bidi w:val="0"/>
              <w:adjustRightInd w:val="0"/>
              <w:snapToGrid w:val="0"/>
              <w:spacing w:afterAutospacing="0" w:line="240" w:lineRule="atLeast"/>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执行率权重</w:t>
            </w:r>
          </w:p>
        </w:tc>
        <w:tc>
          <w:tcPr>
            <w:tcW w:w="1923" w:type="dxa"/>
            <w:tcBorders>
              <w:top w:val="nil"/>
              <w:left w:val="nil"/>
              <w:bottom w:val="single" w:color="auto" w:sz="4" w:space="0"/>
              <w:right w:val="single" w:color="auto" w:sz="4" w:space="0"/>
            </w:tcBorders>
            <w:shd w:val="clear" w:color="auto" w:fill="auto"/>
            <w:vAlign w:val="center"/>
          </w:tcPr>
          <w:p>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执行率得分</w:t>
            </w:r>
          </w:p>
        </w:tc>
      </w:tr>
      <w:tr>
        <w:tblPrEx>
          <w:tblCellMar>
            <w:top w:w="0" w:type="dxa"/>
            <w:left w:w="108" w:type="dxa"/>
            <w:bottom w:w="0" w:type="dxa"/>
            <w:right w:w="108" w:type="dxa"/>
          </w:tblCellMar>
        </w:tblPrEx>
        <w:trPr>
          <w:trHeight w:val="239" w:hRule="atLeast"/>
        </w:trPr>
        <w:tc>
          <w:tcPr>
            <w:tcW w:w="1851"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N/>
              <w:bidi w:val="0"/>
              <w:adjustRightInd w:val="0"/>
              <w:snapToGrid w:val="0"/>
              <w:spacing w:afterAutospacing="0" w:line="240" w:lineRule="atLeast"/>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年度总金额</w:t>
            </w:r>
          </w:p>
        </w:tc>
        <w:tc>
          <w:tcPr>
            <w:tcW w:w="2673" w:type="dxa"/>
            <w:gridSpan w:val="2"/>
            <w:tcBorders>
              <w:top w:val="single" w:color="auto" w:sz="4" w:space="0"/>
              <w:left w:val="nil"/>
              <w:bottom w:val="single" w:color="auto" w:sz="4" w:space="0"/>
              <w:right w:val="single" w:color="000000" w:sz="4" w:space="0"/>
            </w:tcBorders>
            <w:shd w:val="clear" w:color="auto" w:fill="auto"/>
            <w:noWrap/>
            <w:vAlign w:val="center"/>
          </w:tcPr>
          <w:p>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rPr>
              <w:t>　</w:t>
            </w:r>
            <w:r>
              <w:rPr>
                <w:rFonts w:hint="default" w:ascii="Times New Roman" w:hAnsi="Times New Roman" w:eastAsia="方正仿宋_GBK" w:cs="Times New Roman"/>
                <w:color w:val="000000"/>
                <w:sz w:val="18"/>
                <w:szCs w:val="18"/>
                <w:lang w:val="en-US" w:eastAsia="zh-CN"/>
              </w:rPr>
              <w:t>174.00</w:t>
            </w:r>
          </w:p>
        </w:tc>
        <w:tc>
          <w:tcPr>
            <w:tcW w:w="4180" w:type="dxa"/>
            <w:gridSpan w:val="4"/>
            <w:tcBorders>
              <w:top w:val="single" w:color="auto" w:sz="4" w:space="0"/>
              <w:left w:val="nil"/>
              <w:bottom w:val="single" w:color="auto" w:sz="4" w:space="0"/>
              <w:right w:val="single" w:color="000000" w:sz="4" w:space="0"/>
            </w:tcBorders>
            <w:shd w:val="clear" w:color="auto" w:fill="auto"/>
            <w:noWrap/>
            <w:vAlign w:val="center"/>
          </w:tcPr>
          <w:p>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w:t>
            </w:r>
            <w:r>
              <w:rPr>
                <w:rFonts w:hint="default" w:ascii="Times New Roman" w:hAnsi="Times New Roman" w:eastAsia="方正仿宋_GBK" w:cs="Times New Roman"/>
                <w:color w:val="000000"/>
                <w:sz w:val="18"/>
                <w:szCs w:val="18"/>
                <w:lang w:val="en-US" w:eastAsia="zh-CN"/>
              </w:rPr>
              <w:t>174.00</w:t>
            </w:r>
          </w:p>
        </w:tc>
        <w:tc>
          <w:tcPr>
            <w:tcW w:w="2092" w:type="dxa"/>
            <w:gridSpan w:val="3"/>
            <w:tcBorders>
              <w:top w:val="single" w:color="auto" w:sz="4" w:space="0"/>
              <w:left w:val="nil"/>
              <w:bottom w:val="single" w:color="auto" w:sz="4" w:space="0"/>
              <w:right w:val="single" w:color="000000" w:sz="4" w:space="0"/>
            </w:tcBorders>
            <w:shd w:val="clear" w:color="auto" w:fill="auto"/>
            <w:noWrap/>
            <w:vAlign w:val="center"/>
          </w:tcPr>
          <w:p>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lang w:val="en-US" w:eastAsia="zh-CN"/>
              </w:rPr>
              <w:t>112.08</w:t>
            </w:r>
            <w:r>
              <w:rPr>
                <w:rFonts w:hint="default" w:ascii="Times New Roman" w:hAnsi="Times New Roman" w:eastAsia="方正仿宋_GBK" w:cs="Times New Roman"/>
                <w:color w:val="000000"/>
                <w:sz w:val="18"/>
                <w:szCs w:val="18"/>
              </w:rPr>
              <w:t xml:space="preserve"> </w:t>
            </w:r>
          </w:p>
        </w:tc>
        <w:tc>
          <w:tcPr>
            <w:tcW w:w="1738"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adjustRightInd w:val="0"/>
              <w:snapToGrid w:val="0"/>
              <w:spacing w:afterAutospacing="0" w:line="240" w:lineRule="atLeast"/>
              <w:jc w:val="right"/>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64.41</w:t>
            </w:r>
          </w:p>
        </w:tc>
        <w:tc>
          <w:tcPr>
            <w:tcW w:w="1420"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adjustRightInd w:val="0"/>
              <w:snapToGrid w:val="0"/>
              <w:spacing w:afterAutospacing="0" w:line="240" w:lineRule="atLeast"/>
              <w:jc w:val="right"/>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10</w:t>
            </w:r>
          </w:p>
        </w:tc>
        <w:tc>
          <w:tcPr>
            <w:tcW w:w="192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adjustRightInd w:val="0"/>
              <w:snapToGrid w:val="0"/>
              <w:spacing w:afterAutospacing="0" w:line="240" w:lineRule="atLeast"/>
              <w:ind w:firstLine="180" w:firstLineChars="100"/>
              <w:jc w:val="right"/>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lang w:val="en-US" w:eastAsia="zh-CN"/>
              </w:rPr>
              <w:t>6.44</w:t>
            </w:r>
          </w:p>
        </w:tc>
      </w:tr>
      <w:tr>
        <w:tblPrEx>
          <w:tblCellMar>
            <w:top w:w="0" w:type="dxa"/>
            <w:left w:w="108" w:type="dxa"/>
            <w:bottom w:w="0" w:type="dxa"/>
            <w:right w:w="108" w:type="dxa"/>
          </w:tblCellMar>
        </w:tblPrEx>
        <w:trPr>
          <w:trHeight w:val="274" w:hRule="atLeast"/>
        </w:trPr>
        <w:tc>
          <w:tcPr>
            <w:tcW w:w="1851"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N/>
              <w:bidi w:val="0"/>
              <w:adjustRightInd w:val="0"/>
              <w:snapToGrid w:val="0"/>
              <w:spacing w:afterAutospacing="0" w:line="240" w:lineRule="atLeast"/>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其中：财政拨款</w:t>
            </w:r>
          </w:p>
        </w:tc>
        <w:tc>
          <w:tcPr>
            <w:tcW w:w="2673" w:type="dxa"/>
            <w:gridSpan w:val="2"/>
            <w:tcBorders>
              <w:top w:val="single" w:color="auto" w:sz="4" w:space="0"/>
              <w:left w:val="nil"/>
              <w:bottom w:val="single" w:color="auto" w:sz="4" w:space="0"/>
              <w:right w:val="single" w:color="000000" w:sz="4" w:space="0"/>
            </w:tcBorders>
            <w:shd w:val="clear" w:color="auto" w:fill="auto"/>
            <w:noWrap/>
            <w:vAlign w:val="center"/>
          </w:tcPr>
          <w:p>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rPr>
              <w:t>　</w:t>
            </w:r>
            <w:r>
              <w:rPr>
                <w:rFonts w:hint="default" w:ascii="Times New Roman" w:hAnsi="Times New Roman" w:eastAsia="方正仿宋_GBK" w:cs="Times New Roman"/>
                <w:color w:val="000000"/>
                <w:sz w:val="18"/>
                <w:szCs w:val="18"/>
                <w:lang w:val="en-US" w:eastAsia="zh-CN"/>
              </w:rPr>
              <w:t>174.00</w:t>
            </w:r>
          </w:p>
        </w:tc>
        <w:tc>
          <w:tcPr>
            <w:tcW w:w="4180" w:type="dxa"/>
            <w:gridSpan w:val="4"/>
            <w:tcBorders>
              <w:top w:val="single" w:color="auto" w:sz="4" w:space="0"/>
              <w:left w:val="nil"/>
              <w:bottom w:val="single" w:color="auto" w:sz="4" w:space="0"/>
              <w:right w:val="single" w:color="000000" w:sz="4" w:space="0"/>
            </w:tcBorders>
            <w:shd w:val="clear" w:color="auto" w:fill="auto"/>
            <w:noWrap/>
            <w:vAlign w:val="center"/>
          </w:tcPr>
          <w:p>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w:t>
            </w:r>
            <w:r>
              <w:rPr>
                <w:rFonts w:hint="default" w:ascii="Times New Roman" w:hAnsi="Times New Roman" w:eastAsia="方正仿宋_GBK" w:cs="Times New Roman"/>
                <w:color w:val="000000"/>
                <w:sz w:val="18"/>
                <w:szCs w:val="18"/>
                <w:lang w:val="en-US" w:eastAsia="zh-CN"/>
              </w:rPr>
              <w:t>174.00</w:t>
            </w:r>
          </w:p>
        </w:tc>
        <w:tc>
          <w:tcPr>
            <w:tcW w:w="2092" w:type="dxa"/>
            <w:gridSpan w:val="3"/>
            <w:tcBorders>
              <w:top w:val="single" w:color="auto" w:sz="4" w:space="0"/>
              <w:left w:val="nil"/>
              <w:bottom w:val="single" w:color="auto" w:sz="4" w:space="0"/>
              <w:right w:val="single" w:color="000000" w:sz="4" w:space="0"/>
            </w:tcBorders>
            <w:shd w:val="clear" w:color="auto" w:fill="auto"/>
            <w:noWrap/>
            <w:vAlign w:val="center"/>
          </w:tcPr>
          <w:p>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112.08</w:t>
            </w:r>
          </w:p>
        </w:tc>
        <w:tc>
          <w:tcPr>
            <w:tcW w:w="1738"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adjustRightInd w:val="0"/>
              <w:snapToGrid w:val="0"/>
              <w:spacing w:afterAutospacing="0" w:line="240" w:lineRule="atLeast"/>
              <w:jc w:val="right"/>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64.41</w:t>
            </w:r>
          </w:p>
        </w:tc>
        <w:tc>
          <w:tcPr>
            <w:tcW w:w="1420"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adjustRightInd w:val="0"/>
              <w:snapToGrid w:val="0"/>
              <w:spacing w:afterAutospacing="0" w:line="240" w:lineRule="atLeast"/>
              <w:jc w:val="right"/>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10</w:t>
            </w:r>
          </w:p>
        </w:tc>
        <w:tc>
          <w:tcPr>
            <w:tcW w:w="192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adjustRightInd w:val="0"/>
              <w:snapToGrid w:val="0"/>
              <w:spacing w:afterAutospacing="0" w:line="240" w:lineRule="atLeast"/>
              <w:ind w:firstLine="180" w:firstLineChars="100"/>
              <w:jc w:val="right"/>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lang w:val="en-US" w:eastAsia="zh-CN"/>
              </w:rPr>
              <w:t>6.44</w:t>
            </w:r>
            <w:r>
              <w:rPr>
                <w:rFonts w:hint="default" w:ascii="Times New Roman" w:hAnsi="Times New Roman" w:eastAsia="方正仿宋_GBK" w:cs="Times New Roman"/>
                <w:sz w:val="18"/>
                <w:szCs w:val="18"/>
              </w:rPr>
              <w:t xml:space="preserve"> </w:t>
            </w:r>
          </w:p>
        </w:tc>
      </w:tr>
      <w:tr>
        <w:tblPrEx>
          <w:tblCellMar>
            <w:top w:w="0" w:type="dxa"/>
            <w:left w:w="108" w:type="dxa"/>
            <w:bottom w:w="0" w:type="dxa"/>
            <w:right w:w="108" w:type="dxa"/>
          </w:tblCellMar>
        </w:tblPrEx>
        <w:trPr>
          <w:trHeight w:val="279" w:hRule="atLeast"/>
        </w:trPr>
        <w:tc>
          <w:tcPr>
            <w:tcW w:w="1851"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N/>
              <w:bidi w:val="0"/>
              <w:adjustRightInd w:val="0"/>
              <w:snapToGrid w:val="0"/>
              <w:spacing w:afterAutospacing="0" w:line="240" w:lineRule="atLeast"/>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一般公共预算</w:t>
            </w:r>
          </w:p>
        </w:tc>
        <w:tc>
          <w:tcPr>
            <w:tcW w:w="2673" w:type="dxa"/>
            <w:gridSpan w:val="2"/>
            <w:tcBorders>
              <w:top w:val="single" w:color="auto" w:sz="4" w:space="0"/>
              <w:left w:val="nil"/>
              <w:bottom w:val="single" w:color="auto" w:sz="4" w:space="0"/>
              <w:right w:val="single" w:color="000000" w:sz="4" w:space="0"/>
            </w:tcBorders>
            <w:shd w:val="clear" w:color="auto" w:fill="auto"/>
            <w:noWrap/>
            <w:vAlign w:val="center"/>
          </w:tcPr>
          <w:p>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rPr>
              <w:t>　</w:t>
            </w:r>
            <w:r>
              <w:rPr>
                <w:rFonts w:hint="default" w:ascii="Times New Roman" w:hAnsi="Times New Roman" w:eastAsia="方正仿宋_GBK" w:cs="Times New Roman"/>
                <w:color w:val="000000"/>
                <w:sz w:val="18"/>
                <w:szCs w:val="18"/>
                <w:lang w:val="en-US" w:eastAsia="zh-CN"/>
              </w:rPr>
              <w:t>174.00</w:t>
            </w:r>
          </w:p>
        </w:tc>
        <w:tc>
          <w:tcPr>
            <w:tcW w:w="4180" w:type="dxa"/>
            <w:gridSpan w:val="4"/>
            <w:tcBorders>
              <w:top w:val="single" w:color="auto" w:sz="4" w:space="0"/>
              <w:left w:val="nil"/>
              <w:bottom w:val="single" w:color="auto" w:sz="4" w:space="0"/>
              <w:right w:val="single" w:color="000000" w:sz="4" w:space="0"/>
            </w:tcBorders>
            <w:shd w:val="clear" w:color="auto" w:fill="auto"/>
            <w:noWrap/>
            <w:vAlign w:val="center"/>
          </w:tcPr>
          <w:p>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w:t>
            </w:r>
            <w:r>
              <w:rPr>
                <w:rFonts w:hint="default" w:ascii="Times New Roman" w:hAnsi="Times New Roman" w:eastAsia="方正仿宋_GBK" w:cs="Times New Roman"/>
                <w:color w:val="000000"/>
                <w:sz w:val="18"/>
                <w:szCs w:val="18"/>
                <w:lang w:val="en-US" w:eastAsia="zh-CN"/>
              </w:rPr>
              <w:t>174.00</w:t>
            </w:r>
          </w:p>
        </w:tc>
        <w:tc>
          <w:tcPr>
            <w:tcW w:w="2092" w:type="dxa"/>
            <w:gridSpan w:val="3"/>
            <w:tcBorders>
              <w:top w:val="single" w:color="auto" w:sz="4" w:space="0"/>
              <w:left w:val="nil"/>
              <w:bottom w:val="single" w:color="auto" w:sz="4" w:space="0"/>
              <w:right w:val="single" w:color="000000" w:sz="4" w:space="0"/>
            </w:tcBorders>
            <w:shd w:val="clear" w:color="auto" w:fill="auto"/>
            <w:noWrap/>
            <w:vAlign w:val="center"/>
          </w:tcPr>
          <w:p>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lang w:val="en-US" w:eastAsia="zh-CN"/>
              </w:rPr>
              <w:t>112.08</w:t>
            </w:r>
            <w:r>
              <w:rPr>
                <w:rFonts w:hint="default" w:ascii="Times New Roman" w:hAnsi="Times New Roman" w:eastAsia="方正仿宋_GBK" w:cs="Times New Roman"/>
                <w:color w:val="000000"/>
                <w:sz w:val="18"/>
                <w:szCs w:val="18"/>
              </w:rPr>
              <w:t xml:space="preserve"> </w:t>
            </w:r>
          </w:p>
        </w:tc>
        <w:tc>
          <w:tcPr>
            <w:tcW w:w="1738"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adjustRightInd w:val="0"/>
              <w:snapToGrid w:val="0"/>
              <w:spacing w:afterAutospacing="0" w:line="240" w:lineRule="atLeast"/>
              <w:jc w:val="right"/>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64.41</w:t>
            </w:r>
          </w:p>
        </w:tc>
        <w:tc>
          <w:tcPr>
            <w:tcW w:w="1420"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adjustRightInd w:val="0"/>
              <w:snapToGrid w:val="0"/>
              <w:spacing w:afterAutospacing="0" w:line="240" w:lineRule="atLeast"/>
              <w:jc w:val="right"/>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10</w:t>
            </w:r>
          </w:p>
        </w:tc>
        <w:tc>
          <w:tcPr>
            <w:tcW w:w="192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adjustRightInd w:val="0"/>
              <w:snapToGrid w:val="0"/>
              <w:spacing w:afterAutospacing="0" w:line="240" w:lineRule="atLeast"/>
              <w:ind w:firstLine="180" w:firstLineChars="100"/>
              <w:jc w:val="right"/>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lang w:val="en-US" w:eastAsia="zh-CN"/>
              </w:rPr>
              <w:t>6.44</w:t>
            </w:r>
            <w:r>
              <w:rPr>
                <w:rFonts w:hint="default" w:ascii="Times New Roman" w:hAnsi="Times New Roman" w:eastAsia="方正仿宋_GBK" w:cs="Times New Roman"/>
                <w:sz w:val="18"/>
                <w:szCs w:val="18"/>
              </w:rPr>
              <w:t xml:space="preserve"> </w:t>
            </w:r>
          </w:p>
        </w:tc>
      </w:tr>
      <w:tr>
        <w:tblPrEx>
          <w:tblCellMar>
            <w:top w:w="0" w:type="dxa"/>
            <w:left w:w="108" w:type="dxa"/>
            <w:bottom w:w="0" w:type="dxa"/>
            <w:right w:w="108" w:type="dxa"/>
          </w:tblCellMar>
        </w:tblPrEx>
        <w:trPr>
          <w:trHeight w:val="387" w:hRule="atLeast"/>
        </w:trPr>
        <w:tc>
          <w:tcPr>
            <w:tcW w:w="15877" w:type="dxa"/>
            <w:gridSpan w:val="1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b/>
                <w:bCs/>
                <w:color w:val="808080"/>
                <w:sz w:val="18"/>
                <w:szCs w:val="18"/>
              </w:rPr>
            </w:pPr>
            <w:r>
              <w:rPr>
                <w:rFonts w:hint="default" w:ascii="Times New Roman" w:hAnsi="Times New Roman" w:eastAsia="方正仿宋_GBK" w:cs="Times New Roman"/>
                <w:b/>
                <w:bCs/>
                <w:color w:val="808080"/>
                <w:sz w:val="18"/>
                <w:szCs w:val="18"/>
              </w:rPr>
              <w:t>绩效目标</w:t>
            </w:r>
          </w:p>
        </w:tc>
      </w:tr>
      <w:tr>
        <w:tblPrEx>
          <w:tblCellMar>
            <w:top w:w="0" w:type="dxa"/>
            <w:left w:w="108" w:type="dxa"/>
            <w:bottom w:w="0" w:type="dxa"/>
            <w:right w:w="108" w:type="dxa"/>
          </w:tblCellMar>
        </w:tblPrEx>
        <w:trPr>
          <w:trHeight w:val="287" w:hRule="atLeast"/>
        </w:trPr>
        <w:tc>
          <w:tcPr>
            <w:tcW w:w="639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年初绩效目标</w:t>
            </w:r>
          </w:p>
        </w:tc>
        <w:tc>
          <w:tcPr>
            <w:tcW w:w="4402" w:type="dxa"/>
            <w:gridSpan w:val="5"/>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全年（调整）绩效目标</w:t>
            </w:r>
          </w:p>
        </w:tc>
        <w:tc>
          <w:tcPr>
            <w:tcW w:w="5081" w:type="dxa"/>
            <w:gridSpan w:val="5"/>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全年目标实际完成情况</w:t>
            </w:r>
          </w:p>
        </w:tc>
      </w:tr>
      <w:tr>
        <w:tblPrEx>
          <w:tblCellMar>
            <w:top w:w="0" w:type="dxa"/>
            <w:left w:w="108" w:type="dxa"/>
            <w:bottom w:w="0" w:type="dxa"/>
            <w:right w:w="108" w:type="dxa"/>
          </w:tblCellMar>
        </w:tblPrEx>
        <w:trPr>
          <w:trHeight w:val="880" w:hRule="atLeast"/>
        </w:trPr>
        <w:tc>
          <w:tcPr>
            <w:tcW w:w="6394" w:type="dxa"/>
            <w:gridSpan w:val="5"/>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kinsoku/>
              <w:overflowPunct/>
              <w:topLinePunct w:val="0"/>
              <w:autoSpaceDN/>
              <w:bidi w:val="0"/>
              <w:adjustRightInd w:val="0"/>
              <w:snapToGrid w:val="0"/>
              <w:spacing w:afterAutospacing="0" w:line="240" w:lineRule="atLeast"/>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委托第三方机构开展大安园区、三教产业园、汽摩产业园规划环评、修编及项目环评</w:t>
            </w:r>
          </w:p>
        </w:tc>
        <w:tc>
          <w:tcPr>
            <w:tcW w:w="4402" w:type="dxa"/>
            <w:gridSpan w:val="5"/>
            <w:tcBorders>
              <w:top w:val="single" w:color="auto" w:sz="4" w:space="0"/>
              <w:left w:val="nil"/>
              <w:bottom w:val="single" w:color="auto" w:sz="4" w:space="0"/>
              <w:right w:val="single" w:color="auto" w:sz="4" w:space="0"/>
            </w:tcBorders>
            <w:shd w:val="clear" w:color="auto" w:fill="auto"/>
          </w:tcPr>
          <w:p>
            <w:pPr>
              <w:keepNext w:val="0"/>
              <w:keepLines w:val="0"/>
              <w:pageBreakBefore w:val="0"/>
              <w:kinsoku/>
              <w:overflowPunct/>
              <w:topLinePunct w:val="0"/>
              <w:autoSpaceDN/>
              <w:bidi w:val="0"/>
              <w:adjustRightInd w:val="0"/>
              <w:snapToGrid w:val="0"/>
              <w:spacing w:afterAutospacing="0" w:line="240" w:lineRule="atLeast"/>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委托第三方机构开展大安园区、三教产业园、汽摩产业园规划环评、修编及项目环评</w:t>
            </w:r>
          </w:p>
        </w:tc>
        <w:tc>
          <w:tcPr>
            <w:tcW w:w="5081" w:type="dxa"/>
            <w:gridSpan w:val="5"/>
            <w:tcBorders>
              <w:top w:val="single" w:color="auto" w:sz="4" w:space="0"/>
              <w:left w:val="nil"/>
              <w:bottom w:val="single" w:color="auto" w:sz="4" w:space="0"/>
              <w:right w:val="single" w:color="auto" w:sz="4" w:space="0"/>
            </w:tcBorders>
            <w:shd w:val="clear" w:color="auto" w:fill="auto"/>
          </w:tcPr>
          <w:p>
            <w:pPr>
              <w:keepNext w:val="0"/>
              <w:keepLines w:val="0"/>
              <w:pageBreakBefore w:val="0"/>
              <w:kinsoku/>
              <w:overflowPunct/>
              <w:topLinePunct w:val="0"/>
              <w:autoSpaceDN/>
              <w:bidi w:val="0"/>
              <w:adjustRightInd w:val="0"/>
              <w:snapToGrid w:val="0"/>
              <w:spacing w:afterAutospacing="0" w:line="240" w:lineRule="atLeast"/>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委托第三方机构完成大安园区1.6987平方公里、三教产业园9.91平方公里规划环评，凤凰湖园区规划环评、修编及项目环评20.68平方公里（24年完成报告编制待评审）</w:t>
            </w:r>
          </w:p>
        </w:tc>
      </w:tr>
      <w:tr>
        <w:tblPrEx>
          <w:tblCellMar>
            <w:top w:w="0" w:type="dxa"/>
            <w:left w:w="108" w:type="dxa"/>
            <w:bottom w:w="0" w:type="dxa"/>
            <w:right w:w="108" w:type="dxa"/>
          </w:tblCellMar>
        </w:tblPrEx>
        <w:trPr>
          <w:trHeight w:val="420" w:hRule="atLeast"/>
        </w:trPr>
        <w:tc>
          <w:tcPr>
            <w:tcW w:w="15877" w:type="dxa"/>
            <w:gridSpan w:val="1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b/>
                <w:bCs/>
                <w:color w:val="808080"/>
                <w:sz w:val="18"/>
                <w:szCs w:val="18"/>
              </w:rPr>
            </w:pPr>
            <w:r>
              <w:rPr>
                <w:rFonts w:hint="default" w:ascii="Times New Roman" w:hAnsi="Times New Roman" w:eastAsia="方正仿宋_GBK" w:cs="Times New Roman"/>
                <w:b/>
                <w:bCs/>
                <w:color w:val="808080"/>
                <w:sz w:val="18"/>
                <w:szCs w:val="18"/>
              </w:rPr>
              <w:t>绩效指标</w:t>
            </w:r>
          </w:p>
        </w:tc>
      </w:tr>
      <w:tr>
        <w:tblPrEx>
          <w:tblCellMar>
            <w:top w:w="0" w:type="dxa"/>
            <w:left w:w="108" w:type="dxa"/>
            <w:bottom w:w="0" w:type="dxa"/>
            <w:right w:w="108" w:type="dxa"/>
          </w:tblCellMar>
        </w:tblPrEx>
        <w:trPr>
          <w:trHeight w:val="461" w:hRule="atLeast"/>
        </w:trPr>
        <w:tc>
          <w:tcPr>
            <w:tcW w:w="1851"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指标名称</w:t>
            </w:r>
          </w:p>
        </w:tc>
        <w:tc>
          <w:tcPr>
            <w:tcW w:w="1223" w:type="dxa"/>
            <w:tcBorders>
              <w:top w:val="nil"/>
              <w:left w:val="nil"/>
              <w:bottom w:val="single" w:color="auto" w:sz="4" w:space="0"/>
              <w:right w:val="single" w:color="auto" w:sz="4" w:space="0"/>
            </w:tcBorders>
            <w:shd w:val="clear" w:color="auto" w:fill="auto"/>
            <w:vAlign w:val="center"/>
          </w:tcPr>
          <w:p>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计量单位</w:t>
            </w:r>
          </w:p>
        </w:tc>
        <w:tc>
          <w:tcPr>
            <w:tcW w:w="1450" w:type="dxa"/>
            <w:tcBorders>
              <w:top w:val="nil"/>
              <w:left w:val="nil"/>
              <w:bottom w:val="single" w:color="auto" w:sz="4" w:space="0"/>
              <w:right w:val="single" w:color="auto" w:sz="4" w:space="0"/>
            </w:tcBorders>
            <w:shd w:val="clear" w:color="auto" w:fill="auto"/>
            <w:vAlign w:val="center"/>
          </w:tcPr>
          <w:p>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指标性质</w:t>
            </w:r>
          </w:p>
        </w:tc>
        <w:tc>
          <w:tcPr>
            <w:tcW w:w="1406" w:type="dxa"/>
            <w:tcBorders>
              <w:top w:val="nil"/>
              <w:left w:val="nil"/>
              <w:bottom w:val="single" w:color="auto" w:sz="4" w:space="0"/>
              <w:right w:val="single" w:color="auto" w:sz="4" w:space="0"/>
            </w:tcBorders>
            <w:shd w:val="clear" w:color="auto" w:fill="auto"/>
            <w:vAlign w:val="center"/>
          </w:tcPr>
          <w:p>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指标值</w:t>
            </w:r>
          </w:p>
        </w:tc>
        <w:tc>
          <w:tcPr>
            <w:tcW w:w="1564"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全年完成值</w:t>
            </w:r>
          </w:p>
        </w:tc>
        <w:tc>
          <w:tcPr>
            <w:tcW w:w="127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偏离度（%）</w:t>
            </w:r>
          </w:p>
        </w:tc>
        <w:tc>
          <w:tcPr>
            <w:tcW w:w="202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得分系数（%）</w:t>
            </w:r>
          </w:p>
        </w:tc>
        <w:tc>
          <w:tcPr>
            <w:tcW w:w="1213" w:type="dxa"/>
            <w:tcBorders>
              <w:top w:val="nil"/>
              <w:left w:val="nil"/>
              <w:bottom w:val="single" w:color="auto" w:sz="4" w:space="0"/>
              <w:right w:val="single" w:color="auto" w:sz="4" w:space="0"/>
            </w:tcBorders>
            <w:shd w:val="clear" w:color="auto" w:fill="auto"/>
            <w:vAlign w:val="center"/>
          </w:tcPr>
          <w:p>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指标权重</w:t>
            </w:r>
          </w:p>
        </w:tc>
        <w:tc>
          <w:tcPr>
            <w:tcW w:w="943"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指标得分</w:t>
            </w:r>
          </w:p>
        </w:tc>
        <w:tc>
          <w:tcPr>
            <w:tcW w:w="1002" w:type="dxa"/>
            <w:tcBorders>
              <w:top w:val="nil"/>
              <w:left w:val="nil"/>
              <w:bottom w:val="single" w:color="auto" w:sz="4" w:space="0"/>
              <w:right w:val="single" w:color="auto" w:sz="4" w:space="0"/>
            </w:tcBorders>
            <w:shd w:val="clear" w:color="auto" w:fill="auto"/>
            <w:vAlign w:val="center"/>
          </w:tcPr>
          <w:p>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是否核心指标</w:t>
            </w:r>
          </w:p>
        </w:tc>
        <w:tc>
          <w:tcPr>
            <w:tcW w:w="192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说明</w:t>
            </w:r>
          </w:p>
        </w:tc>
      </w:tr>
      <w:tr>
        <w:tblPrEx>
          <w:tblCellMar>
            <w:top w:w="0" w:type="dxa"/>
            <w:left w:w="108" w:type="dxa"/>
            <w:bottom w:w="0" w:type="dxa"/>
            <w:right w:w="108" w:type="dxa"/>
          </w:tblCellMar>
        </w:tblPrEx>
        <w:trPr>
          <w:trHeight w:val="313" w:hRule="atLeast"/>
        </w:trPr>
        <w:tc>
          <w:tcPr>
            <w:tcW w:w="185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年规划环评项目数量</w:t>
            </w: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firstLine="180" w:firstLineChars="10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个</w:t>
            </w:r>
          </w:p>
        </w:tc>
        <w:tc>
          <w:tcPr>
            <w:tcW w:w="145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firstLine="180" w:firstLineChars="10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w:t>
            </w:r>
          </w:p>
        </w:tc>
        <w:tc>
          <w:tcPr>
            <w:tcW w:w="14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2</w:t>
            </w:r>
          </w:p>
        </w:tc>
        <w:tc>
          <w:tcPr>
            <w:tcW w:w="156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2</w:t>
            </w:r>
          </w:p>
        </w:tc>
        <w:tc>
          <w:tcPr>
            <w:tcW w:w="127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0</w:t>
            </w:r>
          </w:p>
        </w:tc>
        <w:tc>
          <w:tcPr>
            <w:tcW w:w="202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100</w:t>
            </w:r>
          </w:p>
        </w:tc>
        <w:tc>
          <w:tcPr>
            <w:tcW w:w="121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20</w:t>
            </w:r>
          </w:p>
        </w:tc>
        <w:tc>
          <w:tcPr>
            <w:tcW w:w="94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20</w:t>
            </w:r>
          </w:p>
        </w:tc>
        <w:tc>
          <w:tcPr>
            <w:tcW w:w="100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firstLine="180" w:firstLineChars="10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是</w:t>
            </w:r>
          </w:p>
        </w:tc>
        <w:tc>
          <w:tcPr>
            <w:tcW w:w="1923" w:type="dxa"/>
            <w:tcBorders>
              <w:top w:val="nil"/>
              <w:left w:val="nil"/>
              <w:bottom w:val="single" w:color="auto" w:sz="4" w:space="0"/>
              <w:right w:val="single" w:color="auto" w:sz="4" w:space="0"/>
            </w:tcBorders>
            <w:shd w:val="clear" w:color="auto" w:fill="auto"/>
            <w:vAlign w:val="center"/>
          </w:tcPr>
          <w:p>
            <w:pPr>
              <w:jc w:val="left"/>
              <w:rPr>
                <w:rFonts w:hint="default" w:ascii="Times New Roman" w:hAnsi="Times New Roman" w:eastAsia="方正仿宋_GBK" w:cs="Times New Roman"/>
                <w:color w:val="000000"/>
                <w:sz w:val="18"/>
                <w:szCs w:val="18"/>
              </w:rPr>
            </w:pPr>
          </w:p>
        </w:tc>
      </w:tr>
      <w:tr>
        <w:tblPrEx>
          <w:tblCellMar>
            <w:top w:w="0" w:type="dxa"/>
            <w:left w:w="108" w:type="dxa"/>
            <w:bottom w:w="0" w:type="dxa"/>
            <w:right w:w="108" w:type="dxa"/>
          </w:tblCellMar>
        </w:tblPrEx>
        <w:trPr>
          <w:trHeight w:val="302" w:hRule="atLeast"/>
        </w:trPr>
        <w:tc>
          <w:tcPr>
            <w:tcW w:w="185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评审通过率</w:t>
            </w: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firstLine="180" w:firstLineChars="10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w:t>
            </w:r>
          </w:p>
        </w:tc>
        <w:tc>
          <w:tcPr>
            <w:tcW w:w="145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firstLine="180" w:firstLineChars="10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w:t>
            </w:r>
          </w:p>
        </w:tc>
        <w:tc>
          <w:tcPr>
            <w:tcW w:w="14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100</w:t>
            </w:r>
          </w:p>
        </w:tc>
        <w:tc>
          <w:tcPr>
            <w:tcW w:w="156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100</w:t>
            </w:r>
          </w:p>
        </w:tc>
        <w:tc>
          <w:tcPr>
            <w:tcW w:w="127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0</w:t>
            </w:r>
          </w:p>
        </w:tc>
        <w:tc>
          <w:tcPr>
            <w:tcW w:w="202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100</w:t>
            </w:r>
          </w:p>
        </w:tc>
        <w:tc>
          <w:tcPr>
            <w:tcW w:w="121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20</w:t>
            </w:r>
          </w:p>
        </w:tc>
        <w:tc>
          <w:tcPr>
            <w:tcW w:w="94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20</w:t>
            </w:r>
          </w:p>
        </w:tc>
        <w:tc>
          <w:tcPr>
            <w:tcW w:w="100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firstLine="180" w:firstLineChars="10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是</w:t>
            </w:r>
          </w:p>
        </w:tc>
        <w:tc>
          <w:tcPr>
            <w:tcW w:w="1923" w:type="dxa"/>
            <w:tcBorders>
              <w:top w:val="nil"/>
              <w:left w:val="nil"/>
              <w:bottom w:val="single" w:color="auto" w:sz="4" w:space="0"/>
              <w:right w:val="single" w:color="auto" w:sz="4" w:space="0"/>
            </w:tcBorders>
            <w:shd w:val="clear" w:color="auto" w:fill="auto"/>
            <w:noWrap/>
            <w:vAlign w:val="center"/>
          </w:tcPr>
          <w:p>
            <w:pPr>
              <w:jc w:val="left"/>
              <w:rPr>
                <w:rFonts w:hint="default" w:ascii="Times New Roman" w:hAnsi="Times New Roman" w:eastAsia="方正仿宋_GBK" w:cs="Times New Roman"/>
                <w:color w:val="000000"/>
                <w:sz w:val="18"/>
                <w:szCs w:val="18"/>
              </w:rPr>
            </w:pPr>
          </w:p>
        </w:tc>
      </w:tr>
      <w:tr>
        <w:tblPrEx>
          <w:tblCellMar>
            <w:top w:w="0" w:type="dxa"/>
            <w:left w:w="108" w:type="dxa"/>
            <w:bottom w:w="0" w:type="dxa"/>
            <w:right w:w="108" w:type="dxa"/>
          </w:tblCellMar>
        </w:tblPrEx>
        <w:trPr>
          <w:trHeight w:val="419" w:hRule="atLeast"/>
        </w:trPr>
        <w:tc>
          <w:tcPr>
            <w:tcW w:w="185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项目环评推进及时率</w:t>
            </w: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firstLine="180" w:firstLineChars="10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w:t>
            </w:r>
          </w:p>
        </w:tc>
        <w:tc>
          <w:tcPr>
            <w:tcW w:w="145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firstLine="180" w:firstLineChars="10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w:t>
            </w:r>
          </w:p>
        </w:tc>
        <w:tc>
          <w:tcPr>
            <w:tcW w:w="14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100</w:t>
            </w:r>
          </w:p>
        </w:tc>
        <w:tc>
          <w:tcPr>
            <w:tcW w:w="156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100</w:t>
            </w:r>
          </w:p>
        </w:tc>
        <w:tc>
          <w:tcPr>
            <w:tcW w:w="127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0</w:t>
            </w:r>
          </w:p>
        </w:tc>
        <w:tc>
          <w:tcPr>
            <w:tcW w:w="202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100</w:t>
            </w:r>
          </w:p>
        </w:tc>
        <w:tc>
          <w:tcPr>
            <w:tcW w:w="121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20</w:t>
            </w:r>
          </w:p>
        </w:tc>
        <w:tc>
          <w:tcPr>
            <w:tcW w:w="94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20</w:t>
            </w:r>
          </w:p>
        </w:tc>
        <w:tc>
          <w:tcPr>
            <w:tcW w:w="100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firstLine="180" w:firstLineChars="10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是</w:t>
            </w:r>
          </w:p>
        </w:tc>
        <w:tc>
          <w:tcPr>
            <w:tcW w:w="1923" w:type="dxa"/>
            <w:tcBorders>
              <w:top w:val="nil"/>
              <w:left w:val="nil"/>
              <w:bottom w:val="single" w:color="auto" w:sz="4" w:space="0"/>
              <w:right w:val="single" w:color="auto" w:sz="4" w:space="0"/>
            </w:tcBorders>
            <w:shd w:val="clear" w:color="auto" w:fill="auto"/>
            <w:noWrap/>
            <w:vAlign w:val="center"/>
          </w:tcPr>
          <w:p>
            <w:pPr>
              <w:jc w:val="left"/>
              <w:rPr>
                <w:rFonts w:hint="default" w:ascii="Times New Roman" w:hAnsi="Times New Roman" w:eastAsia="方正仿宋_GBK" w:cs="Times New Roman"/>
                <w:color w:val="000000"/>
                <w:sz w:val="18"/>
                <w:szCs w:val="18"/>
              </w:rPr>
            </w:pPr>
          </w:p>
        </w:tc>
      </w:tr>
      <w:tr>
        <w:tblPrEx>
          <w:tblCellMar>
            <w:top w:w="0" w:type="dxa"/>
            <w:left w:w="108" w:type="dxa"/>
            <w:bottom w:w="0" w:type="dxa"/>
            <w:right w:w="108" w:type="dxa"/>
          </w:tblCellMar>
        </w:tblPrEx>
        <w:trPr>
          <w:trHeight w:val="499" w:hRule="atLeast"/>
        </w:trPr>
        <w:tc>
          <w:tcPr>
            <w:tcW w:w="185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工业企业环保达标率</w:t>
            </w: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firstLine="180" w:firstLineChars="10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w:t>
            </w:r>
          </w:p>
        </w:tc>
        <w:tc>
          <w:tcPr>
            <w:tcW w:w="145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firstLine="180" w:firstLineChars="10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w:t>
            </w:r>
          </w:p>
        </w:tc>
        <w:tc>
          <w:tcPr>
            <w:tcW w:w="14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95</w:t>
            </w:r>
          </w:p>
        </w:tc>
        <w:tc>
          <w:tcPr>
            <w:tcW w:w="156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98</w:t>
            </w:r>
          </w:p>
        </w:tc>
        <w:tc>
          <w:tcPr>
            <w:tcW w:w="127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3.16</w:t>
            </w:r>
          </w:p>
        </w:tc>
        <w:tc>
          <w:tcPr>
            <w:tcW w:w="202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100</w:t>
            </w:r>
          </w:p>
        </w:tc>
        <w:tc>
          <w:tcPr>
            <w:tcW w:w="121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15</w:t>
            </w:r>
          </w:p>
        </w:tc>
        <w:tc>
          <w:tcPr>
            <w:tcW w:w="94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15</w:t>
            </w:r>
          </w:p>
        </w:tc>
        <w:tc>
          <w:tcPr>
            <w:tcW w:w="100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firstLine="180" w:firstLineChars="10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是</w:t>
            </w:r>
          </w:p>
        </w:tc>
        <w:tc>
          <w:tcPr>
            <w:tcW w:w="1923" w:type="dxa"/>
            <w:tcBorders>
              <w:top w:val="nil"/>
              <w:left w:val="nil"/>
              <w:bottom w:val="single" w:color="auto" w:sz="4" w:space="0"/>
              <w:right w:val="single" w:color="auto" w:sz="4" w:space="0"/>
            </w:tcBorders>
            <w:shd w:val="clear" w:color="auto" w:fill="auto"/>
            <w:noWrap/>
            <w:vAlign w:val="center"/>
          </w:tcPr>
          <w:p>
            <w:pPr>
              <w:jc w:val="left"/>
              <w:rPr>
                <w:rFonts w:hint="default" w:ascii="Times New Roman" w:hAnsi="Times New Roman" w:eastAsia="方正仿宋_GBK" w:cs="Times New Roman"/>
                <w:color w:val="000000"/>
                <w:sz w:val="18"/>
                <w:szCs w:val="18"/>
              </w:rPr>
            </w:pPr>
          </w:p>
        </w:tc>
      </w:tr>
      <w:tr>
        <w:tblPrEx>
          <w:tblCellMar>
            <w:top w:w="0" w:type="dxa"/>
            <w:left w:w="108" w:type="dxa"/>
            <w:bottom w:w="0" w:type="dxa"/>
            <w:right w:w="108" w:type="dxa"/>
          </w:tblCellMar>
        </w:tblPrEx>
        <w:trPr>
          <w:trHeight w:val="499" w:hRule="atLeast"/>
        </w:trPr>
        <w:tc>
          <w:tcPr>
            <w:tcW w:w="1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年推动项目落地数量</w:t>
            </w:r>
          </w:p>
        </w:tc>
        <w:tc>
          <w:tcPr>
            <w:tcW w:w="1223"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ind w:firstLine="180" w:firstLineChars="10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个</w:t>
            </w:r>
          </w:p>
        </w:tc>
        <w:tc>
          <w:tcPr>
            <w:tcW w:w="145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ind w:firstLine="180" w:firstLineChars="10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w:t>
            </w:r>
          </w:p>
        </w:tc>
        <w:tc>
          <w:tcPr>
            <w:tcW w:w="140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15</w:t>
            </w:r>
          </w:p>
        </w:tc>
        <w:tc>
          <w:tcPr>
            <w:tcW w:w="1564"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22</w:t>
            </w:r>
          </w:p>
        </w:tc>
        <w:tc>
          <w:tcPr>
            <w:tcW w:w="1276"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46.67</w:t>
            </w:r>
          </w:p>
        </w:tc>
        <w:tc>
          <w:tcPr>
            <w:tcW w:w="2026"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100</w:t>
            </w:r>
          </w:p>
        </w:tc>
        <w:tc>
          <w:tcPr>
            <w:tcW w:w="1213"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15</w:t>
            </w:r>
          </w:p>
        </w:tc>
        <w:tc>
          <w:tcPr>
            <w:tcW w:w="943"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15</w:t>
            </w:r>
          </w:p>
        </w:tc>
        <w:tc>
          <w:tcPr>
            <w:tcW w:w="1002"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ind w:firstLine="180" w:firstLineChars="10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是</w:t>
            </w:r>
          </w:p>
        </w:tc>
        <w:tc>
          <w:tcPr>
            <w:tcW w:w="19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2024年开建项目凤凰湖15个、三教7个</w:t>
            </w:r>
          </w:p>
        </w:tc>
      </w:tr>
      <w:tr>
        <w:tblPrEx>
          <w:tblCellMar>
            <w:top w:w="0" w:type="dxa"/>
            <w:left w:w="108" w:type="dxa"/>
            <w:bottom w:w="0" w:type="dxa"/>
            <w:right w:w="108" w:type="dxa"/>
          </w:tblCellMar>
        </w:tblPrEx>
        <w:trPr>
          <w:trHeight w:val="513" w:hRule="atLeast"/>
        </w:trPr>
        <w:tc>
          <w:tcPr>
            <w:tcW w:w="15877" w:type="dxa"/>
            <w:gridSpan w:val="15"/>
            <w:tcBorders>
              <w:top w:val="single" w:color="auto" w:sz="4" w:space="0"/>
              <w:left w:val="single" w:color="auto" w:sz="4" w:space="0"/>
              <w:bottom w:val="single" w:color="auto" w:sz="4" w:space="0"/>
              <w:right w:val="single" w:color="000000" w:sz="4" w:space="0"/>
            </w:tcBorders>
            <w:shd w:val="clear" w:color="auto" w:fill="auto"/>
            <w:noWrap/>
            <w:vAlign w:val="center"/>
          </w:tcPr>
          <w:p>
            <w:pPr>
              <w:keepNext w:val="0"/>
              <w:keepLines w:val="0"/>
              <w:pageBreakBefore w:val="0"/>
              <w:kinsoku/>
              <w:overflowPunct/>
              <w:topLinePunct w:val="0"/>
              <w:autoSpaceDN/>
              <w:bidi w:val="0"/>
              <w:adjustRightInd w:val="0"/>
              <w:snapToGrid w:val="0"/>
              <w:spacing w:afterAutospacing="0" w:line="240" w:lineRule="atLeast"/>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rPr>
              <w:t>总体说明：</w:t>
            </w:r>
            <w:r>
              <w:rPr>
                <w:rFonts w:hint="default" w:ascii="Times New Roman" w:hAnsi="Times New Roman" w:eastAsia="方正仿宋_GBK" w:cs="Times New Roman"/>
                <w:color w:val="000000"/>
                <w:sz w:val="18"/>
                <w:szCs w:val="18"/>
                <w:lang w:val="en-US" w:eastAsia="zh-CN"/>
              </w:rPr>
              <w:t>全面完成绩效目标任务，2024年推动建设项目：凤凰湖园区15个，三教园区7个</w:t>
            </w:r>
          </w:p>
        </w:tc>
      </w:tr>
    </w:tbl>
    <w:p>
      <w:pPr>
        <w:keepNext w:val="0"/>
        <w:keepLines w:val="0"/>
        <w:pageBreakBefore w:val="0"/>
        <w:kinsoku/>
        <w:overflowPunct/>
        <w:topLinePunct w:val="0"/>
        <w:autoSpaceDN/>
        <w:bidi w:val="0"/>
        <w:adjustRightInd w:val="0"/>
        <w:snapToGrid w:val="0"/>
        <w:spacing w:afterAutospacing="0" w:line="240" w:lineRule="exact"/>
        <w:rPr>
          <w:rFonts w:hint="default" w:ascii="Times New Roman" w:hAnsi="Times New Roman" w:cs="Times New Roman"/>
          <w:sz w:val="21"/>
          <w:szCs w:val="21"/>
        </w:rPr>
      </w:pPr>
    </w:p>
    <w:p>
      <w:pPr>
        <w:keepNext w:val="0"/>
        <w:keepLines w:val="0"/>
        <w:pageBreakBefore w:val="0"/>
        <w:kinsoku/>
        <w:overflowPunct/>
        <w:topLinePunct w:val="0"/>
        <w:autoSpaceDN/>
        <w:bidi w:val="0"/>
        <w:adjustRightInd w:val="0"/>
        <w:snapToGrid w:val="0"/>
        <w:spacing w:afterAutospacing="0" w:line="240" w:lineRule="exact"/>
        <w:rPr>
          <w:rFonts w:hint="default" w:ascii="Times New Roman" w:hAnsi="Times New Roman" w:cs="Times New Roman"/>
          <w:sz w:val="21"/>
          <w:szCs w:val="21"/>
        </w:rPr>
      </w:pPr>
    </w:p>
    <w:p>
      <w:pPr>
        <w:keepNext w:val="0"/>
        <w:keepLines w:val="0"/>
        <w:pageBreakBefore w:val="0"/>
        <w:kinsoku/>
        <w:overflowPunct/>
        <w:topLinePunct w:val="0"/>
        <w:autoSpaceDN/>
        <w:bidi w:val="0"/>
        <w:adjustRightInd w:val="0"/>
        <w:snapToGrid w:val="0"/>
        <w:spacing w:afterAutospacing="0" w:line="240" w:lineRule="exact"/>
        <w:rPr>
          <w:rFonts w:hint="default" w:ascii="Times New Roman" w:hAnsi="Times New Roman" w:cs="Times New Roman"/>
          <w:sz w:val="21"/>
          <w:szCs w:val="21"/>
        </w:rPr>
      </w:pPr>
    </w:p>
    <w:p>
      <w:pPr>
        <w:keepNext w:val="0"/>
        <w:keepLines w:val="0"/>
        <w:pageBreakBefore w:val="0"/>
        <w:kinsoku/>
        <w:overflowPunct/>
        <w:topLinePunct w:val="0"/>
        <w:autoSpaceDN/>
        <w:bidi w:val="0"/>
        <w:adjustRightInd w:val="0"/>
        <w:snapToGrid w:val="0"/>
        <w:spacing w:afterAutospacing="0" w:line="240" w:lineRule="exact"/>
        <w:rPr>
          <w:rFonts w:hint="default" w:ascii="Times New Roman" w:hAnsi="Times New Roman" w:cs="Times New Roman"/>
          <w:sz w:val="21"/>
          <w:szCs w:val="21"/>
        </w:rPr>
      </w:pPr>
    </w:p>
    <w:tbl>
      <w:tblPr>
        <w:tblStyle w:val="10"/>
        <w:tblW w:w="15877" w:type="dxa"/>
        <w:tblInd w:w="-318" w:type="dxa"/>
        <w:tblLayout w:type="fixed"/>
        <w:tblCellMar>
          <w:top w:w="0" w:type="dxa"/>
          <w:left w:w="108" w:type="dxa"/>
          <w:bottom w:w="0" w:type="dxa"/>
          <w:right w:w="108" w:type="dxa"/>
        </w:tblCellMar>
      </w:tblPr>
      <w:tblGrid>
        <w:gridCol w:w="1724"/>
        <w:gridCol w:w="1440"/>
        <w:gridCol w:w="1690"/>
        <w:gridCol w:w="1380"/>
        <w:gridCol w:w="1260"/>
        <w:gridCol w:w="1210"/>
        <w:gridCol w:w="66"/>
        <w:gridCol w:w="1284"/>
        <w:gridCol w:w="1180"/>
        <w:gridCol w:w="775"/>
        <w:gridCol w:w="525"/>
        <w:gridCol w:w="418"/>
        <w:gridCol w:w="1002"/>
        <w:gridCol w:w="1923"/>
      </w:tblGrid>
      <w:tr>
        <w:tblPrEx>
          <w:tblCellMar>
            <w:top w:w="0" w:type="dxa"/>
            <w:left w:w="108" w:type="dxa"/>
            <w:bottom w:w="0" w:type="dxa"/>
            <w:right w:w="108" w:type="dxa"/>
          </w:tblCellMar>
        </w:tblPrEx>
        <w:trPr>
          <w:trHeight w:val="600" w:hRule="atLeast"/>
        </w:trPr>
        <w:tc>
          <w:tcPr>
            <w:tcW w:w="15877" w:type="dxa"/>
            <w:gridSpan w:val="14"/>
            <w:tcBorders>
              <w:top w:val="nil"/>
              <w:left w:val="nil"/>
              <w:bottom w:val="nil"/>
              <w:right w:val="nil"/>
            </w:tcBorders>
            <w:shd w:val="clear" w:color="auto" w:fill="auto"/>
            <w:noWrap/>
            <w:vAlign w:val="center"/>
          </w:tcPr>
          <w:p>
            <w:pPr>
              <w:keepNext w:val="0"/>
              <w:keepLines w:val="0"/>
              <w:pageBreakBefore w:val="0"/>
              <w:kinsoku/>
              <w:overflowPunct/>
              <w:topLinePunct w:val="0"/>
              <w:autoSpaceDN/>
              <w:bidi w:val="0"/>
              <w:adjustRightInd w:val="0"/>
              <w:snapToGrid w:val="0"/>
              <w:spacing w:afterAutospacing="0" w:line="240" w:lineRule="atLeast"/>
              <w:jc w:val="both"/>
              <w:rPr>
                <w:rFonts w:hint="default" w:ascii="Times New Roman" w:hAnsi="Times New Roman" w:eastAsia="方正仿宋_GBK" w:cs="Times New Roman"/>
                <w:b/>
                <w:color w:val="000000"/>
                <w:sz w:val="32"/>
                <w:szCs w:val="32"/>
              </w:rPr>
            </w:pPr>
          </w:p>
          <w:p>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b/>
                <w:color w:val="000000"/>
                <w:sz w:val="32"/>
                <w:szCs w:val="32"/>
                <w:lang w:val="en-US" w:eastAsia="zh-CN"/>
              </w:rPr>
            </w:pPr>
            <w:r>
              <w:rPr>
                <w:rFonts w:hint="default" w:ascii="Times New Roman" w:hAnsi="Times New Roman" w:eastAsia="方正仿宋_GBK" w:cs="Times New Roman"/>
                <w:b/>
                <w:color w:val="000000"/>
                <w:sz w:val="32"/>
                <w:szCs w:val="32"/>
              </w:rPr>
              <w:t>202</w:t>
            </w:r>
            <w:r>
              <w:rPr>
                <w:rFonts w:hint="default" w:ascii="Times New Roman" w:hAnsi="Times New Roman" w:eastAsia="方正仿宋_GBK" w:cs="Times New Roman"/>
                <w:b/>
                <w:color w:val="000000"/>
                <w:sz w:val="32"/>
                <w:szCs w:val="32"/>
                <w:lang w:val="en-US" w:eastAsia="zh-CN"/>
              </w:rPr>
              <w:t>4</w:t>
            </w:r>
            <w:r>
              <w:rPr>
                <w:rFonts w:hint="default" w:ascii="Times New Roman" w:hAnsi="Times New Roman" w:eastAsia="方正仿宋_GBK" w:cs="Times New Roman"/>
                <w:b/>
                <w:color w:val="000000"/>
                <w:sz w:val="32"/>
                <w:szCs w:val="32"/>
              </w:rPr>
              <w:t>年度项目绩效自评表</w:t>
            </w:r>
            <w:r>
              <w:rPr>
                <w:rFonts w:hint="default" w:ascii="Times New Roman" w:hAnsi="Times New Roman" w:eastAsia="方正仿宋_GBK" w:cs="Times New Roman"/>
                <w:b/>
                <w:color w:val="000000"/>
                <w:sz w:val="32"/>
                <w:szCs w:val="32"/>
                <w:lang w:val="en-US" w:eastAsia="zh-CN"/>
              </w:rPr>
              <w:t>3</w:t>
            </w:r>
          </w:p>
          <w:p>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b/>
                <w:color w:val="000000"/>
                <w:sz w:val="32"/>
                <w:szCs w:val="32"/>
              </w:rPr>
            </w:pPr>
          </w:p>
        </w:tc>
      </w:tr>
      <w:tr>
        <w:tblPrEx>
          <w:tblCellMar>
            <w:top w:w="0" w:type="dxa"/>
            <w:left w:w="108" w:type="dxa"/>
            <w:bottom w:w="0" w:type="dxa"/>
            <w:right w:w="108" w:type="dxa"/>
          </w:tblCellMar>
        </w:tblPrEx>
        <w:trPr>
          <w:trHeight w:val="300" w:hRule="atLeast"/>
        </w:trPr>
        <w:tc>
          <w:tcPr>
            <w:tcW w:w="15877" w:type="dxa"/>
            <w:gridSpan w:val="14"/>
            <w:tcBorders>
              <w:top w:val="nil"/>
              <w:left w:val="nil"/>
              <w:bottom w:val="nil"/>
              <w:right w:val="nil"/>
            </w:tcBorders>
            <w:shd w:val="clear" w:color="auto" w:fill="auto"/>
            <w:noWrap/>
            <w:vAlign w:val="center"/>
          </w:tcPr>
          <w:p>
            <w:pPr>
              <w:keepNext w:val="0"/>
              <w:keepLines w:val="0"/>
              <w:pageBreakBefore w:val="0"/>
              <w:kinsoku/>
              <w:overflowPunct/>
              <w:topLinePunct w:val="0"/>
              <w:autoSpaceDN/>
              <w:bidi w:val="0"/>
              <w:adjustRightInd w:val="0"/>
              <w:snapToGrid w:val="0"/>
              <w:spacing w:afterAutospacing="0" w:line="240" w:lineRule="atLeast"/>
              <w:ind w:firstLine="221" w:firstLineChars="100"/>
              <w:jc w:val="right"/>
              <w:rPr>
                <w:rFonts w:hint="default" w:ascii="Times New Roman" w:hAnsi="Times New Roman" w:eastAsia="方正仿宋_GBK" w:cs="Times New Roman"/>
                <w:b/>
                <w:bCs/>
                <w:sz w:val="22"/>
                <w:szCs w:val="22"/>
              </w:rPr>
            </w:pPr>
            <w:r>
              <w:rPr>
                <w:rFonts w:hint="default" w:ascii="Times New Roman" w:hAnsi="Times New Roman" w:eastAsia="方正仿宋_GBK" w:cs="Times New Roman"/>
                <w:b/>
                <w:bCs/>
                <w:sz w:val="22"/>
                <w:szCs w:val="22"/>
              </w:rPr>
              <w:t>单位：万元</w:t>
            </w:r>
          </w:p>
          <w:p>
            <w:pPr>
              <w:keepNext w:val="0"/>
              <w:keepLines w:val="0"/>
              <w:pageBreakBefore w:val="0"/>
              <w:kinsoku/>
              <w:overflowPunct/>
              <w:topLinePunct w:val="0"/>
              <w:autoSpaceDN/>
              <w:bidi w:val="0"/>
              <w:adjustRightInd w:val="0"/>
              <w:snapToGrid w:val="0"/>
              <w:spacing w:afterAutospacing="0" w:line="240" w:lineRule="atLeast"/>
              <w:ind w:firstLine="221" w:firstLineChars="100"/>
              <w:jc w:val="both"/>
              <w:rPr>
                <w:rFonts w:hint="default" w:ascii="Times New Roman" w:hAnsi="Times New Roman" w:eastAsia="方正仿宋_GBK" w:cs="Times New Roman"/>
                <w:b/>
                <w:bCs/>
                <w:sz w:val="22"/>
                <w:szCs w:val="22"/>
              </w:rPr>
            </w:pPr>
          </w:p>
        </w:tc>
      </w:tr>
      <w:tr>
        <w:tblPrEx>
          <w:tblCellMar>
            <w:top w:w="0" w:type="dxa"/>
            <w:left w:w="108" w:type="dxa"/>
            <w:bottom w:w="0" w:type="dxa"/>
            <w:right w:w="108" w:type="dxa"/>
          </w:tblCellMar>
        </w:tblPrEx>
        <w:trPr>
          <w:trHeight w:val="359" w:hRule="atLeast"/>
        </w:trPr>
        <w:tc>
          <w:tcPr>
            <w:tcW w:w="17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N/>
              <w:bidi w:val="0"/>
              <w:adjustRightInd w:val="0"/>
              <w:snapToGrid w:val="0"/>
              <w:spacing w:afterAutospacing="0" w:line="240" w:lineRule="atLeast"/>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项目名称：</w:t>
            </w:r>
          </w:p>
        </w:tc>
        <w:tc>
          <w:tcPr>
            <w:tcW w:w="3130" w:type="dxa"/>
            <w:gridSpan w:val="2"/>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val="0"/>
              <w:snapToGrid w:val="0"/>
              <w:spacing w:afterAutospacing="0" w:line="240" w:lineRule="atLeast"/>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院士工作站经费项目</w:t>
            </w:r>
          </w:p>
        </w:tc>
        <w:tc>
          <w:tcPr>
            <w:tcW w:w="138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kinsoku/>
              <w:overflowPunct/>
              <w:topLinePunct w:val="0"/>
              <w:autoSpaceDN/>
              <w:bidi w:val="0"/>
              <w:adjustRightInd w:val="0"/>
              <w:snapToGrid w:val="0"/>
              <w:spacing w:afterAutospacing="0" w:line="240" w:lineRule="atLeast"/>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项目编码：</w:t>
            </w:r>
          </w:p>
        </w:tc>
        <w:tc>
          <w:tcPr>
            <w:tcW w:w="2470" w:type="dxa"/>
            <w:gridSpan w:val="2"/>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val="0"/>
              <w:snapToGrid w:val="0"/>
              <w:spacing w:afterAutospacing="0" w:line="240" w:lineRule="atLeast"/>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50011824T000004350246</w:t>
            </w:r>
          </w:p>
        </w:tc>
        <w:tc>
          <w:tcPr>
            <w:tcW w:w="1350"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kinsoku/>
              <w:overflowPunct/>
              <w:topLinePunct w:val="0"/>
              <w:autoSpaceDN/>
              <w:bidi w:val="0"/>
              <w:adjustRightInd w:val="0"/>
              <w:snapToGrid w:val="0"/>
              <w:spacing w:afterAutospacing="0" w:line="240" w:lineRule="atLeast"/>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自评总分：</w:t>
            </w:r>
          </w:p>
        </w:tc>
        <w:tc>
          <w:tcPr>
            <w:tcW w:w="5823" w:type="dxa"/>
            <w:gridSpan w:val="6"/>
            <w:tcBorders>
              <w:top w:val="single" w:color="auto" w:sz="4" w:space="0"/>
              <w:left w:val="nil"/>
              <w:bottom w:val="single" w:color="auto" w:sz="4" w:space="0"/>
              <w:right w:val="single" w:color="000000" w:sz="4" w:space="0"/>
            </w:tcBorders>
            <w:shd w:val="clear" w:color="auto" w:fill="auto"/>
            <w:noWrap/>
            <w:vAlign w:val="center"/>
          </w:tcPr>
          <w:p>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96.79</w:t>
            </w:r>
          </w:p>
        </w:tc>
      </w:tr>
      <w:tr>
        <w:tblPrEx>
          <w:tblCellMar>
            <w:top w:w="0" w:type="dxa"/>
            <w:left w:w="108" w:type="dxa"/>
            <w:bottom w:w="0" w:type="dxa"/>
            <w:right w:w="108" w:type="dxa"/>
          </w:tblCellMar>
        </w:tblPrEx>
        <w:trPr>
          <w:trHeight w:val="427" w:hRule="atLeast"/>
        </w:trPr>
        <w:tc>
          <w:tcPr>
            <w:tcW w:w="1724"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N/>
              <w:bidi w:val="0"/>
              <w:adjustRightInd w:val="0"/>
              <w:snapToGrid w:val="0"/>
              <w:spacing w:afterAutospacing="0" w:line="240" w:lineRule="atLeast"/>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项目主管部门：</w:t>
            </w:r>
          </w:p>
        </w:tc>
        <w:tc>
          <w:tcPr>
            <w:tcW w:w="3130"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永川高新技术产业开发区管理委员会</w:t>
            </w:r>
          </w:p>
        </w:tc>
        <w:tc>
          <w:tcPr>
            <w:tcW w:w="1380" w:type="dxa"/>
            <w:tcBorders>
              <w:top w:val="nil"/>
              <w:left w:val="nil"/>
              <w:bottom w:val="single" w:color="auto" w:sz="4" w:space="0"/>
              <w:right w:val="single" w:color="auto" w:sz="4" w:space="0"/>
            </w:tcBorders>
            <w:shd w:val="clear" w:color="auto" w:fill="auto"/>
            <w:vAlign w:val="center"/>
          </w:tcPr>
          <w:p>
            <w:pPr>
              <w:keepNext w:val="0"/>
              <w:keepLines w:val="0"/>
              <w:pageBreakBefore w:val="0"/>
              <w:kinsoku/>
              <w:overflowPunct/>
              <w:topLinePunct w:val="0"/>
              <w:autoSpaceDN/>
              <w:bidi w:val="0"/>
              <w:adjustRightInd w:val="0"/>
              <w:snapToGrid w:val="0"/>
              <w:spacing w:afterAutospacing="0" w:line="240" w:lineRule="atLeast"/>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财政归口科室</w:t>
            </w:r>
          </w:p>
        </w:tc>
        <w:tc>
          <w:tcPr>
            <w:tcW w:w="2470"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预算科</w:t>
            </w:r>
          </w:p>
        </w:tc>
        <w:tc>
          <w:tcPr>
            <w:tcW w:w="135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kinsoku/>
              <w:overflowPunct/>
              <w:topLinePunct w:val="0"/>
              <w:autoSpaceDN/>
              <w:bidi w:val="0"/>
              <w:adjustRightInd w:val="0"/>
              <w:snapToGrid w:val="0"/>
              <w:spacing w:afterAutospacing="0" w:line="240" w:lineRule="atLeast"/>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部门联系人</w:t>
            </w:r>
          </w:p>
        </w:tc>
        <w:tc>
          <w:tcPr>
            <w:tcW w:w="118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何春燕</w:t>
            </w:r>
          </w:p>
        </w:tc>
        <w:tc>
          <w:tcPr>
            <w:tcW w:w="1300"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adjustRightInd w:val="0"/>
              <w:snapToGrid w:val="0"/>
              <w:spacing w:afterAutospacing="0" w:line="240" w:lineRule="atLeast"/>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联系电话</w:t>
            </w:r>
          </w:p>
        </w:tc>
        <w:tc>
          <w:tcPr>
            <w:tcW w:w="3343" w:type="dxa"/>
            <w:gridSpan w:val="3"/>
            <w:tcBorders>
              <w:top w:val="nil"/>
              <w:left w:val="nil"/>
              <w:bottom w:val="single" w:color="auto" w:sz="4" w:space="0"/>
              <w:right w:val="single" w:color="auto" w:sz="4" w:space="0"/>
            </w:tcBorders>
            <w:shd w:val="clear" w:color="auto" w:fill="auto"/>
            <w:vAlign w:val="center"/>
          </w:tcPr>
          <w:p>
            <w:pPr>
              <w:keepNext w:val="0"/>
              <w:keepLines w:val="0"/>
              <w:pageBreakBefore w:val="0"/>
              <w:kinsoku/>
              <w:overflowPunct/>
              <w:topLinePunct w:val="0"/>
              <w:autoSpaceDN/>
              <w:bidi w:val="0"/>
              <w:adjustRightInd w:val="0"/>
              <w:snapToGrid w:val="0"/>
              <w:spacing w:afterAutospacing="0" w:line="240" w:lineRule="atLeast"/>
              <w:jc w:val="right"/>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13594215099</w:t>
            </w:r>
          </w:p>
        </w:tc>
      </w:tr>
      <w:tr>
        <w:tblPrEx>
          <w:tblCellMar>
            <w:top w:w="0" w:type="dxa"/>
            <w:left w:w="108" w:type="dxa"/>
            <w:bottom w:w="0" w:type="dxa"/>
            <w:right w:w="108" w:type="dxa"/>
          </w:tblCellMar>
        </w:tblPrEx>
        <w:trPr>
          <w:trHeight w:val="373" w:hRule="atLeast"/>
        </w:trPr>
        <w:tc>
          <w:tcPr>
            <w:tcW w:w="15877" w:type="dxa"/>
            <w:gridSpan w:val="1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b/>
                <w:bCs/>
                <w:color w:val="808080"/>
                <w:sz w:val="18"/>
                <w:szCs w:val="18"/>
              </w:rPr>
            </w:pPr>
            <w:r>
              <w:rPr>
                <w:rFonts w:hint="default" w:ascii="Times New Roman" w:hAnsi="Times New Roman" w:eastAsia="方正仿宋_GBK" w:cs="Times New Roman"/>
                <w:b/>
                <w:bCs/>
                <w:color w:val="808080"/>
                <w:sz w:val="18"/>
                <w:szCs w:val="18"/>
              </w:rPr>
              <w:t>资金情况</w:t>
            </w:r>
          </w:p>
        </w:tc>
      </w:tr>
      <w:tr>
        <w:tblPrEx>
          <w:tblCellMar>
            <w:top w:w="0" w:type="dxa"/>
            <w:left w:w="108" w:type="dxa"/>
            <w:bottom w:w="0" w:type="dxa"/>
            <w:right w:w="108" w:type="dxa"/>
          </w:tblCellMar>
        </w:tblPrEx>
        <w:trPr>
          <w:trHeight w:val="499" w:hRule="atLeast"/>
        </w:trPr>
        <w:tc>
          <w:tcPr>
            <w:tcW w:w="17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w:t>
            </w:r>
          </w:p>
        </w:tc>
        <w:tc>
          <w:tcPr>
            <w:tcW w:w="3130"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年初预算数</w:t>
            </w:r>
          </w:p>
        </w:tc>
        <w:tc>
          <w:tcPr>
            <w:tcW w:w="3850"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全年（调整）预算数</w:t>
            </w:r>
          </w:p>
        </w:tc>
        <w:tc>
          <w:tcPr>
            <w:tcW w:w="2530"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全年执行数</w:t>
            </w:r>
          </w:p>
        </w:tc>
        <w:tc>
          <w:tcPr>
            <w:tcW w:w="130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执行率</w:t>
            </w:r>
          </w:p>
        </w:tc>
        <w:tc>
          <w:tcPr>
            <w:tcW w:w="142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kinsoku/>
              <w:overflowPunct/>
              <w:topLinePunct w:val="0"/>
              <w:autoSpaceDN/>
              <w:bidi w:val="0"/>
              <w:adjustRightInd w:val="0"/>
              <w:snapToGrid w:val="0"/>
              <w:spacing w:afterAutospacing="0" w:line="240" w:lineRule="atLeast"/>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执行率权重</w:t>
            </w:r>
          </w:p>
        </w:tc>
        <w:tc>
          <w:tcPr>
            <w:tcW w:w="1923" w:type="dxa"/>
            <w:tcBorders>
              <w:top w:val="nil"/>
              <w:left w:val="nil"/>
              <w:bottom w:val="single" w:color="auto" w:sz="4" w:space="0"/>
              <w:right w:val="single" w:color="auto" w:sz="4" w:space="0"/>
            </w:tcBorders>
            <w:shd w:val="clear" w:color="auto" w:fill="auto"/>
            <w:vAlign w:val="center"/>
          </w:tcPr>
          <w:p>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执行率得分</w:t>
            </w:r>
          </w:p>
        </w:tc>
      </w:tr>
      <w:tr>
        <w:tblPrEx>
          <w:tblCellMar>
            <w:top w:w="0" w:type="dxa"/>
            <w:left w:w="108" w:type="dxa"/>
            <w:bottom w:w="0" w:type="dxa"/>
            <w:right w:w="108" w:type="dxa"/>
          </w:tblCellMar>
        </w:tblPrEx>
        <w:trPr>
          <w:trHeight w:val="239" w:hRule="atLeast"/>
        </w:trPr>
        <w:tc>
          <w:tcPr>
            <w:tcW w:w="1724"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N/>
              <w:bidi w:val="0"/>
              <w:adjustRightInd w:val="0"/>
              <w:snapToGrid w:val="0"/>
              <w:spacing w:afterAutospacing="0" w:line="240" w:lineRule="atLeast"/>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年度总金额</w:t>
            </w:r>
          </w:p>
        </w:tc>
        <w:tc>
          <w:tcPr>
            <w:tcW w:w="3130" w:type="dxa"/>
            <w:gridSpan w:val="2"/>
            <w:tcBorders>
              <w:top w:val="single" w:color="auto" w:sz="4" w:space="0"/>
              <w:left w:val="nil"/>
              <w:bottom w:val="single" w:color="auto" w:sz="4" w:space="0"/>
              <w:right w:val="single" w:color="000000" w:sz="4" w:space="0"/>
            </w:tcBorders>
            <w:shd w:val="clear" w:color="auto" w:fill="auto"/>
            <w:noWrap/>
            <w:vAlign w:val="center"/>
          </w:tcPr>
          <w:p>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554.00</w:t>
            </w:r>
          </w:p>
        </w:tc>
        <w:tc>
          <w:tcPr>
            <w:tcW w:w="3850" w:type="dxa"/>
            <w:gridSpan w:val="3"/>
            <w:tcBorders>
              <w:top w:val="single" w:color="auto" w:sz="4" w:space="0"/>
              <w:left w:val="nil"/>
              <w:bottom w:val="single" w:color="auto" w:sz="4" w:space="0"/>
              <w:right w:val="single" w:color="000000" w:sz="4" w:space="0"/>
            </w:tcBorders>
            <w:shd w:val="clear" w:color="auto" w:fill="auto"/>
            <w:noWrap/>
            <w:vAlign w:val="center"/>
          </w:tcPr>
          <w:p>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lang w:val="en-US" w:eastAsia="zh-CN"/>
              </w:rPr>
              <w:t>554.00</w:t>
            </w:r>
          </w:p>
        </w:tc>
        <w:tc>
          <w:tcPr>
            <w:tcW w:w="2530" w:type="dxa"/>
            <w:gridSpan w:val="3"/>
            <w:tcBorders>
              <w:top w:val="single" w:color="auto" w:sz="4" w:space="0"/>
              <w:left w:val="nil"/>
              <w:bottom w:val="single" w:color="auto" w:sz="4" w:space="0"/>
              <w:right w:val="single" w:color="000000" w:sz="4" w:space="0"/>
            </w:tcBorders>
            <w:shd w:val="clear" w:color="auto" w:fill="auto"/>
            <w:noWrap/>
            <w:vAlign w:val="center"/>
          </w:tcPr>
          <w:p>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color w:val="000000"/>
                <w:sz w:val="18"/>
                <w:szCs w:val="18"/>
                <w:lang w:val="en-US"/>
              </w:rPr>
            </w:pPr>
            <w:r>
              <w:rPr>
                <w:rFonts w:hint="default" w:ascii="Times New Roman" w:hAnsi="Times New Roman" w:eastAsia="方正仿宋_GBK" w:cs="Times New Roman"/>
                <w:color w:val="000000"/>
                <w:sz w:val="18"/>
                <w:szCs w:val="18"/>
                <w:lang w:val="en-US" w:eastAsia="zh-CN"/>
              </w:rPr>
              <w:t>376.04</w:t>
            </w:r>
          </w:p>
        </w:tc>
        <w:tc>
          <w:tcPr>
            <w:tcW w:w="1300"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adjustRightInd w:val="0"/>
              <w:snapToGrid w:val="0"/>
              <w:spacing w:afterAutospacing="0" w:line="240" w:lineRule="atLeast"/>
              <w:jc w:val="right"/>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67.88</w:t>
            </w:r>
          </w:p>
        </w:tc>
        <w:tc>
          <w:tcPr>
            <w:tcW w:w="1420"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adjustRightInd w:val="0"/>
              <w:snapToGrid w:val="0"/>
              <w:spacing w:afterAutospacing="0" w:line="240" w:lineRule="atLeast"/>
              <w:jc w:val="right"/>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10</w:t>
            </w:r>
          </w:p>
        </w:tc>
        <w:tc>
          <w:tcPr>
            <w:tcW w:w="192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adjustRightInd w:val="0"/>
              <w:snapToGrid w:val="0"/>
              <w:spacing w:afterAutospacing="0" w:line="240" w:lineRule="atLeast"/>
              <w:ind w:firstLine="180" w:firstLineChars="100"/>
              <w:jc w:val="right"/>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lang w:val="en-US" w:eastAsia="zh-CN"/>
              </w:rPr>
              <w:t>6.79</w:t>
            </w:r>
          </w:p>
        </w:tc>
      </w:tr>
      <w:tr>
        <w:tblPrEx>
          <w:tblCellMar>
            <w:top w:w="0" w:type="dxa"/>
            <w:left w:w="108" w:type="dxa"/>
            <w:bottom w:w="0" w:type="dxa"/>
            <w:right w:w="108" w:type="dxa"/>
          </w:tblCellMar>
        </w:tblPrEx>
        <w:trPr>
          <w:trHeight w:val="274" w:hRule="atLeast"/>
        </w:trPr>
        <w:tc>
          <w:tcPr>
            <w:tcW w:w="1724"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N/>
              <w:bidi w:val="0"/>
              <w:adjustRightInd w:val="0"/>
              <w:snapToGrid w:val="0"/>
              <w:spacing w:afterAutospacing="0" w:line="240" w:lineRule="atLeast"/>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其中：财政拨款</w:t>
            </w:r>
          </w:p>
        </w:tc>
        <w:tc>
          <w:tcPr>
            <w:tcW w:w="3130" w:type="dxa"/>
            <w:gridSpan w:val="2"/>
            <w:tcBorders>
              <w:top w:val="single" w:color="auto" w:sz="4" w:space="0"/>
              <w:left w:val="nil"/>
              <w:bottom w:val="single" w:color="auto" w:sz="4" w:space="0"/>
              <w:right w:val="single" w:color="000000" w:sz="4" w:space="0"/>
            </w:tcBorders>
            <w:shd w:val="clear" w:color="auto" w:fill="auto"/>
            <w:noWrap/>
            <w:vAlign w:val="center"/>
          </w:tcPr>
          <w:p>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554.00</w:t>
            </w:r>
          </w:p>
        </w:tc>
        <w:tc>
          <w:tcPr>
            <w:tcW w:w="3850" w:type="dxa"/>
            <w:gridSpan w:val="3"/>
            <w:tcBorders>
              <w:top w:val="single" w:color="auto" w:sz="4" w:space="0"/>
              <w:left w:val="nil"/>
              <w:bottom w:val="single" w:color="auto" w:sz="4" w:space="0"/>
              <w:right w:val="single" w:color="000000" w:sz="4" w:space="0"/>
            </w:tcBorders>
            <w:shd w:val="clear" w:color="auto" w:fill="auto"/>
            <w:noWrap/>
            <w:vAlign w:val="center"/>
          </w:tcPr>
          <w:p>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lang w:val="en-US" w:eastAsia="zh-CN"/>
              </w:rPr>
              <w:t>554.00</w:t>
            </w:r>
          </w:p>
        </w:tc>
        <w:tc>
          <w:tcPr>
            <w:tcW w:w="2530" w:type="dxa"/>
            <w:gridSpan w:val="3"/>
            <w:tcBorders>
              <w:top w:val="single" w:color="auto" w:sz="4" w:space="0"/>
              <w:left w:val="nil"/>
              <w:bottom w:val="single" w:color="auto" w:sz="4" w:space="0"/>
              <w:right w:val="single" w:color="000000" w:sz="4" w:space="0"/>
            </w:tcBorders>
            <w:shd w:val="clear" w:color="auto" w:fill="auto"/>
            <w:noWrap/>
            <w:vAlign w:val="center"/>
          </w:tcPr>
          <w:p>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376.04</w:t>
            </w:r>
          </w:p>
        </w:tc>
        <w:tc>
          <w:tcPr>
            <w:tcW w:w="1300"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adjustRightInd w:val="0"/>
              <w:snapToGrid w:val="0"/>
              <w:spacing w:afterAutospacing="0" w:line="240" w:lineRule="atLeast"/>
              <w:jc w:val="right"/>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67.88</w:t>
            </w:r>
          </w:p>
        </w:tc>
        <w:tc>
          <w:tcPr>
            <w:tcW w:w="1420"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adjustRightInd w:val="0"/>
              <w:snapToGrid w:val="0"/>
              <w:spacing w:afterAutospacing="0" w:line="240" w:lineRule="atLeast"/>
              <w:jc w:val="right"/>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10</w:t>
            </w:r>
          </w:p>
        </w:tc>
        <w:tc>
          <w:tcPr>
            <w:tcW w:w="192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adjustRightInd w:val="0"/>
              <w:snapToGrid w:val="0"/>
              <w:spacing w:afterAutospacing="0" w:line="240" w:lineRule="atLeast"/>
              <w:ind w:firstLine="180" w:firstLineChars="100"/>
              <w:jc w:val="right"/>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lang w:val="en-US" w:eastAsia="zh-CN"/>
              </w:rPr>
              <w:t>6.79</w:t>
            </w:r>
            <w:r>
              <w:rPr>
                <w:rFonts w:hint="default" w:ascii="Times New Roman" w:hAnsi="Times New Roman" w:eastAsia="方正仿宋_GBK" w:cs="Times New Roman"/>
                <w:sz w:val="18"/>
                <w:szCs w:val="18"/>
              </w:rPr>
              <w:t xml:space="preserve"> </w:t>
            </w:r>
          </w:p>
        </w:tc>
      </w:tr>
      <w:tr>
        <w:tblPrEx>
          <w:tblCellMar>
            <w:top w:w="0" w:type="dxa"/>
            <w:left w:w="108" w:type="dxa"/>
            <w:bottom w:w="0" w:type="dxa"/>
            <w:right w:w="108" w:type="dxa"/>
          </w:tblCellMar>
        </w:tblPrEx>
        <w:trPr>
          <w:trHeight w:val="279" w:hRule="atLeast"/>
        </w:trPr>
        <w:tc>
          <w:tcPr>
            <w:tcW w:w="1724"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N/>
              <w:bidi w:val="0"/>
              <w:adjustRightInd w:val="0"/>
              <w:snapToGrid w:val="0"/>
              <w:spacing w:afterAutospacing="0" w:line="240" w:lineRule="atLeast"/>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一般公共预算</w:t>
            </w:r>
          </w:p>
        </w:tc>
        <w:tc>
          <w:tcPr>
            <w:tcW w:w="3130" w:type="dxa"/>
            <w:gridSpan w:val="2"/>
            <w:tcBorders>
              <w:top w:val="single" w:color="auto" w:sz="4" w:space="0"/>
              <w:left w:val="nil"/>
              <w:bottom w:val="single" w:color="auto" w:sz="4" w:space="0"/>
              <w:right w:val="single" w:color="000000" w:sz="4" w:space="0"/>
            </w:tcBorders>
            <w:shd w:val="clear" w:color="auto" w:fill="auto"/>
            <w:noWrap/>
            <w:vAlign w:val="center"/>
          </w:tcPr>
          <w:p>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554.00</w:t>
            </w:r>
          </w:p>
        </w:tc>
        <w:tc>
          <w:tcPr>
            <w:tcW w:w="3850" w:type="dxa"/>
            <w:gridSpan w:val="3"/>
            <w:tcBorders>
              <w:top w:val="single" w:color="auto" w:sz="4" w:space="0"/>
              <w:left w:val="nil"/>
              <w:bottom w:val="single" w:color="auto" w:sz="4" w:space="0"/>
              <w:right w:val="single" w:color="000000" w:sz="4" w:space="0"/>
            </w:tcBorders>
            <w:shd w:val="clear" w:color="auto" w:fill="auto"/>
            <w:noWrap/>
            <w:vAlign w:val="center"/>
          </w:tcPr>
          <w:p>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lang w:val="en-US" w:eastAsia="zh-CN"/>
              </w:rPr>
              <w:t>554.00</w:t>
            </w:r>
          </w:p>
        </w:tc>
        <w:tc>
          <w:tcPr>
            <w:tcW w:w="2530" w:type="dxa"/>
            <w:gridSpan w:val="3"/>
            <w:tcBorders>
              <w:top w:val="single" w:color="auto" w:sz="4" w:space="0"/>
              <w:left w:val="nil"/>
              <w:bottom w:val="single" w:color="auto" w:sz="4" w:space="0"/>
              <w:right w:val="single" w:color="000000" w:sz="4" w:space="0"/>
            </w:tcBorders>
            <w:shd w:val="clear" w:color="auto" w:fill="auto"/>
            <w:noWrap/>
            <w:vAlign w:val="center"/>
          </w:tcPr>
          <w:p>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color w:val="000000"/>
                <w:sz w:val="18"/>
                <w:szCs w:val="18"/>
                <w:lang w:val="en-US"/>
              </w:rPr>
            </w:pPr>
            <w:r>
              <w:rPr>
                <w:rFonts w:hint="default" w:ascii="Times New Roman" w:hAnsi="Times New Roman" w:eastAsia="方正仿宋_GBK" w:cs="Times New Roman"/>
                <w:color w:val="000000"/>
                <w:sz w:val="18"/>
                <w:szCs w:val="18"/>
                <w:lang w:val="en-US" w:eastAsia="zh-CN"/>
              </w:rPr>
              <w:t>376.04</w:t>
            </w:r>
          </w:p>
        </w:tc>
        <w:tc>
          <w:tcPr>
            <w:tcW w:w="1300"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adjustRightInd w:val="0"/>
              <w:snapToGrid w:val="0"/>
              <w:spacing w:afterAutospacing="0" w:line="240" w:lineRule="atLeast"/>
              <w:jc w:val="right"/>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67.88</w:t>
            </w:r>
          </w:p>
        </w:tc>
        <w:tc>
          <w:tcPr>
            <w:tcW w:w="1420"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adjustRightInd w:val="0"/>
              <w:snapToGrid w:val="0"/>
              <w:spacing w:afterAutospacing="0" w:line="240" w:lineRule="atLeast"/>
              <w:jc w:val="right"/>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10</w:t>
            </w:r>
          </w:p>
        </w:tc>
        <w:tc>
          <w:tcPr>
            <w:tcW w:w="192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adjustRightInd w:val="0"/>
              <w:snapToGrid w:val="0"/>
              <w:spacing w:afterAutospacing="0" w:line="240" w:lineRule="atLeast"/>
              <w:ind w:firstLine="180" w:firstLineChars="100"/>
              <w:jc w:val="right"/>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lang w:val="en-US" w:eastAsia="zh-CN"/>
              </w:rPr>
              <w:t>6.79</w:t>
            </w:r>
            <w:r>
              <w:rPr>
                <w:rFonts w:hint="default" w:ascii="Times New Roman" w:hAnsi="Times New Roman" w:eastAsia="方正仿宋_GBK" w:cs="Times New Roman"/>
                <w:sz w:val="18"/>
                <w:szCs w:val="18"/>
              </w:rPr>
              <w:t xml:space="preserve"> </w:t>
            </w:r>
          </w:p>
        </w:tc>
      </w:tr>
      <w:tr>
        <w:tblPrEx>
          <w:tblCellMar>
            <w:top w:w="0" w:type="dxa"/>
            <w:left w:w="108" w:type="dxa"/>
            <w:bottom w:w="0" w:type="dxa"/>
            <w:right w:w="108" w:type="dxa"/>
          </w:tblCellMar>
        </w:tblPrEx>
        <w:trPr>
          <w:trHeight w:val="387" w:hRule="atLeast"/>
        </w:trPr>
        <w:tc>
          <w:tcPr>
            <w:tcW w:w="15877" w:type="dxa"/>
            <w:gridSpan w:val="1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b/>
                <w:bCs/>
                <w:color w:val="808080"/>
                <w:sz w:val="18"/>
                <w:szCs w:val="18"/>
              </w:rPr>
            </w:pPr>
            <w:r>
              <w:rPr>
                <w:rFonts w:hint="default" w:ascii="Times New Roman" w:hAnsi="Times New Roman" w:eastAsia="方正仿宋_GBK" w:cs="Times New Roman"/>
                <w:b/>
                <w:bCs/>
                <w:color w:val="808080"/>
                <w:sz w:val="18"/>
                <w:szCs w:val="18"/>
              </w:rPr>
              <w:t>绩效目标</w:t>
            </w:r>
          </w:p>
        </w:tc>
      </w:tr>
      <w:tr>
        <w:tblPrEx>
          <w:tblCellMar>
            <w:top w:w="0" w:type="dxa"/>
            <w:left w:w="108" w:type="dxa"/>
            <w:bottom w:w="0" w:type="dxa"/>
            <w:right w:w="108" w:type="dxa"/>
          </w:tblCellMar>
        </w:tblPrEx>
        <w:trPr>
          <w:trHeight w:val="287" w:hRule="atLeast"/>
        </w:trPr>
        <w:tc>
          <w:tcPr>
            <w:tcW w:w="623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年初绩效目标</w:t>
            </w:r>
          </w:p>
        </w:tc>
        <w:tc>
          <w:tcPr>
            <w:tcW w:w="5000" w:type="dxa"/>
            <w:gridSpan w:val="5"/>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全年（调整）绩效目标</w:t>
            </w:r>
          </w:p>
        </w:tc>
        <w:tc>
          <w:tcPr>
            <w:tcW w:w="4643" w:type="dxa"/>
            <w:gridSpan w:val="5"/>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全年目标实际完成情况</w:t>
            </w:r>
          </w:p>
        </w:tc>
      </w:tr>
      <w:tr>
        <w:tblPrEx>
          <w:tblCellMar>
            <w:top w:w="0" w:type="dxa"/>
            <w:left w:w="108" w:type="dxa"/>
            <w:bottom w:w="0" w:type="dxa"/>
            <w:right w:w="108" w:type="dxa"/>
          </w:tblCellMar>
        </w:tblPrEx>
        <w:trPr>
          <w:trHeight w:val="520" w:hRule="atLeast"/>
        </w:trPr>
        <w:tc>
          <w:tcPr>
            <w:tcW w:w="6234" w:type="dxa"/>
            <w:gridSpan w:val="4"/>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kinsoku/>
              <w:overflowPunct/>
              <w:topLinePunct w:val="0"/>
              <w:autoSpaceDN/>
              <w:bidi w:val="0"/>
              <w:adjustRightInd w:val="0"/>
              <w:snapToGrid w:val="0"/>
              <w:spacing w:afterAutospacing="0" w:line="240" w:lineRule="atLeast"/>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开展研究机构建设、能源政策研究与技术支撑，保障院士工作站运营及租赁，保障院士工作站维护及30余人专家后勤服务</w:t>
            </w:r>
          </w:p>
        </w:tc>
        <w:tc>
          <w:tcPr>
            <w:tcW w:w="5000" w:type="dxa"/>
            <w:gridSpan w:val="5"/>
            <w:tcBorders>
              <w:top w:val="single" w:color="auto" w:sz="4" w:space="0"/>
              <w:left w:val="nil"/>
              <w:bottom w:val="single" w:color="auto" w:sz="4" w:space="0"/>
              <w:right w:val="single" w:color="auto" w:sz="4" w:space="0"/>
            </w:tcBorders>
            <w:shd w:val="clear" w:color="auto" w:fill="auto"/>
          </w:tcPr>
          <w:p>
            <w:pPr>
              <w:keepNext w:val="0"/>
              <w:keepLines w:val="0"/>
              <w:pageBreakBefore w:val="0"/>
              <w:kinsoku/>
              <w:overflowPunct/>
              <w:topLinePunct w:val="0"/>
              <w:autoSpaceDN/>
              <w:bidi w:val="0"/>
              <w:adjustRightInd w:val="0"/>
              <w:snapToGrid w:val="0"/>
              <w:spacing w:afterAutospacing="0" w:line="240" w:lineRule="atLeast"/>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开展研究机构建设、能源政策研究与技术支撑，保障院士工作站运营及租赁，保障院士工作站维护及30余人专家后勤服务</w:t>
            </w:r>
          </w:p>
        </w:tc>
        <w:tc>
          <w:tcPr>
            <w:tcW w:w="4643" w:type="dxa"/>
            <w:gridSpan w:val="5"/>
            <w:tcBorders>
              <w:top w:val="single" w:color="auto" w:sz="4" w:space="0"/>
              <w:left w:val="nil"/>
              <w:bottom w:val="single" w:color="auto" w:sz="4" w:space="0"/>
              <w:right w:val="single" w:color="auto" w:sz="4" w:space="0"/>
            </w:tcBorders>
            <w:shd w:val="clear" w:color="auto" w:fill="auto"/>
          </w:tcPr>
          <w:p>
            <w:pPr>
              <w:keepNext w:val="0"/>
              <w:keepLines w:val="0"/>
              <w:pageBreakBefore w:val="0"/>
              <w:kinsoku/>
              <w:overflowPunct/>
              <w:topLinePunct w:val="0"/>
              <w:autoSpaceDN/>
              <w:bidi w:val="0"/>
              <w:adjustRightInd w:val="0"/>
              <w:snapToGrid w:val="0"/>
              <w:spacing w:afterAutospacing="0" w:line="240" w:lineRule="atLeast"/>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保障院士工作站2024年运营租赁、日常维护，为43名专家提供后勤服务</w:t>
            </w:r>
          </w:p>
        </w:tc>
      </w:tr>
      <w:tr>
        <w:tblPrEx>
          <w:tblCellMar>
            <w:top w:w="0" w:type="dxa"/>
            <w:left w:w="108" w:type="dxa"/>
            <w:bottom w:w="0" w:type="dxa"/>
            <w:right w:w="108" w:type="dxa"/>
          </w:tblCellMar>
        </w:tblPrEx>
        <w:trPr>
          <w:trHeight w:val="420" w:hRule="atLeast"/>
        </w:trPr>
        <w:tc>
          <w:tcPr>
            <w:tcW w:w="15877" w:type="dxa"/>
            <w:gridSpan w:val="1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b/>
                <w:bCs/>
                <w:color w:val="808080"/>
                <w:sz w:val="18"/>
                <w:szCs w:val="18"/>
              </w:rPr>
            </w:pPr>
            <w:r>
              <w:rPr>
                <w:rFonts w:hint="default" w:ascii="Times New Roman" w:hAnsi="Times New Roman" w:eastAsia="方正仿宋_GBK" w:cs="Times New Roman"/>
                <w:b/>
                <w:bCs/>
                <w:color w:val="808080"/>
                <w:sz w:val="18"/>
                <w:szCs w:val="18"/>
              </w:rPr>
              <w:t>绩效指标</w:t>
            </w:r>
          </w:p>
        </w:tc>
      </w:tr>
      <w:tr>
        <w:tblPrEx>
          <w:tblCellMar>
            <w:top w:w="0" w:type="dxa"/>
            <w:left w:w="108" w:type="dxa"/>
            <w:bottom w:w="0" w:type="dxa"/>
            <w:right w:w="108" w:type="dxa"/>
          </w:tblCellMar>
        </w:tblPrEx>
        <w:trPr>
          <w:trHeight w:val="461" w:hRule="atLeast"/>
        </w:trPr>
        <w:tc>
          <w:tcPr>
            <w:tcW w:w="1724"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指标名称</w:t>
            </w:r>
          </w:p>
        </w:tc>
        <w:tc>
          <w:tcPr>
            <w:tcW w:w="1440" w:type="dxa"/>
            <w:tcBorders>
              <w:top w:val="nil"/>
              <w:left w:val="nil"/>
              <w:bottom w:val="single" w:color="auto" w:sz="4" w:space="0"/>
              <w:right w:val="single" w:color="auto" w:sz="4" w:space="0"/>
            </w:tcBorders>
            <w:shd w:val="clear" w:color="auto" w:fill="auto"/>
            <w:vAlign w:val="center"/>
          </w:tcPr>
          <w:p>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计量单位</w:t>
            </w:r>
          </w:p>
        </w:tc>
        <w:tc>
          <w:tcPr>
            <w:tcW w:w="1690" w:type="dxa"/>
            <w:tcBorders>
              <w:top w:val="nil"/>
              <w:left w:val="nil"/>
              <w:bottom w:val="single" w:color="auto" w:sz="4" w:space="0"/>
              <w:right w:val="single" w:color="auto" w:sz="4" w:space="0"/>
            </w:tcBorders>
            <w:shd w:val="clear" w:color="auto" w:fill="auto"/>
            <w:vAlign w:val="center"/>
          </w:tcPr>
          <w:p>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指标性质</w:t>
            </w:r>
          </w:p>
        </w:tc>
        <w:tc>
          <w:tcPr>
            <w:tcW w:w="1380" w:type="dxa"/>
            <w:tcBorders>
              <w:top w:val="nil"/>
              <w:left w:val="nil"/>
              <w:bottom w:val="single" w:color="auto" w:sz="4" w:space="0"/>
              <w:right w:val="single" w:color="auto" w:sz="4" w:space="0"/>
            </w:tcBorders>
            <w:shd w:val="clear" w:color="auto" w:fill="auto"/>
            <w:vAlign w:val="center"/>
          </w:tcPr>
          <w:p>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指标值</w:t>
            </w:r>
          </w:p>
        </w:tc>
        <w:tc>
          <w:tcPr>
            <w:tcW w:w="1260" w:type="dxa"/>
            <w:tcBorders>
              <w:top w:val="nil"/>
              <w:left w:val="nil"/>
              <w:bottom w:val="single" w:color="auto" w:sz="4" w:space="0"/>
              <w:right w:val="single" w:color="auto" w:sz="4" w:space="0"/>
            </w:tcBorders>
            <w:shd w:val="clear" w:color="auto" w:fill="auto"/>
            <w:vAlign w:val="center"/>
          </w:tcPr>
          <w:p>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全年完成值</w:t>
            </w:r>
          </w:p>
        </w:tc>
        <w:tc>
          <w:tcPr>
            <w:tcW w:w="127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偏离度（%）</w:t>
            </w:r>
          </w:p>
        </w:tc>
        <w:tc>
          <w:tcPr>
            <w:tcW w:w="2464"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得分系数（%）</w:t>
            </w:r>
          </w:p>
        </w:tc>
        <w:tc>
          <w:tcPr>
            <w:tcW w:w="775" w:type="dxa"/>
            <w:tcBorders>
              <w:top w:val="nil"/>
              <w:left w:val="nil"/>
              <w:bottom w:val="single" w:color="auto" w:sz="4" w:space="0"/>
              <w:right w:val="single" w:color="auto" w:sz="4" w:space="0"/>
            </w:tcBorders>
            <w:shd w:val="clear" w:color="auto" w:fill="auto"/>
            <w:vAlign w:val="center"/>
          </w:tcPr>
          <w:p>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指标权重</w:t>
            </w:r>
          </w:p>
        </w:tc>
        <w:tc>
          <w:tcPr>
            <w:tcW w:w="943"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指标得分</w:t>
            </w:r>
          </w:p>
        </w:tc>
        <w:tc>
          <w:tcPr>
            <w:tcW w:w="1002" w:type="dxa"/>
            <w:tcBorders>
              <w:top w:val="nil"/>
              <w:left w:val="nil"/>
              <w:bottom w:val="single" w:color="auto" w:sz="4" w:space="0"/>
              <w:right w:val="single" w:color="auto" w:sz="4" w:space="0"/>
            </w:tcBorders>
            <w:shd w:val="clear" w:color="auto" w:fill="auto"/>
            <w:vAlign w:val="center"/>
          </w:tcPr>
          <w:p>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是否核心指标</w:t>
            </w:r>
          </w:p>
        </w:tc>
        <w:tc>
          <w:tcPr>
            <w:tcW w:w="192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说明</w:t>
            </w:r>
          </w:p>
        </w:tc>
      </w:tr>
      <w:tr>
        <w:tblPrEx>
          <w:tblCellMar>
            <w:top w:w="0" w:type="dxa"/>
            <w:left w:w="108" w:type="dxa"/>
            <w:bottom w:w="0" w:type="dxa"/>
            <w:right w:w="108" w:type="dxa"/>
          </w:tblCellMar>
        </w:tblPrEx>
        <w:trPr>
          <w:trHeight w:val="313" w:hRule="atLeast"/>
        </w:trPr>
        <w:tc>
          <w:tcPr>
            <w:tcW w:w="1724"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保障院士专家数量</w:t>
            </w:r>
          </w:p>
        </w:tc>
        <w:tc>
          <w:tcPr>
            <w:tcW w:w="144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firstLine="180" w:firstLineChars="10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人</w:t>
            </w:r>
          </w:p>
        </w:tc>
        <w:tc>
          <w:tcPr>
            <w:tcW w:w="169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firstLine="180" w:firstLineChars="10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w:t>
            </w:r>
          </w:p>
        </w:tc>
        <w:tc>
          <w:tcPr>
            <w:tcW w:w="138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36</w:t>
            </w:r>
          </w:p>
        </w:tc>
        <w:tc>
          <w:tcPr>
            <w:tcW w:w="126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43</w:t>
            </w:r>
          </w:p>
        </w:tc>
        <w:tc>
          <w:tcPr>
            <w:tcW w:w="127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19.44</w:t>
            </w:r>
          </w:p>
        </w:tc>
        <w:tc>
          <w:tcPr>
            <w:tcW w:w="246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100</w:t>
            </w:r>
          </w:p>
        </w:tc>
        <w:tc>
          <w:tcPr>
            <w:tcW w:w="77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20</w:t>
            </w:r>
          </w:p>
        </w:tc>
        <w:tc>
          <w:tcPr>
            <w:tcW w:w="94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20</w:t>
            </w:r>
          </w:p>
        </w:tc>
        <w:tc>
          <w:tcPr>
            <w:tcW w:w="100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firstLine="180" w:firstLineChars="10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是</w:t>
            </w:r>
          </w:p>
        </w:tc>
        <w:tc>
          <w:tcPr>
            <w:tcW w:w="192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更多的专家为永川经济发展助力</w:t>
            </w:r>
          </w:p>
        </w:tc>
      </w:tr>
      <w:tr>
        <w:tblPrEx>
          <w:tblCellMar>
            <w:top w:w="0" w:type="dxa"/>
            <w:left w:w="108" w:type="dxa"/>
            <w:bottom w:w="0" w:type="dxa"/>
            <w:right w:w="108" w:type="dxa"/>
          </w:tblCellMar>
        </w:tblPrEx>
        <w:trPr>
          <w:trHeight w:val="302" w:hRule="atLeast"/>
        </w:trPr>
        <w:tc>
          <w:tcPr>
            <w:tcW w:w="1724"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院士专家团队常驻永川工作月数</w:t>
            </w:r>
          </w:p>
        </w:tc>
        <w:tc>
          <w:tcPr>
            <w:tcW w:w="144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firstLine="180" w:firstLineChars="10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月</w:t>
            </w:r>
          </w:p>
        </w:tc>
        <w:tc>
          <w:tcPr>
            <w:tcW w:w="169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firstLine="180" w:firstLineChars="10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w:t>
            </w:r>
          </w:p>
        </w:tc>
        <w:tc>
          <w:tcPr>
            <w:tcW w:w="138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6</w:t>
            </w:r>
          </w:p>
        </w:tc>
        <w:tc>
          <w:tcPr>
            <w:tcW w:w="126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9</w:t>
            </w:r>
          </w:p>
        </w:tc>
        <w:tc>
          <w:tcPr>
            <w:tcW w:w="127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50</w:t>
            </w:r>
          </w:p>
        </w:tc>
        <w:tc>
          <w:tcPr>
            <w:tcW w:w="246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100</w:t>
            </w:r>
          </w:p>
        </w:tc>
        <w:tc>
          <w:tcPr>
            <w:tcW w:w="77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20</w:t>
            </w:r>
          </w:p>
        </w:tc>
        <w:tc>
          <w:tcPr>
            <w:tcW w:w="94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20</w:t>
            </w:r>
          </w:p>
        </w:tc>
        <w:tc>
          <w:tcPr>
            <w:tcW w:w="100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firstLine="180" w:firstLineChars="10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是</w:t>
            </w:r>
          </w:p>
        </w:tc>
        <w:tc>
          <w:tcPr>
            <w:tcW w:w="19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专家持续为永川发展服务</w:t>
            </w:r>
          </w:p>
        </w:tc>
      </w:tr>
      <w:tr>
        <w:tblPrEx>
          <w:tblCellMar>
            <w:top w:w="0" w:type="dxa"/>
            <w:left w:w="108" w:type="dxa"/>
            <w:bottom w:w="0" w:type="dxa"/>
            <w:right w:w="108" w:type="dxa"/>
          </w:tblCellMar>
        </w:tblPrEx>
        <w:trPr>
          <w:trHeight w:val="419" w:hRule="atLeast"/>
        </w:trPr>
        <w:tc>
          <w:tcPr>
            <w:tcW w:w="1724"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院士工作站日常维护及时率</w:t>
            </w:r>
          </w:p>
        </w:tc>
        <w:tc>
          <w:tcPr>
            <w:tcW w:w="144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firstLine="180" w:firstLineChars="10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w:t>
            </w:r>
          </w:p>
        </w:tc>
        <w:tc>
          <w:tcPr>
            <w:tcW w:w="169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firstLine="180" w:firstLineChars="10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w:t>
            </w:r>
          </w:p>
        </w:tc>
        <w:tc>
          <w:tcPr>
            <w:tcW w:w="138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100</w:t>
            </w:r>
          </w:p>
        </w:tc>
        <w:tc>
          <w:tcPr>
            <w:tcW w:w="126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100</w:t>
            </w:r>
          </w:p>
        </w:tc>
        <w:tc>
          <w:tcPr>
            <w:tcW w:w="127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0</w:t>
            </w:r>
          </w:p>
        </w:tc>
        <w:tc>
          <w:tcPr>
            <w:tcW w:w="246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100</w:t>
            </w:r>
          </w:p>
        </w:tc>
        <w:tc>
          <w:tcPr>
            <w:tcW w:w="77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20</w:t>
            </w:r>
          </w:p>
        </w:tc>
        <w:tc>
          <w:tcPr>
            <w:tcW w:w="94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20</w:t>
            </w:r>
          </w:p>
        </w:tc>
        <w:tc>
          <w:tcPr>
            <w:tcW w:w="100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firstLine="180" w:firstLineChars="10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是</w:t>
            </w:r>
          </w:p>
        </w:tc>
        <w:tc>
          <w:tcPr>
            <w:tcW w:w="1923" w:type="dxa"/>
            <w:tcBorders>
              <w:top w:val="nil"/>
              <w:left w:val="nil"/>
              <w:bottom w:val="single" w:color="auto" w:sz="4" w:space="0"/>
              <w:right w:val="single" w:color="auto" w:sz="4" w:space="0"/>
            </w:tcBorders>
            <w:shd w:val="clear" w:color="auto" w:fill="auto"/>
            <w:noWrap/>
            <w:vAlign w:val="center"/>
          </w:tcPr>
          <w:p>
            <w:pPr>
              <w:jc w:val="left"/>
              <w:rPr>
                <w:rFonts w:hint="default" w:ascii="Times New Roman" w:hAnsi="Times New Roman" w:eastAsia="方正仿宋_GBK" w:cs="Times New Roman"/>
                <w:color w:val="000000"/>
                <w:sz w:val="18"/>
                <w:szCs w:val="18"/>
              </w:rPr>
            </w:pPr>
          </w:p>
        </w:tc>
      </w:tr>
      <w:tr>
        <w:tblPrEx>
          <w:tblCellMar>
            <w:top w:w="0" w:type="dxa"/>
            <w:left w:w="108" w:type="dxa"/>
            <w:bottom w:w="0" w:type="dxa"/>
            <w:right w:w="108" w:type="dxa"/>
          </w:tblCellMar>
        </w:tblPrEx>
        <w:trPr>
          <w:trHeight w:val="499" w:hRule="atLeast"/>
        </w:trPr>
        <w:tc>
          <w:tcPr>
            <w:tcW w:w="1724"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开展绿色能源人才学术论坛</w:t>
            </w:r>
          </w:p>
        </w:tc>
        <w:tc>
          <w:tcPr>
            <w:tcW w:w="144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firstLine="180" w:firstLineChars="10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次</w:t>
            </w:r>
          </w:p>
        </w:tc>
        <w:tc>
          <w:tcPr>
            <w:tcW w:w="169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firstLine="180" w:firstLineChars="10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w:t>
            </w:r>
          </w:p>
        </w:tc>
        <w:tc>
          <w:tcPr>
            <w:tcW w:w="138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1</w:t>
            </w:r>
          </w:p>
        </w:tc>
        <w:tc>
          <w:tcPr>
            <w:tcW w:w="126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1</w:t>
            </w:r>
          </w:p>
        </w:tc>
        <w:tc>
          <w:tcPr>
            <w:tcW w:w="127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0</w:t>
            </w:r>
          </w:p>
        </w:tc>
        <w:tc>
          <w:tcPr>
            <w:tcW w:w="246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100</w:t>
            </w:r>
          </w:p>
        </w:tc>
        <w:tc>
          <w:tcPr>
            <w:tcW w:w="77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15</w:t>
            </w:r>
          </w:p>
        </w:tc>
        <w:tc>
          <w:tcPr>
            <w:tcW w:w="94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15</w:t>
            </w:r>
          </w:p>
        </w:tc>
        <w:tc>
          <w:tcPr>
            <w:tcW w:w="100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firstLine="180" w:firstLineChars="10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是</w:t>
            </w:r>
          </w:p>
        </w:tc>
        <w:tc>
          <w:tcPr>
            <w:tcW w:w="1923" w:type="dxa"/>
            <w:tcBorders>
              <w:top w:val="nil"/>
              <w:left w:val="nil"/>
              <w:bottom w:val="single" w:color="auto" w:sz="4" w:space="0"/>
              <w:right w:val="single" w:color="auto" w:sz="4" w:space="0"/>
            </w:tcBorders>
            <w:shd w:val="clear" w:color="auto" w:fill="auto"/>
            <w:noWrap/>
            <w:vAlign w:val="center"/>
          </w:tcPr>
          <w:p>
            <w:pPr>
              <w:jc w:val="left"/>
              <w:rPr>
                <w:rFonts w:hint="default" w:ascii="Times New Roman" w:hAnsi="Times New Roman" w:eastAsia="方正仿宋_GBK" w:cs="Times New Roman"/>
                <w:color w:val="000000"/>
                <w:sz w:val="18"/>
                <w:szCs w:val="18"/>
              </w:rPr>
            </w:pPr>
          </w:p>
        </w:tc>
      </w:tr>
      <w:tr>
        <w:tblPrEx>
          <w:tblCellMar>
            <w:top w:w="0" w:type="dxa"/>
            <w:left w:w="108" w:type="dxa"/>
            <w:bottom w:w="0" w:type="dxa"/>
            <w:right w:w="108" w:type="dxa"/>
          </w:tblCellMar>
        </w:tblPrEx>
        <w:trPr>
          <w:trHeight w:val="499" w:hRule="atLeast"/>
        </w:trPr>
        <w:tc>
          <w:tcPr>
            <w:tcW w:w="17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助力园区数字化车间建设数量</w:t>
            </w:r>
          </w:p>
        </w:tc>
        <w:tc>
          <w:tcPr>
            <w:tcW w:w="144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ind w:firstLine="180" w:firstLineChars="10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个</w:t>
            </w:r>
          </w:p>
        </w:tc>
        <w:tc>
          <w:tcPr>
            <w:tcW w:w="169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ind w:firstLine="180" w:firstLineChars="10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w:t>
            </w:r>
          </w:p>
        </w:tc>
        <w:tc>
          <w:tcPr>
            <w:tcW w:w="138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4</w:t>
            </w:r>
          </w:p>
        </w:tc>
        <w:tc>
          <w:tcPr>
            <w:tcW w:w="126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4</w:t>
            </w:r>
          </w:p>
        </w:tc>
        <w:tc>
          <w:tcPr>
            <w:tcW w:w="1276"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0</w:t>
            </w:r>
          </w:p>
        </w:tc>
        <w:tc>
          <w:tcPr>
            <w:tcW w:w="2464"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100</w:t>
            </w:r>
          </w:p>
        </w:tc>
        <w:tc>
          <w:tcPr>
            <w:tcW w:w="77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15</w:t>
            </w:r>
          </w:p>
        </w:tc>
        <w:tc>
          <w:tcPr>
            <w:tcW w:w="943"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15</w:t>
            </w:r>
          </w:p>
        </w:tc>
        <w:tc>
          <w:tcPr>
            <w:tcW w:w="1002"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ind w:firstLine="180" w:firstLineChars="10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是</w:t>
            </w:r>
          </w:p>
        </w:tc>
        <w:tc>
          <w:tcPr>
            <w:tcW w:w="1923" w:type="dxa"/>
            <w:tcBorders>
              <w:top w:val="nil"/>
              <w:left w:val="nil"/>
              <w:bottom w:val="single" w:color="auto" w:sz="4" w:space="0"/>
              <w:right w:val="single" w:color="auto" w:sz="4" w:space="0"/>
            </w:tcBorders>
            <w:shd w:val="clear" w:color="auto" w:fill="auto"/>
            <w:noWrap/>
            <w:vAlign w:val="center"/>
          </w:tcPr>
          <w:p>
            <w:pPr>
              <w:jc w:val="left"/>
              <w:rPr>
                <w:rFonts w:hint="default" w:ascii="Times New Roman" w:hAnsi="Times New Roman" w:eastAsia="方正仿宋_GBK" w:cs="Times New Roman"/>
                <w:color w:val="000000"/>
                <w:sz w:val="18"/>
                <w:szCs w:val="18"/>
              </w:rPr>
            </w:pPr>
          </w:p>
        </w:tc>
      </w:tr>
      <w:tr>
        <w:tblPrEx>
          <w:tblCellMar>
            <w:top w:w="0" w:type="dxa"/>
            <w:left w:w="108" w:type="dxa"/>
            <w:bottom w:w="0" w:type="dxa"/>
            <w:right w:w="108" w:type="dxa"/>
          </w:tblCellMar>
        </w:tblPrEx>
        <w:trPr>
          <w:trHeight w:val="513" w:hRule="atLeast"/>
        </w:trPr>
        <w:tc>
          <w:tcPr>
            <w:tcW w:w="15877" w:type="dxa"/>
            <w:gridSpan w:val="14"/>
            <w:tcBorders>
              <w:top w:val="single" w:color="auto" w:sz="4" w:space="0"/>
              <w:left w:val="single" w:color="auto" w:sz="4" w:space="0"/>
              <w:bottom w:val="single" w:color="auto" w:sz="4" w:space="0"/>
              <w:right w:val="single" w:color="000000" w:sz="4" w:space="0"/>
            </w:tcBorders>
            <w:shd w:val="clear" w:color="auto" w:fill="auto"/>
            <w:noWrap/>
            <w:vAlign w:val="center"/>
          </w:tcPr>
          <w:p>
            <w:pPr>
              <w:keepNext w:val="0"/>
              <w:keepLines w:val="0"/>
              <w:pageBreakBefore w:val="0"/>
              <w:kinsoku/>
              <w:overflowPunct/>
              <w:topLinePunct w:val="0"/>
              <w:autoSpaceDN/>
              <w:bidi w:val="0"/>
              <w:adjustRightInd w:val="0"/>
              <w:snapToGrid w:val="0"/>
              <w:spacing w:afterAutospacing="0" w:line="240" w:lineRule="atLeast"/>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rPr>
              <w:t>总体说明：</w:t>
            </w:r>
            <w:r>
              <w:rPr>
                <w:rFonts w:hint="default" w:ascii="Times New Roman" w:hAnsi="Times New Roman" w:eastAsia="方正仿宋_GBK" w:cs="Times New Roman"/>
                <w:color w:val="000000"/>
                <w:sz w:val="18"/>
                <w:szCs w:val="18"/>
                <w:lang w:val="en-US" w:eastAsia="zh-CN"/>
              </w:rPr>
              <w:t>严格执行预算，全面完成绩效目标任务</w:t>
            </w:r>
          </w:p>
        </w:tc>
      </w:tr>
    </w:tbl>
    <w:p>
      <w:pPr>
        <w:keepNext w:val="0"/>
        <w:keepLines w:val="0"/>
        <w:pageBreakBefore w:val="0"/>
        <w:kinsoku/>
        <w:overflowPunct/>
        <w:topLinePunct w:val="0"/>
        <w:autoSpaceDN/>
        <w:bidi w:val="0"/>
        <w:adjustRightInd w:val="0"/>
        <w:snapToGrid w:val="0"/>
        <w:spacing w:afterAutospacing="0" w:line="240" w:lineRule="exact"/>
        <w:rPr>
          <w:rFonts w:hint="default" w:ascii="Times New Roman" w:hAnsi="Times New Roman" w:cs="Times New Roman"/>
          <w:sz w:val="21"/>
          <w:szCs w:val="21"/>
        </w:rPr>
        <w:sectPr>
          <w:pgSz w:w="16839" w:h="11907" w:orient="landscape"/>
          <w:pgMar w:top="567" w:right="454" w:bottom="567" w:left="1037" w:header="0" w:footer="283" w:gutter="0"/>
          <w:pgNumType w:fmt="numberInDash"/>
          <w:cols w:space="720" w:num="1"/>
          <w:docGrid w:type="lines" w:linePitch="326" w:charSpace="0"/>
        </w:sectPr>
      </w:pPr>
    </w:p>
    <w:tbl>
      <w:tblPr>
        <w:tblStyle w:val="10"/>
        <w:tblW w:w="9870" w:type="dxa"/>
        <w:jc w:val="center"/>
        <w:tblLayout w:type="fixed"/>
        <w:tblCellMar>
          <w:top w:w="0" w:type="dxa"/>
          <w:left w:w="108" w:type="dxa"/>
          <w:bottom w:w="0" w:type="dxa"/>
          <w:right w:w="108" w:type="dxa"/>
        </w:tblCellMar>
      </w:tblPr>
      <w:tblGrid>
        <w:gridCol w:w="880"/>
        <w:gridCol w:w="5720"/>
        <w:gridCol w:w="1600"/>
        <w:gridCol w:w="1142"/>
        <w:gridCol w:w="528"/>
      </w:tblGrid>
      <w:tr>
        <w:tblPrEx>
          <w:tblCellMar>
            <w:top w:w="0" w:type="dxa"/>
            <w:left w:w="108" w:type="dxa"/>
            <w:bottom w:w="0" w:type="dxa"/>
            <w:right w:w="108" w:type="dxa"/>
          </w:tblCellMar>
        </w:tblPrEx>
        <w:trPr>
          <w:gridAfter w:val="1"/>
          <w:wAfter w:w="528" w:type="dxa"/>
          <w:trHeight w:val="1075" w:hRule="atLeast"/>
          <w:jc w:val="center"/>
        </w:trPr>
        <w:tc>
          <w:tcPr>
            <w:tcW w:w="9342" w:type="dxa"/>
            <w:gridSpan w:val="4"/>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jc w:val="center"/>
              <w:textAlignment w:val="auto"/>
              <w:outlineLvl w:val="0"/>
              <w:rPr>
                <w:rFonts w:hint="default" w:ascii="Times New Roman" w:hAnsi="Times New Roman" w:eastAsia="方正仿宋_GBK" w:cs="Times New Roman"/>
                <w:b/>
                <w:color w:val="000000"/>
                <w:sz w:val="32"/>
                <w:szCs w:val="32"/>
              </w:rPr>
            </w:pPr>
            <w:bookmarkStart w:id="3" w:name="_Toc19438"/>
          </w:p>
          <w:p>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jc w:val="center"/>
              <w:textAlignment w:val="auto"/>
              <w:outlineLvl w:val="0"/>
              <w:rPr>
                <w:rFonts w:hint="default" w:ascii="Times New Roman" w:hAnsi="Times New Roman" w:eastAsia="方正仿宋_GBK" w:cs="Times New Roman"/>
                <w:b/>
                <w:color w:val="000000"/>
                <w:sz w:val="32"/>
                <w:szCs w:val="32"/>
              </w:rPr>
            </w:pPr>
          </w:p>
          <w:p>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jc w:val="center"/>
              <w:textAlignment w:val="auto"/>
              <w:outlineLvl w:val="0"/>
              <w:rPr>
                <w:rFonts w:hint="default" w:ascii="Times New Roman" w:hAnsi="Times New Roman" w:eastAsia="方正仿宋_GBK" w:cs="Times New Roman"/>
                <w:b/>
                <w:color w:val="000000"/>
                <w:sz w:val="32"/>
                <w:szCs w:val="32"/>
                <w:lang w:val="en-US" w:eastAsia="zh-CN"/>
              </w:rPr>
            </w:pPr>
            <w:r>
              <w:rPr>
                <w:rFonts w:hint="default" w:ascii="Times New Roman" w:hAnsi="Times New Roman" w:eastAsia="方正仿宋_GBK" w:cs="Times New Roman"/>
                <w:b/>
                <w:color w:val="000000"/>
                <w:sz w:val="32"/>
                <w:szCs w:val="32"/>
              </w:rPr>
              <w:t>永川高新技术产业开发区管理委员会</w:t>
            </w:r>
            <w:r>
              <w:rPr>
                <w:rFonts w:hint="default" w:ascii="Times New Roman" w:hAnsi="Times New Roman" w:eastAsia="方正仿宋_GBK" w:cs="Times New Roman"/>
                <w:b/>
                <w:color w:val="000000"/>
                <w:sz w:val="32"/>
                <w:szCs w:val="32"/>
                <w:lang w:eastAsia="zh-CN"/>
              </w:rPr>
              <w:t>（</w:t>
            </w:r>
            <w:r>
              <w:rPr>
                <w:rFonts w:hint="default" w:ascii="Times New Roman" w:hAnsi="Times New Roman" w:eastAsia="方正仿宋_GBK" w:cs="Times New Roman"/>
                <w:b/>
                <w:color w:val="000000"/>
                <w:sz w:val="32"/>
                <w:szCs w:val="32"/>
                <w:lang w:val="en-US" w:eastAsia="zh-CN"/>
              </w:rPr>
              <w:t>本级）</w:t>
            </w:r>
          </w:p>
          <w:p>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jc w:val="center"/>
              <w:textAlignment w:val="auto"/>
              <w:outlineLvl w:val="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color w:val="000000"/>
                <w:sz w:val="32"/>
                <w:szCs w:val="32"/>
              </w:rPr>
              <w:t>项目绩效自评结果汇总表</w:t>
            </w:r>
            <w:bookmarkEnd w:id="3"/>
          </w:p>
        </w:tc>
      </w:tr>
      <w:tr>
        <w:tblPrEx>
          <w:tblCellMar>
            <w:top w:w="0" w:type="dxa"/>
            <w:left w:w="108" w:type="dxa"/>
            <w:bottom w:w="0" w:type="dxa"/>
            <w:right w:w="108" w:type="dxa"/>
          </w:tblCellMar>
        </w:tblPrEx>
        <w:trPr>
          <w:gridAfter w:val="1"/>
          <w:wAfter w:w="528" w:type="dxa"/>
          <w:trHeight w:val="585" w:hRule="atLeast"/>
          <w:jc w:val="center"/>
        </w:trPr>
        <w:tc>
          <w:tcPr>
            <w:tcW w:w="9342" w:type="dxa"/>
            <w:gridSpan w:val="4"/>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（202</w:t>
            </w:r>
            <w:r>
              <w:rPr>
                <w:rFonts w:hint="default" w:ascii="Times New Roman" w:hAnsi="Times New Roman" w:eastAsia="方正仿宋_GBK" w:cs="Times New Roman"/>
                <w:color w:val="000000"/>
                <w:sz w:val="20"/>
                <w:szCs w:val="20"/>
                <w:lang w:val="en-US" w:eastAsia="zh-CN"/>
              </w:rPr>
              <w:t>4</w:t>
            </w:r>
            <w:r>
              <w:rPr>
                <w:rFonts w:hint="default" w:ascii="Times New Roman" w:hAnsi="Times New Roman" w:eastAsia="方正仿宋_GBK" w:cs="Times New Roman"/>
                <w:color w:val="000000"/>
                <w:sz w:val="20"/>
                <w:szCs w:val="20"/>
              </w:rPr>
              <w:t>年度）</w:t>
            </w:r>
          </w:p>
          <w:p>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jc w:val="center"/>
              <w:textAlignment w:val="auto"/>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 xml:space="preserve">                                                                              单位：万元</w:t>
            </w:r>
          </w:p>
        </w:tc>
      </w:tr>
      <w:tr>
        <w:tblPrEx>
          <w:tblCellMar>
            <w:top w:w="0" w:type="dxa"/>
            <w:left w:w="108" w:type="dxa"/>
            <w:bottom w:w="0" w:type="dxa"/>
            <w:right w:w="108" w:type="dxa"/>
          </w:tblCellMar>
        </w:tblPrEx>
        <w:trPr>
          <w:trHeight w:val="227" w:hRule="atLeast"/>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序号</w:t>
            </w:r>
          </w:p>
        </w:tc>
        <w:tc>
          <w:tcPr>
            <w:tcW w:w="572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项目名称</w:t>
            </w:r>
          </w:p>
        </w:tc>
        <w:tc>
          <w:tcPr>
            <w:tcW w:w="160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金额</w:t>
            </w:r>
          </w:p>
        </w:tc>
        <w:tc>
          <w:tcPr>
            <w:tcW w:w="1670"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自评得分</w:t>
            </w:r>
          </w:p>
        </w:tc>
      </w:tr>
      <w:tr>
        <w:tblPrEx>
          <w:tblCellMar>
            <w:top w:w="0" w:type="dxa"/>
            <w:left w:w="108" w:type="dxa"/>
            <w:bottom w:w="0" w:type="dxa"/>
            <w:right w:w="108" w:type="dxa"/>
          </w:tblCellMar>
        </w:tblPrEx>
        <w:trPr>
          <w:trHeight w:val="227"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w:t>
            </w:r>
          </w:p>
        </w:tc>
        <w:tc>
          <w:tcPr>
            <w:tcW w:w="572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i w:val="0"/>
                <w:iCs w:val="0"/>
                <w:color w:val="000000"/>
                <w:kern w:val="0"/>
                <w:sz w:val="20"/>
                <w:szCs w:val="20"/>
                <w:u w:val="none"/>
                <w:lang w:val="en-US" w:eastAsia="zh-CN" w:bidi="ar"/>
              </w:rPr>
              <w:t>市域产教联合体实体化运行项目</w:t>
            </w:r>
          </w:p>
        </w:tc>
        <w:tc>
          <w:tcPr>
            <w:tcW w:w="16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1.99</w:t>
            </w:r>
          </w:p>
        </w:tc>
        <w:tc>
          <w:tcPr>
            <w:tcW w:w="1670"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i w:val="0"/>
                <w:iCs w:val="0"/>
                <w:color w:val="000000"/>
                <w:kern w:val="0"/>
                <w:sz w:val="20"/>
                <w:szCs w:val="20"/>
                <w:u w:val="none"/>
                <w:lang w:val="en-US" w:eastAsia="zh-CN" w:bidi="ar"/>
              </w:rPr>
              <w:t>90.21</w:t>
            </w:r>
          </w:p>
        </w:tc>
      </w:tr>
      <w:tr>
        <w:tblPrEx>
          <w:tblCellMar>
            <w:top w:w="0" w:type="dxa"/>
            <w:left w:w="108" w:type="dxa"/>
            <w:bottom w:w="0" w:type="dxa"/>
            <w:right w:w="108" w:type="dxa"/>
          </w:tblCellMar>
        </w:tblPrEx>
        <w:trPr>
          <w:trHeight w:val="227"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w:t>
            </w:r>
          </w:p>
        </w:tc>
        <w:tc>
          <w:tcPr>
            <w:tcW w:w="572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i w:val="0"/>
                <w:iCs w:val="0"/>
                <w:color w:val="000000"/>
                <w:kern w:val="0"/>
                <w:sz w:val="20"/>
                <w:szCs w:val="20"/>
                <w:u w:val="none"/>
                <w:lang w:val="en-US" w:eastAsia="zh-CN" w:bidi="ar"/>
              </w:rPr>
              <w:t>广告租赁项目</w:t>
            </w:r>
          </w:p>
        </w:tc>
        <w:tc>
          <w:tcPr>
            <w:tcW w:w="16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5.40</w:t>
            </w:r>
          </w:p>
        </w:tc>
        <w:tc>
          <w:tcPr>
            <w:tcW w:w="1670"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i w:val="0"/>
                <w:iCs w:val="0"/>
                <w:color w:val="000000"/>
                <w:kern w:val="0"/>
                <w:sz w:val="20"/>
                <w:szCs w:val="20"/>
                <w:u w:val="none"/>
                <w:lang w:val="en-US" w:eastAsia="zh-CN" w:bidi="ar"/>
              </w:rPr>
              <w:t>75.24</w:t>
            </w:r>
          </w:p>
        </w:tc>
      </w:tr>
      <w:tr>
        <w:tblPrEx>
          <w:tblCellMar>
            <w:top w:w="0" w:type="dxa"/>
            <w:left w:w="108" w:type="dxa"/>
            <w:bottom w:w="0" w:type="dxa"/>
            <w:right w:w="108" w:type="dxa"/>
          </w:tblCellMar>
        </w:tblPrEx>
        <w:trPr>
          <w:trHeight w:val="227"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3</w:t>
            </w:r>
          </w:p>
        </w:tc>
        <w:tc>
          <w:tcPr>
            <w:tcW w:w="572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i w:val="0"/>
                <w:iCs w:val="0"/>
                <w:color w:val="000000"/>
                <w:kern w:val="0"/>
                <w:sz w:val="20"/>
                <w:szCs w:val="20"/>
                <w:u w:val="none"/>
                <w:lang w:val="en-US" w:eastAsia="zh-CN" w:bidi="ar"/>
              </w:rPr>
              <w:t>永川区公共实训基地建设项目</w:t>
            </w:r>
          </w:p>
        </w:tc>
        <w:tc>
          <w:tcPr>
            <w:tcW w:w="16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106.51</w:t>
            </w:r>
          </w:p>
        </w:tc>
        <w:tc>
          <w:tcPr>
            <w:tcW w:w="1670"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i w:val="0"/>
                <w:iCs w:val="0"/>
                <w:color w:val="000000"/>
                <w:kern w:val="0"/>
                <w:sz w:val="20"/>
                <w:szCs w:val="20"/>
                <w:u w:val="none"/>
                <w:lang w:val="en-US" w:eastAsia="zh-CN" w:bidi="ar"/>
              </w:rPr>
              <w:t>50.51</w:t>
            </w:r>
          </w:p>
        </w:tc>
      </w:tr>
      <w:tr>
        <w:tblPrEx>
          <w:tblCellMar>
            <w:top w:w="0" w:type="dxa"/>
            <w:left w:w="108" w:type="dxa"/>
            <w:bottom w:w="0" w:type="dxa"/>
            <w:right w:w="108" w:type="dxa"/>
          </w:tblCellMar>
        </w:tblPrEx>
        <w:trPr>
          <w:trHeight w:val="227"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4</w:t>
            </w:r>
          </w:p>
        </w:tc>
        <w:tc>
          <w:tcPr>
            <w:tcW w:w="572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i w:val="0"/>
                <w:iCs w:val="0"/>
                <w:color w:val="000000"/>
                <w:kern w:val="0"/>
                <w:sz w:val="20"/>
                <w:szCs w:val="20"/>
                <w:u w:val="none"/>
                <w:lang w:val="en-US" w:eastAsia="zh-CN" w:bidi="ar"/>
              </w:rPr>
              <w:t>土壤污染调查及治理项目</w:t>
            </w:r>
          </w:p>
        </w:tc>
        <w:tc>
          <w:tcPr>
            <w:tcW w:w="16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19.10</w:t>
            </w:r>
          </w:p>
        </w:tc>
        <w:tc>
          <w:tcPr>
            <w:tcW w:w="1670"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方正仿宋_GBK" w:cs="Times New Roman"/>
                <w:color w:val="000000"/>
                <w:sz w:val="20"/>
                <w:szCs w:val="20"/>
                <w:lang w:val="en-US"/>
              </w:rPr>
            </w:pPr>
            <w:r>
              <w:rPr>
                <w:rFonts w:hint="default" w:ascii="Times New Roman" w:hAnsi="Times New Roman" w:eastAsia="方正仿宋_GBK" w:cs="Times New Roman"/>
                <w:i w:val="0"/>
                <w:iCs w:val="0"/>
                <w:color w:val="000000"/>
                <w:kern w:val="0"/>
                <w:sz w:val="20"/>
                <w:szCs w:val="20"/>
                <w:u w:val="none"/>
                <w:lang w:val="en-US" w:eastAsia="zh-CN" w:bidi="ar"/>
              </w:rPr>
              <w:t>91.40</w:t>
            </w:r>
          </w:p>
        </w:tc>
      </w:tr>
      <w:tr>
        <w:tblPrEx>
          <w:tblCellMar>
            <w:top w:w="0" w:type="dxa"/>
            <w:left w:w="108" w:type="dxa"/>
            <w:bottom w:w="0" w:type="dxa"/>
            <w:right w:w="108" w:type="dxa"/>
          </w:tblCellMar>
        </w:tblPrEx>
        <w:trPr>
          <w:trHeight w:val="227"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5</w:t>
            </w:r>
          </w:p>
        </w:tc>
        <w:tc>
          <w:tcPr>
            <w:tcW w:w="572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i w:val="0"/>
                <w:iCs w:val="0"/>
                <w:color w:val="000000"/>
                <w:kern w:val="0"/>
                <w:sz w:val="20"/>
                <w:szCs w:val="20"/>
                <w:u w:val="none"/>
                <w:lang w:val="en-US" w:eastAsia="zh-CN" w:bidi="ar"/>
              </w:rPr>
              <w:t>园区规上企业统计项目</w:t>
            </w:r>
          </w:p>
        </w:tc>
        <w:tc>
          <w:tcPr>
            <w:tcW w:w="16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15.12</w:t>
            </w:r>
          </w:p>
        </w:tc>
        <w:tc>
          <w:tcPr>
            <w:tcW w:w="1670"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i w:val="0"/>
                <w:iCs w:val="0"/>
                <w:color w:val="000000"/>
                <w:kern w:val="0"/>
                <w:sz w:val="20"/>
                <w:szCs w:val="20"/>
                <w:u w:val="none"/>
                <w:lang w:val="en-US" w:eastAsia="zh-CN" w:bidi="ar"/>
              </w:rPr>
              <w:t>71.96</w:t>
            </w:r>
          </w:p>
        </w:tc>
      </w:tr>
      <w:tr>
        <w:tblPrEx>
          <w:tblCellMar>
            <w:top w:w="0" w:type="dxa"/>
            <w:left w:w="108" w:type="dxa"/>
            <w:bottom w:w="0" w:type="dxa"/>
            <w:right w:w="108" w:type="dxa"/>
          </w:tblCellMar>
        </w:tblPrEx>
        <w:trPr>
          <w:trHeight w:val="227"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6</w:t>
            </w:r>
          </w:p>
        </w:tc>
        <w:tc>
          <w:tcPr>
            <w:tcW w:w="572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i w:val="0"/>
                <w:iCs w:val="0"/>
                <w:color w:val="000000"/>
                <w:kern w:val="0"/>
                <w:sz w:val="20"/>
                <w:szCs w:val="20"/>
                <w:u w:val="none"/>
                <w:lang w:val="en-US" w:eastAsia="zh-CN" w:bidi="ar"/>
              </w:rPr>
              <w:t>市政建设及环保应急工程项目</w:t>
            </w:r>
          </w:p>
        </w:tc>
        <w:tc>
          <w:tcPr>
            <w:tcW w:w="16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15.99</w:t>
            </w:r>
          </w:p>
        </w:tc>
        <w:tc>
          <w:tcPr>
            <w:tcW w:w="1670"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i w:val="0"/>
                <w:iCs w:val="0"/>
                <w:color w:val="000000"/>
                <w:kern w:val="0"/>
                <w:sz w:val="20"/>
                <w:szCs w:val="20"/>
                <w:u w:val="none"/>
                <w:lang w:val="en-US" w:eastAsia="zh-CN" w:bidi="ar"/>
              </w:rPr>
              <w:t>92.13</w:t>
            </w:r>
          </w:p>
        </w:tc>
      </w:tr>
      <w:tr>
        <w:tblPrEx>
          <w:tblCellMar>
            <w:top w:w="0" w:type="dxa"/>
            <w:left w:w="108" w:type="dxa"/>
            <w:bottom w:w="0" w:type="dxa"/>
            <w:right w:w="108" w:type="dxa"/>
          </w:tblCellMar>
        </w:tblPrEx>
        <w:trPr>
          <w:trHeight w:val="227"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7</w:t>
            </w:r>
          </w:p>
        </w:tc>
        <w:tc>
          <w:tcPr>
            <w:tcW w:w="572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i w:val="0"/>
                <w:iCs w:val="0"/>
                <w:color w:val="000000"/>
                <w:kern w:val="0"/>
                <w:sz w:val="20"/>
                <w:szCs w:val="20"/>
                <w:u w:val="none"/>
                <w:lang w:val="en-US" w:eastAsia="zh-CN" w:bidi="ar"/>
              </w:rPr>
              <w:t>规划编制及设计制作项目</w:t>
            </w:r>
          </w:p>
        </w:tc>
        <w:tc>
          <w:tcPr>
            <w:tcW w:w="16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199.13</w:t>
            </w:r>
          </w:p>
        </w:tc>
        <w:tc>
          <w:tcPr>
            <w:tcW w:w="1670"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i w:val="0"/>
                <w:iCs w:val="0"/>
                <w:color w:val="000000"/>
                <w:kern w:val="0"/>
                <w:sz w:val="20"/>
                <w:szCs w:val="20"/>
                <w:u w:val="none"/>
                <w:lang w:val="en-US" w:eastAsia="zh-CN" w:bidi="ar"/>
              </w:rPr>
              <w:t>92.21</w:t>
            </w:r>
          </w:p>
        </w:tc>
      </w:tr>
      <w:tr>
        <w:tblPrEx>
          <w:tblCellMar>
            <w:top w:w="0" w:type="dxa"/>
            <w:left w:w="108" w:type="dxa"/>
            <w:bottom w:w="0" w:type="dxa"/>
            <w:right w:w="108" w:type="dxa"/>
          </w:tblCellMar>
        </w:tblPrEx>
        <w:trPr>
          <w:trHeight w:val="227"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8</w:t>
            </w:r>
          </w:p>
        </w:tc>
        <w:tc>
          <w:tcPr>
            <w:tcW w:w="572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i w:val="0"/>
                <w:iCs w:val="0"/>
                <w:color w:val="000000"/>
                <w:kern w:val="0"/>
                <w:sz w:val="20"/>
                <w:szCs w:val="20"/>
                <w:u w:val="none"/>
                <w:lang w:val="en-US" w:eastAsia="zh-CN" w:bidi="ar"/>
              </w:rPr>
              <w:t>统计考核费用</w:t>
            </w:r>
          </w:p>
        </w:tc>
        <w:tc>
          <w:tcPr>
            <w:tcW w:w="16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14.17</w:t>
            </w:r>
          </w:p>
        </w:tc>
        <w:tc>
          <w:tcPr>
            <w:tcW w:w="1670"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i w:val="0"/>
                <w:iCs w:val="0"/>
                <w:color w:val="000000"/>
                <w:kern w:val="0"/>
                <w:sz w:val="20"/>
                <w:szCs w:val="20"/>
                <w:u w:val="none"/>
                <w:lang w:val="en-US" w:eastAsia="zh-CN" w:bidi="ar"/>
              </w:rPr>
              <w:t>92.28</w:t>
            </w:r>
          </w:p>
        </w:tc>
      </w:tr>
      <w:tr>
        <w:tblPrEx>
          <w:tblCellMar>
            <w:top w:w="0" w:type="dxa"/>
            <w:left w:w="108" w:type="dxa"/>
            <w:bottom w:w="0" w:type="dxa"/>
            <w:right w:w="108" w:type="dxa"/>
          </w:tblCellMar>
        </w:tblPrEx>
        <w:trPr>
          <w:trHeight w:val="227"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9</w:t>
            </w:r>
          </w:p>
        </w:tc>
        <w:tc>
          <w:tcPr>
            <w:tcW w:w="572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i w:val="0"/>
                <w:iCs w:val="0"/>
                <w:color w:val="000000"/>
                <w:kern w:val="0"/>
                <w:sz w:val="20"/>
                <w:szCs w:val="20"/>
                <w:u w:val="none"/>
                <w:lang w:val="en-US" w:eastAsia="zh-CN" w:bidi="ar"/>
              </w:rPr>
              <w:t>办公场所使用项目</w:t>
            </w:r>
          </w:p>
        </w:tc>
        <w:tc>
          <w:tcPr>
            <w:tcW w:w="16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34.76</w:t>
            </w:r>
          </w:p>
        </w:tc>
        <w:tc>
          <w:tcPr>
            <w:tcW w:w="1670"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i w:val="0"/>
                <w:iCs w:val="0"/>
                <w:color w:val="000000"/>
                <w:kern w:val="0"/>
                <w:sz w:val="20"/>
                <w:szCs w:val="20"/>
                <w:u w:val="none"/>
                <w:lang w:val="en-US" w:eastAsia="zh-CN" w:bidi="ar"/>
              </w:rPr>
              <w:t>92.97</w:t>
            </w:r>
          </w:p>
        </w:tc>
      </w:tr>
      <w:tr>
        <w:tblPrEx>
          <w:tblCellMar>
            <w:top w:w="0" w:type="dxa"/>
            <w:left w:w="108" w:type="dxa"/>
            <w:bottom w:w="0" w:type="dxa"/>
            <w:right w:w="108" w:type="dxa"/>
          </w:tblCellMar>
        </w:tblPrEx>
        <w:trPr>
          <w:trHeight w:val="227"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10</w:t>
            </w:r>
          </w:p>
        </w:tc>
        <w:tc>
          <w:tcPr>
            <w:tcW w:w="572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i w:val="0"/>
                <w:iCs w:val="0"/>
                <w:color w:val="000000"/>
                <w:kern w:val="0"/>
                <w:sz w:val="20"/>
                <w:szCs w:val="20"/>
                <w:u w:val="none"/>
                <w:lang w:val="en-US" w:eastAsia="zh-CN" w:bidi="ar"/>
              </w:rPr>
              <w:t>高企培育认定评审工作</w:t>
            </w:r>
          </w:p>
        </w:tc>
        <w:tc>
          <w:tcPr>
            <w:tcW w:w="16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4.18</w:t>
            </w:r>
          </w:p>
        </w:tc>
        <w:tc>
          <w:tcPr>
            <w:tcW w:w="1670"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i w:val="0"/>
                <w:iCs w:val="0"/>
                <w:color w:val="000000"/>
                <w:kern w:val="0"/>
                <w:sz w:val="20"/>
                <w:szCs w:val="20"/>
                <w:u w:val="none"/>
                <w:lang w:val="en-US" w:eastAsia="zh-CN" w:bidi="ar"/>
              </w:rPr>
              <w:t>82.42</w:t>
            </w:r>
          </w:p>
        </w:tc>
      </w:tr>
      <w:tr>
        <w:tblPrEx>
          <w:tblCellMar>
            <w:top w:w="0" w:type="dxa"/>
            <w:left w:w="108" w:type="dxa"/>
            <w:bottom w:w="0" w:type="dxa"/>
            <w:right w:w="108" w:type="dxa"/>
          </w:tblCellMar>
        </w:tblPrEx>
        <w:trPr>
          <w:trHeight w:val="227"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11</w:t>
            </w:r>
          </w:p>
        </w:tc>
        <w:tc>
          <w:tcPr>
            <w:tcW w:w="572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i w:val="0"/>
                <w:iCs w:val="0"/>
                <w:color w:val="000000"/>
                <w:kern w:val="0"/>
                <w:sz w:val="20"/>
                <w:szCs w:val="20"/>
                <w:u w:val="none"/>
                <w:lang w:val="en-US" w:eastAsia="zh-CN" w:bidi="ar"/>
              </w:rPr>
              <w:t>测绘测量费及地块评价项目</w:t>
            </w:r>
          </w:p>
        </w:tc>
        <w:tc>
          <w:tcPr>
            <w:tcW w:w="16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104.12</w:t>
            </w:r>
          </w:p>
        </w:tc>
        <w:tc>
          <w:tcPr>
            <w:tcW w:w="1670"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i w:val="0"/>
                <w:iCs w:val="0"/>
                <w:color w:val="000000"/>
                <w:kern w:val="0"/>
                <w:sz w:val="20"/>
                <w:szCs w:val="20"/>
                <w:u w:val="none"/>
                <w:lang w:val="en-US" w:eastAsia="zh-CN" w:bidi="ar"/>
              </w:rPr>
              <w:t>86.86</w:t>
            </w:r>
          </w:p>
        </w:tc>
      </w:tr>
      <w:tr>
        <w:tblPrEx>
          <w:tblCellMar>
            <w:top w:w="0" w:type="dxa"/>
            <w:left w:w="108" w:type="dxa"/>
            <w:bottom w:w="0" w:type="dxa"/>
            <w:right w:w="108" w:type="dxa"/>
          </w:tblCellMar>
        </w:tblPrEx>
        <w:trPr>
          <w:trHeight w:val="227"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12</w:t>
            </w:r>
          </w:p>
        </w:tc>
        <w:tc>
          <w:tcPr>
            <w:tcW w:w="572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i w:val="0"/>
                <w:iCs w:val="0"/>
                <w:color w:val="000000"/>
                <w:kern w:val="0"/>
                <w:sz w:val="20"/>
                <w:szCs w:val="20"/>
                <w:u w:val="none"/>
                <w:lang w:val="en-US" w:eastAsia="zh-CN" w:bidi="ar"/>
              </w:rPr>
              <w:t>高新区运转经费</w:t>
            </w:r>
          </w:p>
        </w:tc>
        <w:tc>
          <w:tcPr>
            <w:tcW w:w="16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339.38</w:t>
            </w:r>
          </w:p>
        </w:tc>
        <w:tc>
          <w:tcPr>
            <w:tcW w:w="1670"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i w:val="0"/>
                <w:iCs w:val="0"/>
                <w:color w:val="000000"/>
                <w:kern w:val="0"/>
                <w:sz w:val="20"/>
                <w:szCs w:val="20"/>
                <w:u w:val="none"/>
                <w:lang w:val="en-US" w:eastAsia="zh-CN" w:bidi="ar"/>
              </w:rPr>
              <w:t>80.11</w:t>
            </w:r>
          </w:p>
        </w:tc>
      </w:tr>
      <w:tr>
        <w:tblPrEx>
          <w:tblCellMar>
            <w:top w:w="0" w:type="dxa"/>
            <w:left w:w="108" w:type="dxa"/>
            <w:bottom w:w="0" w:type="dxa"/>
            <w:right w:w="108" w:type="dxa"/>
          </w:tblCellMar>
        </w:tblPrEx>
        <w:trPr>
          <w:trHeight w:val="227"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13</w:t>
            </w:r>
          </w:p>
        </w:tc>
        <w:tc>
          <w:tcPr>
            <w:tcW w:w="572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i w:val="0"/>
                <w:iCs w:val="0"/>
                <w:color w:val="000000"/>
                <w:kern w:val="0"/>
                <w:sz w:val="20"/>
                <w:szCs w:val="20"/>
                <w:u w:val="none"/>
                <w:lang w:val="en-US" w:eastAsia="zh-CN" w:bidi="ar"/>
              </w:rPr>
              <w:t>产业发展及规划编制项目</w:t>
            </w:r>
          </w:p>
        </w:tc>
        <w:tc>
          <w:tcPr>
            <w:tcW w:w="16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24.64</w:t>
            </w:r>
          </w:p>
        </w:tc>
        <w:tc>
          <w:tcPr>
            <w:tcW w:w="1670"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i w:val="0"/>
                <w:iCs w:val="0"/>
                <w:color w:val="000000"/>
                <w:kern w:val="0"/>
                <w:sz w:val="20"/>
                <w:szCs w:val="20"/>
                <w:u w:val="none"/>
                <w:lang w:val="en-US" w:eastAsia="zh-CN" w:bidi="ar"/>
              </w:rPr>
              <w:t>95.13</w:t>
            </w:r>
          </w:p>
        </w:tc>
      </w:tr>
      <w:tr>
        <w:tblPrEx>
          <w:tblCellMar>
            <w:top w:w="0" w:type="dxa"/>
            <w:left w:w="108" w:type="dxa"/>
            <w:bottom w:w="0" w:type="dxa"/>
            <w:right w:w="108" w:type="dxa"/>
          </w:tblCellMar>
        </w:tblPrEx>
        <w:trPr>
          <w:trHeight w:val="227"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14</w:t>
            </w:r>
          </w:p>
        </w:tc>
        <w:tc>
          <w:tcPr>
            <w:tcW w:w="572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i w:val="0"/>
                <w:iCs w:val="0"/>
                <w:color w:val="000000"/>
                <w:kern w:val="0"/>
                <w:sz w:val="20"/>
                <w:szCs w:val="20"/>
                <w:u w:val="none"/>
                <w:lang w:val="en-US" w:eastAsia="zh-CN" w:bidi="ar"/>
              </w:rPr>
              <w:t>高新区综合管理服务支出项目</w:t>
            </w:r>
          </w:p>
        </w:tc>
        <w:tc>
          <w:tcPr>
            <w:tcW w:w="16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861.37</w:t>
            </w:r>
          </w:p>
        </w:tc>
        <w:tc>
          <w:tcPr>
            <w:tcW w:w="1670"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i w:val="0"/>
                <w:iCs w:val="0"/>
                <w:color w:val="000000"/>
                <w:kern w:val="0"/>
                <w:sz w:val="20"/>
                <w:szCs w:val="20"/>
                <w:u w:val="none"/>
                <w:lang w:val="en-US" w:eastAsia="zh-CN" w:bidi="ar"/>
              </w:rPr>
              <w:t>95.59</w:t>
            </w:r>
          </w:p>
        </w:tc>
      </w:tr>
      <w:tr>
        <w:tblPrEx>
          <w:tblCellMar>
            <w:top w:w="0" w:type="dxa"/>
            <w:left w:w="108" w:type="dxa"/>
            <w:bottom w:w="0" w:type="dxa"/>
            <w:right w:w="108" w:type="dxa"/>
          </w:tblCellMar>
        </w:tblPrEx>
        <w:trPr>
          <w:trHeight w:val="227"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15</w:t>
            </w:r>
          </w:p>
        </w:tc>
        <w:tc>
          <w:tcPr>
            <w:tcW w:w="572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i w:val="0"/>
                <w:iCs w:val="0"/>
                <w:color w:val="000000"/>
                <w:kern w:val="0"/>
                <w:sz w:val="20"/>
                <w:szCs w:val="20"/>
                <w:u w:val="none"/>
                <w:lang w:val="en-US" w:eastAsia="zh-CN" w:bidi="ar"/>
              </w:rPr>
              <w:t>规划环评费用项目</w:t>
            </w:r>
          </w:p>
        </w:tc>
        <w:tc>
          <w:tcPr>
            <w:tcW w:w="16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112.08</w:t>
            </w:r>
          </w:p>
        </w:tc>
        <w:tc>
          <w:tcPr>
            <w:tcW w:w="1670"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i w:val="0"/>
                <w:iCs w:val="0"/>
                <w:color w:val="000000"/>
                <w:kern w:val="0"/>
                <w:sz w:val="20"/>
                <w:szCs w:val="20"/>
                <w:u w:val="none"/>
                <w:lang w:val="en-US" w:eastAsia="zh-CN" w:bidi="ar"/>
              </w:rPr>
              <w:t>96.44</w:t>
            </w:r>
          </w:p>
        </w:tc>
      </w:tr>
      <w:tr>
        <w:tblPrEx>
          <w:tblCellMar>
            <w:top w:w="0" w:type="dxa"/>
            <w:left w:w="108" w:type="dxa"/>
            <w:bottom w:w="0" w:type="dxa"/>
            <w:right w:w="108" w:type="dxa"/>
          </w:tblCellMar>
        </w:tblPrEx>
        <w:trPr>
          <w:trHeight w:val="227"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16</w:t>
            </w:r>
          </w:p>
        </w:tc>
        <w:tc>
          <w:tcPr>
            <w:tcW w:w="572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i w:val="0"/>
                <w:iCs w:val="0"/>
                <w:color w:val="000000"/>
                <w:kern w:val="0"/>
                <w:sz w:val="20"/>
                <w:szCs w:val="20"/>
                <w:u w:val="none"/>
                <w:lang w:val="en-US" w:eastAsia="zh-CN" w:bidi="ar"/>
              </w:rPr>
              <w:t>化解隐性债务</w:t>
            </w:r>
          </w:p>
        </w:tc>
        <w:tc>
          <w:tcPr>
            <w:tcW w:w="16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212,818.00</w:t>
            </w:r>
          </w:p>
        </w:tc>
        <w:tc>
          <w:tcPr>
            <w:tcW w:w="1670"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i w:val="0"/>
                <w:iCs w:val="0"/>
                <w:color w:val="000000"/>
                <w:kern w:val="0"/>
                <w:sz w:val="20"/>
                <w:szCs w:val="20"/>
                <w:u w:val="none"/>
                <w:lang w:val="en-US" w:eastAsia="zh-CN" w:bidi="ar"/>
              </w:rPr>
              <w:t>97.84</w:t>
            </w:r>
          </w:p>
        </w:tc>
      </w:tr>
      <w:tr>
        <w:tblPrEx>
          <w:tblCellMar>
            <w:top w:w="0" w:type="dxa"/>
            <w:left w:w="108" w:type="dxa"/>
            <w:bottom w:w="0" w:type="dxa"/>
            <w:right w:w="108" w:type="dxa"/>
          </w:tblCellMar>
        </w:tblPrEx>
        <w:trPr>
          <w:trHeight w:val="227"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17</w:t>
            </w:r>
          </w:p>
        </w:tc>
        <w:tc>
          <w:tcPr>
            <w:tcW w:w="572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i w:val="0"/>
                <w:iCs w:val="0"/>
                <w:color w:val="000000"/>
                <w:kern w:val="0"/>
                <w:sz w:val="20"/>
                <w:szCs w:val="20"/>
                <w:u w:val="none"/>
                <w:lang w:val="en-US" w:eastAsia="zh-CN" w:bidi="ar"/>
              </w:rPr>
              <w:t>院士工作站经费项目</w:t>
            </w:r>
          </w:p>
        </w:tc>
        <w:tc>
          <w:tcPr>
            <w:tcW w:w="16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376.04</w:t>
            </w:r>
          </w:p>
        </w:tc>
        <w:tc>
          <w:tcPr>
            <w:tcW w:w="1670"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i w:val="0"/>
                <w:iCs w:val="0"/>
                <w:color w:val="000000"/>
                <w:kern w:val="0"/>
                <w:sz w:val="20"/>
                <w:szCs w:val="20"/>
                <w:u w:val="none"/>
                <w:lang w:val="en-US" w:eastAsia="zh-CN" w:bidi="ar"/>
              </w:rPr>
              <w:t>96.79</w:t>
            </w:r>
          </w:p>
        </w:tc>
      </w:tr>
      <w:tr>
        <w:tblPrEx>
          <w:tblCellMar>
            <w:top w:w="0" w:type="dxa"/>
            <w:left w:w="108" w:type="dxa"/>
            <w:bottom w:w="0" w:type="dxa"/>
            <w:right w:w="108" w:type="dxa"/>
          </w:tblCellMar>
        </w:tblPrEx>
        <w:trPr>
          <w:trHeight w:val="227"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18</w:t>
            </w:r>
          </w:p>
        </w:tc>
        <w:tc>
          <w:tcPr>
            <w:tcW w:w="572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i w:val="0"/>
                <w:iCs w:val="0"/>
                <w:color w:val="000000"/>
                <w:kern w:val="0"/>
                <w:sz w:val="20"/>
                <w:szCs w:val="20"/>
                <w:u w:val="none"/>
                <w:lang w:val="en-US" w:eastAsia="zh-CN" w:bidi="ar"/>
              </w:rPr>
              <w:t>台州无锡等机场广告宣传费用项目</w:t>
            </w:r>
          </w:p>
        </w:tc>
        <w:tc>
          <w:tcPr>
            <w:tcW w:w="16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105.00</w:t>
            </w:r>
          </w:p>
        </w:tc>
        <w:tc>
          <w:tcPr>
            <w:tcW w:w="1670"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方正仿宋_GBK" w:cs="Times New Roman"/>
                <w:color w:val="000000"/>
                <w:sz w:val="20"/>
                <w:szCs w:val="20"/>
                <w:lang w:val="en-US"/>
              </w:rPr>
            </w:pPr>
            <w:r>
              <w:rPr>
                <w:rFonts w:hint="default" w:ascii="Times New Roman" w:hAnsi="Times New Roman" w:eastAsia="方正仿宋_GBK" w:cs="Times New Roman"/>
                <w:i w:val="0"/>
                <w:iCs w:val="0"/>
                <w:color w:val="000000"/>
                <w:kern w:val="0"/>
                <w:sz w:val="20"/>
                <w:szCs w:val="20"/>
                <w:u w:val="none"/>
                <w:lang w:val="en-US" w:eastAsia="zh-CN" w:bidi="ar"/>
              </w:rPr>
              <w:t>82.0</w:t>
            </w:r>
          </w:p>
        </w:tc>
      </w:tr>
      <w:tr>
        <w:tblPrEx>
          <w:tblCellMar>
            <w:top w:w="0" w:type="dxa"/>
            <w:left w:w="108" w:type="dxa"/>
            <w:bottom w:w="0" w:type="dxa"/>
            <w:right w:w="108" w:type="dxa"/>
          </w:tblCellMar>
        </w:tblPrEx>
        <w:trPr>
          <w:trHeight w:val="227"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19</w:t>
            </w:r>
          </w:p>
        </w:tc>
        <w:tc>
          <w:tcPr>
            <w:tcW w:w="572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i w:val="0"/>
                <w:iCs w:val="0"/>
                <w:color w:val="000000"/>
                <w:kern w:val="0"/>
                <w:sz w:val="20"/>
                <w:szCs w:val="20"/>
                <w:u w:val="none"/>
                <w:lang w:val="en-US" w:eastAsia="zh-CN" w:bidi="ar"/>
              </w:rPr>
              <w:t>招商引资工作经费</w:t>
            </w:r>
          </w:p>
        </w:tc>
        <w:tc>
          <w:tcPr>
            <w:tcW w:w="16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666.53</w:t>
            </w:r>
          </w:p>
        </w:tc>
        <w:tc>
          <w:tcPr>
            <w:tcW w:w="1670"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i w:val="0"/>
                <w:iCs w:val="0"/>
                <w:color w:val="000000"/>
                <w:kern w:val="0"/>
                <w:sz w:val="20"/>
                <w:szCs w:val="20"/>
                <w:u w:val="none"/>
                <w:lang w:val="en-US" w:eastAsia="zh-CN" w:bidi="ar"/>
              </w:rPr>
              <w:t>77.02</w:t>
            </w:r>
          </w:p>
        </w:tc>
      </w:tr>
      <w:tr>
        <w:tblPrEx>
          <w:tblCellMar>
            <w:top w:w="0" w:type="dxa"/>
            <w:left w:w="108" w:type="dxa"/>
            <w:bottom w:w="0" w:type="dxa"/>
            <w:right w:w="108" w:type="dxa"/>
          </w:tblCellMar>
        </w:tblPrEx>
        <w:trPr>
          <w:trHeight w:val="227"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20</w:t>
            </w:r>
          </w:p>
        </w:tc>
        <w:tc>
          <w:tcPr>
            <w:tcW w:w="572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i w:val="0"/>
                <w:iCs w:val="0"/>
                <w:color w:val="000000"/>
                <w:kern w:val="0"/>
                <w:sz w:val="20"/>
                <w:szCs w:val="20"/>
                <w:u w:val="none"/>
                <w:lang w:val="en-US" w:eastAsia="zh-CN" w:bidi="ar"/>
              </w:rPr>
              <w:t>生态环境保护项目</w:t>
            </w:r>
          </w:p>
        </w:tc>
        <w:tc>
          <w:tcPr>
            <w:tcW w:w="16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116.90</w:t>
            </w:r>
          </w:p>
        </w:tc>
        <w:tc>
          <w:tcPr>
            <w:tcW w:w="1670"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i w:val="0"/>
                <w:iCs w:val="0"/>
                <w:color w:val="000000"/>
                <w:kern w:val="0"/>
                <w:sz w:val="20"/>
                <w:szCs w:val="20"/>
                <w:u w:val="none"/>
                <w:lang w:val="en-US" w:eastAsia="zh-CN" w:bidi="ar"/>
              </w:rPr>
              <w:t>97.69</w:t>
            </w:r>
          </w:p>
        </w:tc>
      </w:tr>
      <w:tr>
        <w:tblPrEx>
          <w:tblCellMar>
            <w:top w:w="0" w:type="dxa"/>
            <w:left w:w="108" w:type="dxa"/>
            <w:bottom w:w="0" w:type="dxa"/>
            <w:right w:w="108" w:type="dxa"/>
          </w:tblCellMar>
        </w:tblPrEx>
        <w:trPr>
          <w:trHeight w:val="227"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21</w:t>
            </w:r>
          </w:p>
        </w:tc>
        <w:tc>
          <w:tcPr>
            <w:tcW w:w="572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i w:val="0"/>
                <w:iCs w:val="0"/>
                <w:color w:val="000000"/>
                <w:kern w:val="0"/>
                <w:sz w:val="20"/>
                <w:szCs w:val="20"/>
                <w:u w:val="none"/>
                <w:lang w:val="en-US" w:eastAsia="zh-CN" w:bidi="ar"/>
              </w:rPr>
              <w:t>财政报告及审计咨询项目</w:t>
            </w:r>
          </w:p>
        </w:tc>
        <w:tc>
          <w:tcPr>
            <w:tcW w:w="16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35.52</w:t>
            </w:r>
          </w:p>
        </w:tc>
        <w:tc>
          <w:tcPr>
            <w:tcW w:w="1670"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i w:val="0"/>
                <w:iCs w:val="0"/>
                <w:color w:val="000000"/>
                <w:kern w:val="0"/>
                <w:sz w:val="20"/>
                <w:szCs w:val="20"/>
                <w:u w:val="none"/>
                <w:lang w:val="en-US" w:eastAsia="zh-CN" w:bidi="ar"/>
              </w:rPr>
              <w:t>97.89</w:t>
            </w:r>
          </w:p>
        </w:tc>
      </w:tr>
      <w:tr>
        <w:tblPrEx>
          <w:tblCellMar>
            <w:top w:w="0" w:type="dxa"/>
            <w:left w:w="108" w:type="dxa"/>
            <w:bottom w:w="0" w:type="dxa"/>
            <w:right w:w="108" w:type="dxa"/>
          </w:tblCellMar>
        </w:tblPrEx>
        <w:trPr>
          <w:trHeight w:val="227"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rPr>
              <w:t>2</w:t>
            </w:r>
            <w:r>
              <w:rPr>
                <w:rFonts w:hint="default" w:ascii="Times New Roman" w:hAnsi="Times New Roman" w:eastAsia="方正仿宋_GBK" w:cs="Times New Roman"/>
                <w:color w:val="000000"/>
                <w:sz w:val="20"/>
                <w:szCs w:val="20"/>
                <w:lang w:val="en-US" w:eastAsia="zh-CN"/>
              </w:rPr>
              <w:t>2</w:t>
            </w:r>
          </w:p>
        </w:tc>
        <w:tc>
          <w:tcPr>
            <w:tcW w:w="572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i w:val="0"/>
                <w:iCs w:val="0"/>
                <w:color w:val="000000"/>
                <w:kern w:val="0"/>
                <w:sz w:val="20"/>
                <w:szCs w:val="20"/>
                <w:u w:val="none"/>
                <w:lang w:val="en-US" w:eastAsia="zh-CN" w:bidi="ar"/>
              </w:rPr>
              <w:t>房屋租金项目</w:t>
            </w:r>
          </w:p>
        </w:tc>
        <w:tc>
          <w:tcPr>
            <w:tcW w:w="16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2,406.97</w:t>
            </w:r>
          </w:p>
        </w:tc>
        <w:tc>
          <w:tcPr>
            <w:tcW w:w="1670"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i w:val="0"/>
                <w:iCs w:val="0"/>
                <w:color w:val="000000"/>
                <w:kern w:val="0"/>
                <w:sz w:val="20"/>
                <w:szCs w:val="20"/>
                <w:u w:val="none"/>
                <w:lang w:val="en-US" w:eastAsia="zh-CN" w:bidi="ar"/>
              </w:rPr>
              <w:t>98.76</w:t>
            </w:r>
          </w:p>
        </w:tc>
      </w:tr>
      <w:tr>
        <w:tblPrEx>
          <w:tblCellMar>
            <w:top w:w="0" w:type="dxa"/>
            <w:left w:w="108" w:type="dxa"/>
            <w:bottom w:w="0" w:type="dxa"/>
            <w:right w:w="108" w:type="dxa"/>
          </w:tblCellMar>
        </w:tblPrEx>
        <w:trPr>
          <w:trHeight w:val="227"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rPr>
              <w:t>2</w:t>
            </w:r>
            <w:r>
              <w:rPr>
                <w:rFonts w:hint="default" w:ascii="Times New Roman" w:hAnsi="Times New Roman" w:eastAsia="方正仿宋_GBK" w:cs="Times New Roman"/>
                <w:color w:val="000000"/>
                <w:sz w:val="20"/>
                <w:szCs w:val="20"/>
                <w:lang w:val="en-US" w:eastAsia="zh-CN"/>
              </w:rPr>
              <w:t>3</w:t>
            </w:r>
          </w:p>
        </w:tc>
        <w:tc>
          <w:tcPr>
            <w:tcW w:w="572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i w:val="0"/>
                <w:iCs w:val="0"/>
                <w:color w:val="000000"/>
                <w:kern w:val="0"/>
                <w:sz w:val="20"/>
                <w:szCs w:val="20"/>
                <w:u w:val="none"/>
                <w:lang w:val="en-US" w:eastAsia="zh-CN" w:bidi="ar"/>
              </w:rPr>
              <w:t>产业发展资金</w:t>
            </w:r>
          </w:p>
        </w:tc>
        <w:tc>
          <w:tcPr>
            <w:tcW w:w="16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38,287.50</w:t>
            </w:r>
          </w:p>
        </w:tc>
        <w:tc>
          <w:tcPr>
            <w:tcW w:w="1670"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i w:val="0"/>
                <w:iCs w:val="0"/>
                <w:color w:val="000000"/>
                <w:kern w:val="0"/>
                <w:sz w:val="20"/>
                <w:szCs w:val="20"/>
                <w:u w:val="none"/>
                <w:lang w:val="en-US" w:eastAsia="zh-CN" w:bidi="ar"/>
              </w:rPr>
              <w:t>99.99</w:t>
            </w:r>
          </w:p>
        </w:tc>
      </w:tr>
      <w:tr>
        <w:tblPrEx>
          <w:tblCellMar>
            <w:top w:w="0" w:type="dxa"/>
            <w:left w:w="108" w:type="dxa"/>
            <w:bottom w:w="0" w:type="dxa"/>
            <w:right w:w="108" w:type="dxa"/>
          </w:tblCellMar>
        </w:tblPrEx>
        <w:trPr>
          <w:trHeight w:val="227"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rPr>
              <w:t>2</w:t>
            </w:r>
            <w:r>
              <w:rPr>
                <w:rFonts w:hint="default" w:ascii="Times New Roman" w:hAnsi="Times New Roman" w:eastAsia="方正仿宋_GBK" w:cs="Times New Roman"/>
                <w:color w:val="000000"/>
                <w:sz w:val="20"/>
                <w:szCs w:val="20"/>
                <w:lang w:val="en-US" w:eastAsia="zh-CN"/>
              </w:rPr>
              <w:t>4</w:t>
            </w:r>
          </w:p>
        </w:tc>
        <w:tc>
          <w:tcPr>
            <w:tcW w:w="572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i w:val="0"/>
                <w:iCs w:val="0"/>
                <w:color w:val="000000"/>
                <w:kern w:val="0"/>
                <w:sz w:val="20"/>
                <w:szCs w:val="20"/>
                <w:u w:val="none"/>
                <w:lang w:val="en-US" w:eastAsia="zh-CN" w:bidi="ar"/>
              </w:rPr>
              <w:t>重庆市永川区公共实训基地项目（本级配套资金）</w:t>
            </w:r>
          </w:p>
        </w:tc>
        <w:tc>
          <w:tcPr>
            <w:tcW w:w="16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964.19</w:t>
            </w:r>
          </w:p>
        </w:tc>
        <w:tc>
          <w:tcPr>
            <w:tcW w:w="1670"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方正仿宋_GBK" w:cs="Times New Roman"/>
                <w:color w:val="000000"/>
                <w:sz w:val="20"/>
                <w:szCs w:val="20"/>
                <w:lang w:val="en-US"/>
              </w:rPr>
            </w:pPr>
            <w:r>
              <w:rPr>
                <w:rFonts w:hint="default" w:ascii="Times New Roman" w:hAnsi="Times New Roman" w:eastAsia="方正仿宋_GBK" w:cs="Times New Roman"/>
                <w:i w:val="0"/>
                <w:iCs w:val="0"/>
                <w:color w:val="000000"/>
                <w:kern w:val="0"/>
                <w:sz w:val="20"/>
                <w:szCs w:val="20"/>
                <w:u w:val="none"/>
                <w:lang w:val="en-US" w:eastAsia="zh-CN" w:bidi="ar"/>
              </w:rPr>
              <w:t>60.0</w:t>
            </w:r>
          </w:p>
        </w:tc>
      </w:tr>
      <w:tr>
        <w:tblPrEx>
          <w:tblCellMar>
            <w:top w:w="0" w:type="dxa"/>
            <w:left w:w="108" w:type="dxa"/>
            <w:bottom w:w="0" w:type="dxa"/>
            <w:right w:w="108" w:type="dxa"/>
          </w:tblCellMar>
        </w:tblPrEx>
        <w:trPr>
          <w:trHeight w:val="227"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rPr>
              <w:t>2</w:t>
            </w:r>
            <w:r>
              <w:rPr>
                <w:rFonts w:hint="default" w:ascii="Times New Roman" w:hAnsi="Times New Roman" w:eastAsia="方正仿宋_GBK" w:cs="Times New Roman"/>
                <w:color w:val="000000"/>
                <w:sz w:val="20"/>
                <w:szCs w:val="20"/>
                <w:lang w:val="en-US" w:eastAsia="zh-CN"/>
              </w:rPr>
              <w:t>5</w:t>
            </w:r>
          </w:p>
        </w:tc>
        <w:tc>
          <w:tcPr>
            <w:tcW w:w="572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i w:val="0"/>
                <w:iCs w:val="0"/>
                <w:color w:val="000000"/>
                <w:kern w:val="0"/>
                <w:sz w:val="20"/>
                <w:szCs w:val="20"/>
                <w:u w:val="none"/>
                <w:lang w:val="en-US" w:eastAsia="zh-CN" w:bidi="ar"/>
              </w:rPr>
              <w:t>经济普查项目</w:t>
            </w:r>
          </w:p>
        </w:tc>
        <w:tc>
          <w:tcPr>
            <w:tcW w:w="16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10.00</w:t>
            </w:r>
          </w:p>
        </w:tc>
        <w:tc>
          <w:tcPr>
            <w:tcW w:w="1670"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方正仿宋_GBK" w:cs="Times New Roman"/>
                <w:color w:val="000000"/>
                <w:sz w:val="20"/>
                <w:szCs w:val="20"/>
                <w:lang w:val="en-US"/>
              </w:rPr>
            </w:pPr>
            <w:r>
              <w:rPr>
                <w:rFonts w:hint="default" w:ascii="Times New Roman" w:hAnsi="Times New Roman" w:eastAsia="方正仿宋_GBK" w:cs="Times New Roman"/>
                <w:i w:val="0"/>
                <w:iCs w:val="0"/>
                <w:color w:val="000000"/>
                <w:kern w:val="0"/>
                <w:sz w:val="20"/>
                <w:szCs w:val="20"/>
                <w:u w:val="none"/>
                <w:lang w:val="en-US" w:eastAsia="zh-CN" w:bidi="ar"/>
              </w:rPr>
              <w:t>100.0</w:t>
            </w:r>
          </w:p>
        </w:tc>
      </w:tr>
      <w:tr>
        <w:tblPrEx>
          <w:tblCellMar>
            <w:top w:w="0" w:type="dxa"/>
            <w:left w:w="108" w:type="dxa"/>
            <w:bottom w:w="0" w:type="dxa"/>
            <w:right w:w="108" w:type="dxa"/>
          </w:tblCellMar>
        </w:tblPrEx>
        <w:trPr>
          <w:trHeight w:val="227"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rPr>
              <w:t>2</w:t>
            </w:r>
            <w:r>
              <w:rPr>
                <w:rFonts w:hint="default" w:ascii="Times New Roman" w:hAnsi="Times New Roman" w:eastAsia="方正仿宋_GBK" w:cs="Times New Roman"/>
                <w:color w:val="000000"/>
                <w:sz w:val="20"/>
                <w:szCs w:val="20"/>
                <w:lang w:val="en-US" w:eastAsia="zh-CN"/>
              </w:rPr>
              <w:t>6</w:t>
            </w:r>
          </w:p>
        </w:tc>
        <w:tc>
          <w:tcPr>
            <w:tcW w:w="572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i w:val="0"/>
                <w:iCs w:val="0"/>
                <w:color w:val="000000"/>
                <w:kern w:val="0"/>
                <w:sz w:val="20"/>
                <w:szCs w:val="20"/>
                <w:u w:val="none"/>
                <w:lang w:val="en-US" w:eastAsia="zh-CN" w:bidi="ar"/>
              </w:rPr>
              <w:t>整体城镇化项目</w:t>
            </w:r>
          </w:p>
        </w:tc>
        <w:tc>
          <w:tcPr>
            <w:tcW w:w="16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3,995.00</w:t>
            </w:r>
          </w:p>
        </w:tc>
        <w:tc>
          <w:tcPr>
            <w:tcW w:w="1670"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方正仿宋_GBK" w:cs="Times New Roman"/>
                <w:color w:val="000000"/>
                <w:sz w:val="20"/>
                <w:szCs w:val="20"/>
                <w:lang w:val="en-US"/>
              </w:rPr>
            </w:pPr>
            <w:r>
              <w:rPr>
                <w:rFonts w:hint="default" w:ascii="Times New Roman" w:hAnsi="Times New Roman" w:eastAsia="方正仿宋_GBK" w:cs="Times New Roman"/>
                <w:i w:val="0"/>
                <w:iCs w:val="0"/>
                <w:color w:val="000000"/>
                <w:kern w:val="0"/>
                <w:sz w:val="20"/>
                <w:szCs w:val="20"/>
                <w:u w:val="none"/>
                <w:lang w:val="en-US" w:eastAsia="zh-CN" w:bidi="ar"/>
              </w:rPr>
              <w:t>100.0</w:t>
            </w:r>
          </w:p>
        </w:tc>
      </w:tr>
      <w:tr>
        <w:tblPrEx>
          <w:tblCellMar>
            <w:top w:w="0" w:type="dxa"/>
            <w:left w:w="108" w:type="dxa"/>
            <w:bottom w:w="0" w:type="dxa"/>
            <w:right w:w="108" w:type="dxa"/>
          </w:tblCellMar>
        </w:tblPrEx>
        <w:trPr>
          <w:trHeight w:val="227"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rPr>
              <w:t>2</w:t>
            </w:r>
            <w:r>
              <w:rPr>
                <w:rFonts w:hint="default" w:ascii="Times New Roman" w:hAnsi="Times New Roman" w:eastAsia="方正仿宋_GBK" w:cs="Times New Roman"/>
                <w:color w:val="000000"/>
                <w:sz w:val="20"/>
                <w:szCs w:val="20"/>
                <w:lang w:val="en-US" w:eastAsia="zh-CN"/>
              </w:rPr>
              <w:t>7</w:t>
            </w:r>
          </w:p>
        </w:tc>
        <w:tc>
          <w:tcPr>
            <w:tcW w:w="572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i w:val="0"/>
                <w:iCs w:val="0"/>
                <w:color w:val="000000"/>
                <w:kern w:val="0"/>
                <w:sz w:val="20"/>
                <w:szCs w:val="20"/>
                <w:u w:val="none"/>
                <w:lang w:val="en-US" w:eastAsia="zh-CN" w:bidi="ar"/>
              </w:rPr>
              <w:t>永川区三教廉租房住房一期工程</w:t>
            </w:r>
          </w:p>
        </w:tc>
        <w:tc>
          <w:tcPr>
            <w:tcW w:w="16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6,685.00</w:t>
            </w:r>
          </w:p>
        </w:tc>
        <w:tc>
          <w:tcPr>
            <w:tcW w:w="1670"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i w:val="0"/>
                <w:iCs w:val="0"/>
                <w:color w:val="000000"/>
                <w:kern w:val="0"/>
                <w:sz w:val="20"/>
                <w:szCs w:val="20"/>
                <w:u w:val="none"/>
                <w:lang w:val="en-US" w:eastAsia="zh-CN" w:bidi="ar"/>
              </w:rPr>
              <w:t>96.88</w:t>
            </w:r>
          </w:p>
        </w:tc>
      </w:tr>
      <w:tr>
        <w:tblPrEx>
          <w:tblCellMar>
            <w:top w:w="0" w:type="dxa"/>
            <w:left w:w="108" w:type="dxa"/>
            <w:bottom w:w="0" w:type="dxa"/>
            <w:right w:w="108" w:type="dxa"/>
          </w:tblCellMar>
        </w:tblPrEx>
        <w:trPr>
          <w:trHeight w:val="227"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rPr>
              <w:t>2</w:t>
            </w:r>
            <w:r>
              <w:rPr>
                <w:rFonts w:hint="default" w:ascii="Times New Roman" w:hAnsi="Times New Roman" w:eastAsia="方正仿宋_GBK" w:cs="Times New Roman"/>
                <w:color w:val="000000"/>
                <w:sz w:val="20"/>
                <w:szCs w:val="20"/>
                <w:lang w:val="en-US" w:eastAsia="zh-CN"/>
              </w:rPr>
              <w:t>8</w:t>
            </w:r>
          </w:p>
        </w:tc>
        <w:tc>
          <w:tcPr>
            <w:tcW w:w="572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i w:val="0"/>
                <w:iCs w:val="0"/>
                <w:color w:val="000000"/>
                <w:kern w:val="0"/>
                <w:sz w:val="20"/>
                <w:szCs w:val="20"/>
                <w:u w:val="none"/>
                <w:lang w:val="en-US" w:eastAsia="zh-CN" w:bidi="ar"/>
              </w:rPr>
              <w:t>重庆市永川区三教工业园标准厂房建设项目</w:t>
            </w:r>
          </w:p>
        </w:tc>
        <w:tc>
          <w:tcPr>
            <w:tcW w:w="16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11,125.00</w:t>
            </w:r>
          </w:p>
        </w:tc>
        <w:tc>
          <w:tcPr>
            <w:tcW w:w="1670"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i w:val="0"/>
                <w:iCs w:val="0"/>
                <w:color w:val="000000"/>
                <w:kern w:val="0"/>
                <w:sz w:val="20"/>
                <w:szCs w:val="20"/>
                <w:u w:val="none"/>
                <w:lang w:val="en-US" w:eastAsia="zh-CN" w:bidi="ar"/>
              </w:rPr>
              <w:t>99.16</w:t>
            </w:r>
          </w:p>
        </w:tc>
      </w:tr>
      <w:tr>
        <w:tblPrEx>
          <w:tblCellMar>
            <w:top w:w="0" w:type="dxa"/>
            <w:left w:w="108" w:type="dxa"/>
            <w:bottom w:w="0" w:type="dxa"/>
            <w:right w:w="108" w:type="dxa"/>
          </w:tblCellMar>
        </w:tblPrEx>
        <w:trPr>
          <w:trHeight w:val="227"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29</w:t>
            </w:r>
          </w:p>
        </w:tc>
        <w:tc>
          <w:tcPr>
            <w:tcW w:w="572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i w:val="0"/>
                <w:iCs w:val="0"/>
                <w:color w:val="000000"/>
                <w:kern w:val="0"/>
                <w:sz w:val="20"/>
                <w:szCs w:val="20"/>
                <w:u w:val="none"/>
                <w:lang w:val="en-US" w:eastAsia="zh-CN" w:bidi="ar"/>
              </w:rPr>
              <w:t>高新区基础设施建设资金</w:t>
            </w:r>
          </w:p>
        </w:tc>
        <w:tc>
          <w:tcPr>
            <w:tcW w:w="16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1,643.30</w:t>
            </w:r>
          </w:p>
        </w:tc>
        <w:tc>
          <w:tcPr>
            <w:tcW w:w="1670"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方正仿宋_GBK" w:cs="Times New Roman"/>
                <w:color w:val="000000"/>
                <w:sz w:val="20"/>
                <w:szCs w:val="20"/>
                <w:lang w:val="en-US"/>
              </w:rPr>
            </w:pPr>
            <w:r>
              <w:rPr>
                <w:rFonts w:hint="default" w:ascii="Times New Roman" w:hAnsi="Times New Roman" w:eastAsia="方正仿宋_GBK" w:cs="Times New Roman"/>
                <w:i w:val="0"/>
                <w:iCs w:val="0"/>
                <w:color w:val="000000"/>
                <w:kern w:val="0"/>
                <w:sz w:val="20"/>
                <w:szCs w:val="20"/>
                <w:u w:val="none"/>
                <w:lang w:val="en-US" w:eastAsia="zh-CN" w:bidi="ar"/>
              </w:rPr>
              <w:t>100.0</w:t>
            </w:r>
          </w:p>
        </w:tc>
      </w:tr>
      <w:tr>
        <w:tblPrEx>
          <w:tblCellMar>
            <w:top w:w="0" w:type="dxa"/>
            <w:left w:w="108" w:type="dxa"/>
            <w:bottom w:w="0" w:type="dxa"/>
            <w:right w:w="108" w:type="dxa"/>
          </w:tblCellMar>
        </w:tblPrEx>
        <w:trPr>
          <w:trHeight w:val="227"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rPr>
              <w:t>3</w:t>
            </w:r>
            <w:r>
              <w:rPr>
                <w:rFonts w:hint="default" w:ascii="Times New Roman" w:hAnsi="Times New Roman" w:eastAsia="方正仿宋_GBK" w:cs="Times New Roman"/>
                <w:color w:val="000000"/>
                <w:sz w:val="20"/>
                <w:szCs w:val="20"/>
                <w:lang w:val="en-US" w:eastAsia="zh-CN"/>
              </w:rPr>
              <w:t>0</w:t>
            </w:r>
          </w:p>
        </w:tc>
        <w:tc>
          <w:tcPr>
            <w:tcW w:w="572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i w:val="0"/>
                <w:iCs w:val="0"/>
                <w:color w:val="000000"/>
                <w:kern w:val="0"/>
                <w:sz w:val="20"/>
                <w:szCs w:val="20"/>
                <w:u w:val="none"/>
                <w:lang w:val="en-US" w:eastAsia="zh-CN" w:bidi="ar"/>
              </w:rPr>
              <w:t>永川区农副产品及食品加工基地基础设施和农业发展建设项目</w:t>
            </w:r>
          </w:p>
        </w:tc>
        <w:tc>
          <w:tcPr>
            <w:tcW w:w="16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3,000.00</w:t>
            </w:r>
          </w:p>
        </w:tc>
        <w:tc>
          <w:tcPr>
            <w:tcW w:w="1670"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i w:val="0"/>
                <w:iCs w:val="0"/>
                <w:color w:val="000000"/>
                <w:kern w:val="0"/>
                <w:sz w:val="20"/>
                <w:szCs w:val="20"/>
                <w:u w:val="none"/>
                <w:lang w:val="en-US" w:eastAsia="zh-CN" w:bidi="ar"/>
              </w:rPr>
              <w:t>99.56</w:t>
            </w:r>
          </w:p>
        </w:tc>
      </w:tr>
      <w:tr>
        <w:tblPrEx>
          <w:tblCellMar>
            <w:top w:w="0" w:type="dxa"/>
            <w:left w:w="108" w:type="dxa"/>
            <w:bottom w:w="0" w:type="dxa"/>
            <w:right w:w="108" w:type="dxa"/>
          </w:tblCellMar>
        </w:tblPrEx>
        <w:trPr>
          <w:trHeight w:val="227"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rPr>
              <w:t>3</w:t>
            </w:r>
            <w:r>
              <w:rPr>
                <w:rFonts w:hint="default" w:ascii="Times New Roman" w:hAnsi="Times New Roman" w:eastAsia="方正仿宋_GBK" w:cs="Times New Roman"/>
                <w:color w:val="000000"/>
                <w:sz w:val="20"/>
                <w:szCs w:val="20"/>
                <w:lang w:val="en-US" w:eastAsia="zh-CN"/>
              </w:rPr>
              <w:t>1</w:t>
            </w:r>
          </w:p>
        </w:tc>
        <w:tc>
          <w:tcPr>
            <w:tcW w:w="572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i w:val="0"/>
                <w:iCs w:val="0"/>
                <w:color w:val="000000"/>
                <w:kern w:val="0"/>
                <w:sz w:val="20"/>
                <w:szCs w:val="20"/>
                <w:u w:val="none"/>
                <w:lang w:val="en-US" w:eastAsia="zh-CN" w:bidi="ar"/>
              </w:rPr>
              <w:t>新世纪交通基础设施及附属工程</w:t>
            </w:r>
          </w:p>
        </w:tc>
        <w:tc>
          <w:tcPr>
            <w:tcW w:w="16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10,500.00</w:t>
            </w:r>
          </w:p>
        </w:tc>
        <w:tc>
          <w:tcPr>
            <w:tcW w:w="1670"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方正仿宋_GBK" w:cs="Times New Roman"/>
                <w:color w:val="000000"/>
                <w:sz w:val="20"/>
                <w:szCs w:val="20"/>
                <w:lang w:val="en-US"/>
              </w:rPr>
            </w:pPr>
            <w:r>
              <w:rPr>
                <w:rFonts w:hint="default" w:ascii="Times New Roman" w:hAnsi="Times New Roman" w:eastAsia="方正仿宋_GBK" w:cs="Times New Roman"/>
                <w:i w:val="0"/>
                <w:iCs w:val="0"/>
                <w:color w:val="000000"/>
                <w:kern w:val="0"/>
                <w:sz w:val="20"/>
                <w:szCs w:val="20"/>
                <w:u w:val="none"/>
                <w:lang w:val="en-US" w:eastAsia="zh-CN" w:bidi="ar"/>
              </w:rPr>
              <w:t>100.0</w:t>
            </w:r>
          </w:p>
        </w:tc>
      </w:tr>
      <w:tr>
        <w:tblPrEx>
          <w:tblCellMar>
            <w:top w:w="0" w:type="dxa"/>
            <w:left w:w="108" w:type="dxa"/>
            <w:bottom w:w="0" w:type="dxa"/>
            <w:right w:w="108" w:type="dxa"/>
          </w:tblCellMar>
        </w:tblPrEx>
        <w:trPr>
          <w:trHeight w:val="227"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rPr>
              <w:t>3</w:t>
            </w:r>
            <w:r>
              <w:rPr>
                <w:rFonts w:hint="default" w:ascii="Times New Roman" w:hAnsi="Times New Roman" w:eastAsia="方正仿宋_GBK" w:cs="Times New Roman"/>
                <w:color w:val="000000"/>
                <w:sz w:val="20"/>
                <w:szCs w:val="20"/>
                <w:lang w:val="en-US" w:eastAsia="zh-CN"/>
              </w:rPr>
              <w:t>2</w:t>
            </w:r>
          </w:p>
        </w:tc>
        <w:tc>
          <w:tcPr>
            <w:tcW w:w="572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i w:val="0"/>
                <w:iCs w:val="0"/>
                <w:color w:val="000000"/>
                <w:kern w:val="0"/>
                <w:sz w:val="20"/>
                <w:szCs w:val="20"/>
                <w:u w:val="none"/>
                <w:lang w:val="en-US" w:eastAsia="zh-CN" w:bidi="ar"/>
              </w:rPr>
              <w:t>港桥大道A段及旧城改造项目</w:t>
            </w:r>
          </w:p>
        </w:tc>
        <w:tc>
          <w:tcPr>
            <w:tcW w:w="16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7,877.00</w:t>
            </w:r>
          </w:p>
        </w:tc>
        <w:tc>
          <w:tcPr>
            <w:tcW w:w="1670"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方正仿宋_GBK" w:cs="Times New Roman"/>
                <w:color w:val="000000"/>
                <w:sz w:val="20"/>
                <w:szCs w:val="20"/>
                <w:lang w:val="en-US"/>
              </w:rPr>
            </w:pPr>
            <w:r>
              <w:rPr>
                <w:rFonts w:hint="default" w:ascii="Times New Roman" w:hAnsi="Times New Roman" w:eastAsia="方正仿宋_GBK" w:cs="Times New Roman"/>
                <w:i w:val="0"/>
                <w:iCs w:val="0"/>
                <w:color w:val="000000"/>
                <w:kern w:val="0"/>
                <w:sz w:val="20"/>
                <w:szCs w:val="20"/>
                <w:u w:val="none"/>
                <w:lang w:val="en-US" w:eastAsia="zh-CN" w:bidi="ar"/>
              </w:rPr>
              <w:t>100.0</w:t>
            </w:r>
          </w:p>
        </w:tc>
      </w:tr>
      <w:tr>
        <w:tblPrEx>
          <w:tblCellMar>
            <w:top w:w="0" w:type="dxa"/>
            <w:left w:w="108" w:type="dxa"/>
            <w:bottom w:w="0" w:type="dxa"/>
            <w:right w:w="108" w:type="dxa"/>
          </w:tblCellMar>
        </w:tblPrEx>
        <w:trPr>
          <w:trHeight w:val="227"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rPr>
                <w:rFonts w:hint="default" w:ascii="Times New Roman" w:hAnsi="Times New Roman" w:eastAsia="方正仿宋_GBK" w:cs="Times New Roman"/>
                <w:color w:val="000000"/>
                <w:sz w:val="20"/>
                <w:szCs w:val="20"/>
                <w:lang w:val="en-US" w:eastAsia="zh-CN" w:bidi="ar-SA"/>
              </w:rPr>
            </w:pPr>
            <w:r>
              <w:rPr>
                <w:rFonts w:hint="default" w:ascii="Times New Roman" w:hAnsi="Times New Roman" w:eastAsia="方正仿宋_GBK" w:cs="Times New Roman"/>
                <w:color w:val="000000"/>
                <w:sz w:val="20"/>
                <w:szCs w:val="20"/>
              </w:rPr>
              <w:t>3</w:t>
            </w:r>
            <w:r>
              <w:rPr>
                <w:rFonts w:hint="default" w:ascii="Times New Roman" w:hAnsi="Times New Roman" w:eastAsia="方正仿宋_GBK" w:cs="Times New Roman"/>
                <w:color w:val="000000"/>
                <w:sz w:val="20"/>
                <w:szCs w:val="20"/>
                <w:lang w:val="en-US" w:eastAsia="zh-CN"/>
              </w:rPr>
              <w:t>3</w:t>
            </w:r>
          </w:p>
        </w:tc>
        <w:tc>
          <w:tcPr>
            <w:tcW w:w="572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_GBK" w:cs="Times New Roman"/>
                <w:color w:val="000000"/>
                <w:sz w:val="20"/>
                <w:szCs w:val="20"/>
                <w:lang w:val="en-US" w:eastAsia="zh-CN" w:bidi="ar-SA"/>
              </w:rPr>
            </w:pPr>
            <w:r>
              <w:rPr>
                <w:rFonts w:hint="default" w:ascii="Times New Roman" w:hAnsi="Times New Roman" w:eastAsia="方正仿宋_GBK" w:cs="Times New Roman"/>
                <w:i w:val="0"/>
                <w:iCs w:val="0"/>
                <w:color w:val="000000"/>
                <w:kern w:val="0"/>
                <w:sz w:val="20"/>
                <w:szCs w:val="20"/>
                <w:u w:val="none"/>
                <w:lang w:val="en-US" w:eastAsia="zh-CN" w:bidi="ar"/>
              </w:rPr>
              <w:t>永川区永荣接续替代产业园基础设施建设项目</w:t>
            </w:r>
          </w:p>
        </w:tc>
        <w:tc>
          <w:tcPr>
            <w:tcW w:w="16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rPr>
                <w:rFonts w:hint="default" w:ascii="Times New Roman" w:hAnsi="Times New Roman" w:eastAsia="方正仿宋_GBK" w:cs="Times New Roman"/>
                <w:color w:val="000000"/>
                <w:sz w:val="20"/>
                <w:szCs w:val="20"/>
                <w:lang w:val="en-US" w:eastAsia="zh-CN" w:bidi="ar-SA"/>
              </w:rPr>
            </w:pPr>
            <w:r>
              <w:rPr>
                <w:rFonts w:hint="default" w:ascii="Times New Roman" w:hAnsi="Times New Roman" w:eastAsia="方正仿宋_GBK" w:cs="Times New Roman"/>
                <w:color w:val="000000"/>
                <w:sz w:val="20"/>
                <w:szCs w:val="20"/>
                <w:lang w:val="en-US" w:eastAsia="zh-CN"/>
              </w:rPr>
              <w:t>4,000.00</w:t>
            </w:r>
          </w:p>
        </w:tc>
        <w:tc>
          <w:tcPr>
            <w:tcW w:w="1670"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方正仿宋_GBK" w:cs="Times New Roman"/>
                <w:color w:val="000000"/>
                <w:sz w:val="20"/>
                <w:szCs w:val="20"/>
                <w:lang w:val="en-US" w:eastAsia="zh-CN" w:bidi="ar-SA"/>
              </w:rPr>
            </w:pPr>
            <w:r>
              <w:rPr>
                <w:rFonts w:hint="default" w:ascii="Times New Roman" w:hAnsi="Times New Roman" w:eastAsia="方正仿宋_GBK" w:cs="Times New Roman"/>
                <w:i w:val="0"/>
                <w:iCs w:val="0"/>
                <w:color w:val="000000"/>
                <w:kern w:val="0"/>
                <w:sz w:val="20"/>
                <w:szCs w:val="20"/>
                <w:u w:val="none"/>
                <w:lang w:val="en-US" w:eastAsia="zh-CN" w:bidi="ar"/>
              </w:rPr>
              <w:t>99.5</w:t>
            </w:r>
          </w:p>
        </w:tc>
      </w:tr>
      <w:tr>
        <w:tblPrEx>
          <w:tblCellMar>
            <w:top w:w="0" w:type="dxa"/>
            <w:left w:w="108" w:type="dxa"/>
            <w:bottom w:w="0" w:type="dxa"/>
            <w:right w:w="108" w:type="dxa"/>
          </w:tblCellMar>
        </w:tblPrEx>
        <w:trPr>
          <w:trHeight w:val="227"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34</w:t>
            </w:r>
          </w:p>
        </w:tc>
        <w:tc>
          <w:tcPr>
            <w:tcW w:w="572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T3航站楼广告牌租赁费、G85银昆高速永川收费站顶广告发布权租赁费</w:t>
            </w:r>
          </w:p>
        </w:tc>
        <w:tc>
          <w:tcPr>
            <w:tcW w:w="16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39.60</w:t>
            </w:r>
          </w:p>
        </w:tc>
        <w:tc>
          <w:tcPr>
            <w:tcW w:w="167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85.0</w:t>
            </w:r>
          </w:p>
        </w:tc>
      </w:tr>
      <w:tr>
        <w:tblPrEx>
          <w:tblCellMar>
            <w:top w:w="0" w:type="dxa"/>
            <w:left w:w="108" w:type="dxa"/>
            <w:bottom w:w="0" w:type="dxa"/>
            <w:right w:w="108" w:type="dxa"/>
          </w:tblCellMar>
        </w:tblPrEx>
        <w:trPr>
          <w:trHeight w:val="227"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35</w:t>
            </w:r>
          </w:p>
        </w:tc>
        <w:tc>
          <w:tcPr>
            <w:tcW w:w="572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永川智能家居产业园基础设施建设项目</w:t>
            </w:r>
          </w:p>
        </w:tc>
        <w:tc>
          <w:tcPr>
            <w:tcW w:w="16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29,900.00</w:t>
            </w:r>
          </w:p>
        </w:tc>
        <w:tc>
          <w:tcPr>
            <w:tcW w:w="167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98.33</w:t>
            </w:r>
          </w:p>
        </w:tc>
      </w:tr>
      <w:tr>
        <w:tblPrEx>
          <w:tblCellMar>
            <w:top w:w="0" w:type="dxa"/>
            <w:left w:w="108" w:type="dxa"/>
            <w:bottom w:w="0" w:type="dxa"/>
            <w:right w:w="108" w:type="dxa"/>
          </w:tblCellMar>
        </w:tblPrEx>
        <w:trPr>
          <w:trHeight w:val="227"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36</w:t>
            </w:r>
          </w:p>
        </w:tc>
        <w:tc>
          <w:tcPr>
            <w:tcW w:w="572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永川成渝双城经济圈现代制造业示范基地基础设施建设项目（一期）</w:t>
            </w:r>
          </w:p>
        </w:tc>
        <w:tc>
          <w:tcPr>
            <w:tcW w:w="16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16,200.00</w:t>
            </w:r>
          </w:p>
        </w:tc>
        <w:tc>
          <w:tcPr>
            <w:tcW w:w="167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100.0</w:t>
            </w:r>
          </w:p>
        </w:tc>
      </w:tr>
      <w:tr>
        <w:tblPrEx>
          <w:tblCellMar>
            <w:top w:w="0" w:type="dxa"/>
            <w:left w:w="108" w:type="dxa"/>
            <w:bottom w:w="0" w:type="dxa"/>
            <w:right w:w="108" w:type="dxa"/>
          </w:tblCellMar>
        </w:tblPrEx>
        <w:trPr>
          <w:trHeight w:val="227"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rPr>
              <w:t>3</w:t>
            </w:r>
            <w:r>
              <w:rPr>
                <w:rFonts w:hint="default" w:ascii="Times New Roman" w:hAnsi="Times New Roman" w:eastAsia="方正仿宋_GBK" w:cs="Times New Roman"/>
                <w:color w:val="000000"/>
                <w:sz w:val="20"/>
                <w:szCs w:val="20"/>
                <w:lang w:val="en-US" w:eastAsia="zh-CN"/>
              </w:rPr>
              <w:t>7</w:t>
            </w:r>
          </w:p>
        </w:tc>
        <w:tc>
          <w:tcPr>
            <w:tcW w:w="572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i w:val="0"/>
                <w:iCs w:val="0"/>
                <w:color w:val="000000"/>
                <w:kern w:val="0"/>
                <w:sz w:val="20"/>
                <w:szCs w:val="20"/>
                <w:u w:val="none"/>
                <w:lang w:val="en-US" w:eastAsia="zh-CN" w:bidi="ar"/>
              </w:rPr>
              <w:t>永川区凤兴大道建设项目</w:t>
            </w:r>
          </w:p>
        </w:tc>
        <w:tc>
          <w:tcPr>
            <w:tcW w:w="16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2,723.00</w:t>
            </w:r>
          </w:p>
        </w:tc>
        <w:tc>
          <w:tcPr>
            <w:tcW w:w="167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 w:val="20"/>
                <w:szCs w:val="20"/>
                <w:lang w:val="en-US"/>
              </w:rPr>
            </w:pPr>
            <w:r>
              <w:rPr>
                <w:rFonts w:hint="default" w:ascii="Times New Roman" w:hAnsi="Times New Roman" w:eastAsia="方正仿宋_GBK" w:cs="Times New Roman"/>
                <w:i w:val="0"/>
                <w:iCs w:val="0"/>
                <w:color w:val="000000"/>
                <w:kern w:val="0"/>
                <w:sz w:val="20"/>
                <w:szCs w:val="20"/>
                <w:u w:val="none"/>
                <w:lang w:val="en-US" w:eastAsia="zh-CN" w:bidi="ar"/>
              </w:rPr>
              <w:t>100.0</w:t>
            </w:r>
          </w:p>
        </w:tc>
      </w:tr>
    </w:tbl>
    <w:p>
      <w:pPr>
        <w:keepNext w:val="0"/>
        <w:keepLines w:val="0"/>
        <w:pageBreakBefore w:val="0"/>
        <w:widowControl/>
        <w:kinsoku/>
        <w:wordWrap/>
        <w:overflowPunct/>
        <w:topLinePunct w:val="0"/>
        <w:autoSpaceDE/>
        <w:autoSpaceDN/>
        <w:bidi w:val="0"/>
        <w:spacing w:line="300" w:lineRule="exact"/>
        <w:rPr>
          <w:rFonts w:hint="default" w:ascii="Times New Roman" w:hAnsi="Times New Roman" w:eastAsia="方正仿宋_GBK" w:cs="Times New Roman"/>
          <w:sz w:val="18"/>
          <w:szCs w:val="18"/>
        </w:rPr>
      </w:pPr>
    </w:p>
    <w:sectPr>
      <w:pgSz w:w="11907" w:h="16839"/>
      <w:pgMar w:top="454" w:right="567" w:bottom="1037" w:left="56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fldChar w:fldCharType="begin"/>
                          </w:r>
                          <w:r>
                            <w:instrText xml:space="preserve"> PAGE  \* MERGEFORMAT </w:instrText>
                          </w:r>
                          <w:r>
                            <w:fldChar w:fldCharType="separate"/>
                          </w:r>
                          <w:r>
                            <w:rPr>
                              <w:rFonts w:hint="default"/>
                            </w:rP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4"/>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400685" cy="147955"/>
              <wp:effectExtent l="0" t="0" r="0" b="0"/>
              <wp:wrapNone/>
              <wp:docPr id="2" name="Text Box 4"/>
              <wp:cNvGraphicFramePr/>
              <a:graphic xmlns:a="http://schemas.openxmlformats.org/drawingml/2006/main">
                <a:graphicData uri="http://schemas.microsoft.com/office/word/2010/wordprocessingShape">
                  <wps:wsp>
                    <wps:cNvSpPr txBox="1">
                      <a:spLocks noChangeArrowheads="1"/>
                    </wps:cNvSpPr>
                    <wps:spPr bwMode="auto">
                      <a:xfrm>
                        <a:off x="0" y="0"/>
                        <a:ext cx="400685" cy="147955"/>
                      </a:xfrm>
                      <a:prstGeom prst="rect">
                        <a:avLst/>
                      </a:prstGeom>
                      <a:noFill/>
                      <a:ln>
                        <a:noFill/>
                      </a:ln>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20 -</w:t>
                          </w:r>
                          <w:r>
                            <w:fldChar w:fldCharType="end"/>
                          </w:r>
                          <w:r>
                            <w:t xml:space="preserve"> </w:t>
                          </w: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1.65pt;width:31.55pt;mso-position-horizontal:center;mso-position-horizontal-relative:margin;mso-wrap-style:none;z-index:251660288;mso-width-relative:page;mso-height-relative:page;" filled="f" stroked="f" coordsize="21600,21600" o:allowoverlap="f" o:gfxdata="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BlDqPLRAAAAAwEAAA8AAAAAAAAA&#10;AQAgAAAAIgAAAGRycy9kb3ducmV2LnhtbFBLAQIUABQAAAAIAIdO4kAFcejs3wEAALMDAAAOAAAA&#10;AAAAAAEAIAAAACABAABkcnMvZTJvRG9jLnhtbFBLBQYAAAAABgAGAFkBAABxBQAAAAA=&#10;">
              <v:fill on="f" focussize="0,0"/>
              <v:stroke on="f"/>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572135" cy="220980"/>
              <wp:effectExtent l="0" t="0" r="0" b="0"/>
              <wp:wrapNone/>
              <wp:docPr id="3" name="Text Box 3"/>
              <wp:cNvGraphicFramePr/>
              <a:graphic xmlns:a="http://schemas.openxmlformats.org/drawingml/2006/main">
                <a:graphicData uri="http://schemas.microsoft.com/office/word/2010/wordprocessingShape">
                  <wps:wsp>
                    <wps:cNvSpPr txBox="1">
                      <a:spLocks noChangeArrowheads="1"/>
                    </wps:cNvSpPr>
                    <wps:spPr bwMode="auto">
                      <a:xfrm>
                        <a:off x="0" y="0"/>
                        <a:ext cx="572135" cy="220980"/>
                      </a:xfrm>
                      <a:prstGeom prst="rect">
                        <a:avLst/>
                      </a:prstGeom>
                      <a:noFill/>
                      <a:ln>
                        <a:noFill/>
                      </a:ln>
                    </wps:spPr>
                    <wps:txbx>
                      <w:txbxContent>
                        <w:p>
                          <w:pPr>
                            <w:pStyle w:val="4"/>
                            <w:jc w:val="both"/>
                            <w:rPr>
                              <w:rFonts w:hint="default" w:cs="宋体"/>
                            </w:rPr>
                          </w:pPr>
                          <w:r>
                            <w:rPr>
                              <w:rFonts w:cs="宋体"/>
                            </w:rPr>
                            <w:t>— 27.1 —</w:t>
                          </w:r>
                        </w:p>
                      </w:txbxContent>
                    </wps:txbx>
                    <wps:bodyPr rot="0" vert="horz" wrap="none" lIns="0" tIns="0" rIns="0" bIns="0" anchor="t" anchorCtr="0" upright="1">
                      <a:noAutofit/>
                    </wps:bodyPr>
                  </wps:wsp>
                </a:graphicData>
              </a:graphic>
            </wp:anchor>
          </w:drawing>
        </mc:Choice>
        <mc:Fallback>
          <w:pict>
            <v:shape id="Text Box 3" o:spid="_x0000_s1026" o:spt="202" type="#_x0000_t202" style="position:absolute;left:0pt;margin-top:1160.4pt;height:17.4pt;width:45.05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AyX6FDWAAAACQEAAA8A&#10;AAAAAAAAAQAgAAAAIgAAAGRycy9kb3ducmV2LnhtbFBLAQIUABQAAAAIAIdO4kAk06iZ4AEAALMD&#10;AAAOAAAAAAAAAAEAIAAAACUBAABkcnMvZTJvRG9jLnhtbFBLBQYAAAAABgAGAFkBAAB3BQAAAAA=&#10;">
              <v:fill on="f" focussize="0,0"/>
              <v:stroke on="f"/>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AA98A0"/>
    <w:multiLevelType w:val="singleLevel"/>
    <w:tmpl w:val="4AAA98A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D0F4E"/>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374B74"/>
    <w:rsid w:val="044C50BA"/>
    <w:rsid w:val="054479A8"/>
    <w:rsid w:val="05BC6D49"/>
    <w:rsid w:val="06194FF1"/>
    <w:rsid w:val="06A2550B"/>
    <w:rsid w:val="06F80EE2"/>
    <w:rsid w:val="07001CCA"/>
    <w:rsid w:val="074833A0"/>
    <w:rsid w:val="075678DB"/>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0F60A0"/>
    <w:rsid w:val="111445C7"/>
    <w:rsid w:val="114278C6"/>
    <w:rsid w:val="1158083A"/>
    <w:rsid w:val="11643A4B"/>
    <w:rsid w:val="11ED0F98"/>
    <w:rsid w:val="11F03528"/>
    <w:rsid w:val="12513D12"/>
    <w:rsid w:val="12C921C4"/>
    <w:rsid w:val="13871C70"/>
    <w:rsid w:val="13A71CB4"/>
    <w:rsid w:val="13AF1D43"/>
    <w:rsid w:val="13CE1647"/>
    <w:rsid w:val="13FD55AB"/>
    <w:rsid w:val="14200702"/>
    <w:rsid w:val="14370EA1"/>
    <w:rsid w:val="15822245"/>
    <w:rsid w:val="163A6CEE"/>
    <w:rsid w:val="167A31CF"/>
    <w:rsid w:val="173708E3"/>
    <w:rsid w:val="17C374FC"/>
    <w:rsid w:val="182E4AB6"/>
    <w:rsid w:val="189079DC"/>
    <w:rsid w:val="189B0D0B"/>
    <w:rsid w:val="18B43F7C"/>
    <w:rsid w:val="191C433B"/>
    <w:rsid w:val="194A1770"/>
    <w:rsid w:val="19B906A4"/>
    <w:rsid w:val="1A023DF9"/>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A7777"/>
    <w:rsid w:val="1F4B0B02"/>
    <w:rsid w:val="1FBB35CD"/>
    <w:rsid w:val="1FCD26AF"/>
    <w:rsid w:val="20642787"/>
    <w:rsid w:val="21556F04"/>
    <w:rsid w:val="22403BD3"/>
    <w:rsid w:val="235417B6"/>
    <w:rsid w:val="24B92327"/>
    <w:rsid w:val="24C14514"/>
    <w:rsid w:val="2533755C"/>
    <w:rsid w:val="25791755"/>
    <w:rsid w:val="26396DF4"/>
    <w:rsid w:val="27167136"/>
    <w:rsid w:val="271B442C"/>
    <w:rsid w:val="27B23302"/>
    <w:rsid w:val="29310A5F"/>
    <w:rsid w:val="2934651F"/>
    <w:rsid w:val="29C37A35"/>
    <w:rsid w:val="2A076083"/>
    <w:rsid w:val="2A73162E"/>
    <w:rsid w:val="2B167953"/>
    <w:rsid w:val="2B200583"/>
    <w:rsid w:val="2B8209DE"/>
    <w:rsid w:val="2B821C91"/>
    <w:rsid w:val="2BF81A22"/>
    <w:rsid w:val="2C636760"/>
    <w:rsid w:val="2C6762A3"/>
    <w:rsid w:val="2FCA4B37"/>
    <w:rsid w:val="2FE029D7"/>
    <w:rsid w:val="2FF06E00"/>
    <w:rsid w:val="30586FEC"/>
    <w:rsid w:val="315F0B22"/>
    <w:rsid w:val="31C51997"/>
    <w:rsid w:val="31D84415"/>
    <w:rsid w:val="32285F6F"/>
    <w:rsid w:val="32770556"/>
    <w:rsid w:val="329C0913"/>
    <w:rsid w:val="32AA0460"/>
    <w:rsid w:val="3337290D"/>
    <w:rsid w:val="33E31118"/>
    <w:rsid w:val="33EF7674"/>
    <w:rsid w:val="342D7BC6"/>
    <w:rsid w:val="344F07F1"/>
    <w:rsid w:val="3455626A"/>
    <w:rsid w:val="352930DB"/>
    <w:rsid w:val="35573069"/>
    <w:rsid w:val="355F6038"/>
    <w:rsid w:val="358C217E"/>
    <w:rsid w:val="36C9128A"/>
    <w:rsid w:val="37841E99"/>
    <w:rsid w:val="37BF1123"/>
    <w:rsid w:val="37CA4CA6"/>
    <w:rsid w:val="383C3F15"/>
    <w:rsid w:val="38BE4696"/>
    <w:rsid w:val="3939115E"/>
    <w:rsid w:val="39B82A39"/>
    <w:rsid w:val="39C42CA8"/>
    <w:rsid w:val="39DC4FD6"/>
    <w:rsid w:val="39E723B7"/>
    <w:rsid w:val="39F03D7A"/>
    <w:rsid w:val="39F33306"/>
    <w:rsid w:val="3A2C1C67"/>
    <w:rsid w:val="3A6A77C9"/>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4C52C6"/>
    <w:rsid w:val="3F694D83"/>
    <w:rsid w:val="3F885DCC"/>
    <w:rsid w:val="3FCD675E"/>
    <w:rsid w:val="4004000C"/>
    <w:rsid w:val="40BD5482"/>
    <w:rsid w:val="411B6CE5"/>
    <w:rsid w:val="412070D7"/>
    <w:rsid w:val="41314E40"/>
    <w:rsid w:val="41E0734B"/>
    <w:rsid w:val="426C1EA8"/>
    <w:rsid w:val="42736402"/>
    <w:rsid w:val="42E86A87"/>
    <w:rsid w:val="43307B09"/>
    <w:rsid w:val="439A3EB9"/>
    <w:rsid w:val="43BB152F"/>
    <w:rsid w:val="44A147AB"/>
    <w:rsid w:val="44C37687"/>
    <w:rsid w:val="45CB699A"/>
    <w:rsid w:val="46423C66"/>
    <w:rsid w:val="465B470D"/>
    <w:rsid w:val="469D6AD4"/>
    <w:rsid w:val="471E6C84"/>
    <w:rsid w:val="4748792B"/>
    <w:rsid w:val="475D719D"/>
    <w:rsid w:val="47674801"/>
    <w:rsid w:val="47E348BB"/>
    <w:rsid w:val="48225EF7"/>
    <w:rsid w:val="488F422B"/>
    <w:rsid w:val="48E36915"/>
    <w:rsid w:val="48EB6572"/>
    <w:rsid w:val="48EC3A04"/>
    <w:rsid w:val="495C4A24"/>
    <w:rsid w:val="497135DF"/>
    <w:rsid w:val="4A263DF2"/>
    <w:rsid w:val="4A2F278B"/>
    <w:rsid w:val="4A6F6675"/>
    <w:rsid w:val="4AAE12AF"/>
    <w:rsid w:val="4B135857"/>
    <w:rsid w:val="4B7951CB"/>
    <w:rsid w:val="4B7C315C"/>
    <w:rsid w:val="4C065551"/>
    <w:rsid w:val="4D1F53CA"/>
    <w:rsid w:val="4DAC4ACA"/>
    <w:rsid w:val="4DBE01D2"/>
    <w:rsid w:val="4F0C6BA3"/>
    <w:rsid w:val="4F186D58"/>
    <w:rsid w:val="50F06B6E"/>
    <w:rsid w:val="51D21804"/>
    <w:rsid w:val="52234D33"/>
    <w:rsid w:val="522F6E0C"/>
    <w:rsid w:val="52463BA1"/>
    <w:rsid w:val="52DD1249"/>
    <w:rsid w:val="52F163D4"/>
    <w:rsid w:val="531A2DB4"/>
    <w:rsid w:val="53C0244D"/>
    <w:rsid w:val="53DD4D4E"/>
    <w:rsid w:val="53E578CE"/>
    <w:rsid w:val="541330F0"/>
    <w:rsid w:val="54272666"/>
    <w:rsid w:val="543B029D"/>
    <w:rsid w:val="54861779"/>
    <w:rsid w:val="54BB44CC"/>
    <w:rsid w:val="552256E1"/>
    <w:rsid w:val="554E5773"/>
    <w:rsid w:val="555829E0"/>
    <w:rsid w:val="555A3CBC"/>
    <w:rsid w:val="5582012B"/>
    <w:rsid w:val="558E4E05"/>
    <w:rsid w:val="55A70E87"/>
    <w:rsid w:val="55BE2E85"/>
    <w:rsid w:val="56530F5D"/>
    <w:rsid w:val="567700D3"/>
    <w:rsid w:val="56E0579C"/>
    <w:rsid w:val="56FF7E9E"/>
    <w:rsid w:val="578867FC"/>
    <w:rsid w:val="5842572D"/>
    <w:rsid w:val="585F573F"/>
    <w:rsid w:val="591B69E4"/>
    <w:rsid w:val="592B2698"/>
    <w:rsid w:val="5A3B59D6"/>
    <w:rsid w:val="5AD134D8"/>
    <w:rsid w:val="5B007293"/>
    <w:rsid w:val="5BF41F67"/>
    <w:rsid w:val="5C233518"/>
    <w:rsid w:val="5C263CE4"/>
    <w:rsid w:val="5C5D2777"/>
    <w:rsid w:val="5CF66BF3"/>
    <w:rsid w:val="5D290C69"/>
    <w:rsid w:val="5DA80C2C"/>
    <w:rsid w:val="5F2D4A41"/>
    <w:rsid w:val="60C74F6C"/>
    <w:rsid w:val="61015958"/>
    <w:rsid w:val="61025A59"/>
    <w:rsid w:val="61135EB8"/>
    <w:rsid w:val="613D5BBC"/>
    <w:rsid w:val="61536C39"/>
    <w:rsid w:val="61A813E7"/>
    <w:rsid w:val="623B7475"/>
    <w:rsid w:val="62944DD7"/>
    <w:rsid w:val="62E7713A"/>
    <w:rsid w:val="6319381F"/>
    <w:rsid w:val="63C25DC5"/>
    <w:rsid w:val="63C62057"/>
    <w:rsid w:val="64571EF5"/>
    <w:rsid w:val="64FB113D"/>
    <w:rsid w:val="656152C6"/>
    <w:rsid w:val="6587477F"/>
    <w:rsid w:val="658C3A08"/>
    <w:rsid w:val="65C031CA"/>
    <w:rsid w:val="65CE6852"/>
    <w:rsid w:val="66267C04"/>
    <w:rsid w:val="663F505A"/>
    <w:rsid w:val="66AF5D7C"/>
    <w:rsid w:val="66EE5541"/>
    <w:rsid w:val="67924660"/>
    <w:rsid w:val="68407834"/>
    <w:rsid w:val="6883293E"/>
    <w:rsid w:val="688412AD"/>
    <w:rsid w:val="68EB1B71"/>
    <w:rsid w:val="69051B7B"/>
    <w:rsid w:val="696C0310"/>
    <w:rsid w:val="6A2464A2"/>
    <w:rsid w:val="6A26684F"/>
    <w:rsid w:val="6A6C7940"/>
    <w:rsid w:val="6A9051B8"/>
    <w:rsid w:val="6A9F1565"/>
    <w:rsid w:val="6AAD2300"/>
    <w:rsid w:val="6B474EF5"/>
    <w:rsid w:val="6BE97601"/>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6532E"/>
    <w:rsid w:val="768A7619"/>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paragraph" w:styleId="2">
    <w:name w:val="heading 2"/>
    <w:basedOn w:val="1"/>
    <w:next w:val="1"/>
    <w:unhideWhenUsed/>
    <w:qFormat/>
    <w:uiPriority w:val="0"/>
    <w:pPr>
      <w:keepNext/>
      <w:keepLines/>
      <w:autoSpaceDE w:val="0"/>
      <w:spacing w:before="260" w:beforeLines="0" w:beforeAutospacing="0" w:after="260" w:afterLines="0" w:afterAutospacing="0" w:line="600" w:lineRule="exact"/>
      <w:outlineLvl w:val="1"/>
    </w:pPr>
    <w:rPr>
      <w:rFonts w:ascii="Arial" w:hAnsi="Arial" w:eastAsia="方正楷体_GBK"/>
      <w:sz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9"/>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toc 1"/>
    <w:basedOn w:val="1"/>
    <w:next w:val="1"/>
    <w:qFormat/>
    <w:uiPriority w:val="0"/>
    <w:pPr>
      <w:adjustRightInd w:val="0"/>
      <w:snapToGrid w:val="0"/>
      <w:spacing w:line="320" w:lineRule="exact"/>
    </w:pPr>
    <w:rPr>
      <w:rFonts w:eastAsia="方正黑体_GBK"/>
      <w:sz w:val="21"/>
    </w:rPr>
  </w:style>
  <w:style w:type="paragraph" w:styleId="7">
    <w:name w:val="toc 2"/>
    <w:basedOn w:val="1"/>
    <w:next w:val="1"/>
    <w:qFormat/>
    <w:uiPriority w:val="0"/>
    <w:pPr>
      <w:adjustRightInd w:val="0"/>
      <w:snapToGrid w:val="0"/>
      <w:spacing w:line="320" w:lineRule="exact"/>
      <w:ind w:left="420" w:leftChars="200"/>
    </w:pPr>
    <w:rPr>
      <w:rFonts w:eastAsia="方正仿宋_GBK"/>
      <w:sz w:val="21"/>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character" w:styleId="14">
    <w:name w:val="Hyperlink"/>
    <w:basedOn w:val="12"/>
    <w:unhideWhenUsed/>
    <w:qFormat/>
    <w:uiPriority w:val="99"/>
    <w:rPr>
      <w:color w:val="0026E5" w:themeColor="hyperlink"/>
      <w:u w:val="single"/>
      <w14:textFill>
        <w14:solidFill>
          <w14:schemeClr w14:val="hlink"/>
        </w14:solidFill>
      </w14:textFill>
    </w:rPr>
  </w:style>
  <w:style w:type="paragraph" w:customStyle="1" w:styleId="15">
    <w:name w:val="列出段落1"/>
    <w:basedOn w:val="1"/>
    <w:qFormat/>
    <w:uiPriority w:val="99"/>
    <w:pPr>
      <w:ind w:firstLine="420" w:firstLineChars="200"/>
    </w:pPr>
    <w:rPr>
      <w:rFonts w:hint="default"/>
    </w:rPr>
  </w:style>
  <w:style w:type="paragraph" w:customStyle="1" w:styleId="16">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7">
    <w:name w:val="21"/>
    <w:qFormat/>
    <w:uiPriority w:val="0"/>
    <w:rPr>
      <w:rFonts w:hint="default" w:ascii="Wingdings" w:hAnsi="Wingdings" w:cs="Wingdings"/>
      <w:b/>
      <w:bCs/>
    </w:rPr>
  </w:style>
  <w:style w:type="paragraph" w:customStyle="1" w:styleId="18">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9">
    <w:name w:val="批注框文本 Char"/>
    <w:basedOn w:val="12"/>
    <w:link w:val="3"/>
    <w:qFormat/>
    <w:uiPriority w:val="0"/>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5990</Words>
  <Characters>7421</Characters>
  <Lines>186</Lines>
  <Paragraphs>52</Paragraphs>
  <TotalTime>11</TotalTime>
  <ScaleCrop>false</ScaleCrop>
  <LinksUpToDate>false</LinksUpToDate>
  <CharactersWithSpaces>7637</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 </cp:lastModifiedBy>
  <dcterms:modified xsi:type="dcterms:W3CDTF">2025-10-17T01:44:46Z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DFEBBAB1295143D48ADFC7F2BF8FC676_13</vt:lpwstr>
  </property>
  <property fmtid="{D5CDD505-2E9C-101B-9397-08002B2CF9AE}" pid="4" name="KSOTemplateDocerSaveRecord">
    <vt:lpwstr>eyJoZGlkIjoiOGI0NjY1MzVhNGJlOThjNTZiMmExODNhOTRkNjNmODQiLCJ1c2VySWQiOiIxMTQ3NTYzMzg5In0=</vt:lpwstr>
  </property>
</Properties>
</file>