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pict>
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>
            <v:path arrowok="t"/>
            <v:fill on="f" focussize="0,0"/>
            <v:stroke weight="6pt" color="#FF0000" linestyle="thinThick"/>
            <v:imagedata o:title=""/>
            <o:lock v:ext="edit"/>
          </v:line>
        </w:pict>
      </w:r>
      <w:bookmarkStart w:id="0" w:name="_GoBack"/>
      <w:bookmarkEnd w:id="0"/>
    </w:p>
    <w:p>
      <w:pPr>
        <w:widowControl/>
        <w:snapToGrid w:val="0"/>
        <w:spacing w:line="264" w:lineRule="auto"/>
        <w:jc w:val="left"/>
        <w:rPr>
          <w:color w:val="000000"/>
          <w:kern w:val="0"/>
          <w:sz w:val="24"/>
        </w:rPr>
      </w:pPr>
    </w:p>
    <w:p>
      <w:pPr>
        <w:widowControl/>
        <w:snapToGrid w:val="0"/>
        <w:spacing w:line="264" w:lineRule="auto"/>
        <w:jc w:val="left"/>
        <w:rPr>
          <w:rFonts w:hint="eastAsia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264" w:lineRule="auto"/>
        <w:jc w:val="righ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永川府人〔2021〕11号</w:t>
      </w:r>
    </w:p>
    <w:p>
      <w:pPr>
        <w:widowControl/>
        <w:snapToGrid w:val="0"/>
        <w:spacing w:line="264" w:lineRule="auto"/>
        <w:jc w:val="left"/>
        <w:rPr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375" w:lineRule="atLeast"/>
        <w:jc w:val="center"/>
        <w:rPr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重庆市永川区人民政府</w:t>
      </w:r>
    </w:p>
    <w:p>
      <w:pPr>
        <w:widowControl/>
        <w:snapToGrid w:val="0"/>
        <w:spacing w:line="375" w:lineRule="atLeast"/>
        <w:jc w:val="center"/>
        <w:rPr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关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于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徐秀霞等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同志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职</w:t>
      </w:r>
      <w:r>
        <w:rPr>
          <w:rFonts w:hint="eastAsia" w:eastAsia="方正小标宋_GBK"/>
          <w:color w:val="000000"/>
          <w:kern w:val="0"/>
          <w:sz w:val="44"/>
          <w:szCs w:val="44"/>
        </w:rPr>
        <w:t>务任免</w:t>
      </w:r>
      <w:r>
        <w:rPr>
          <w:rFonts w:eastAsia="方正小标宋_GBK"/>
          <w:color w:val="000000"/>
          <w:kern w:val="0"/>
          <w:sz w:val="44"/>
          <w:szCs w:val="44"/>
        </w:rPr>
        <w:t>的通知</w:t>
      </w:r>
    </w:p>
    <w:p>
      <w:pPr>
        <w:widowControl/>
        <w:snapToGrid w:val="0"/>
        <w:spacing w:line="276" w:lineRule="auto"/>
        <w:jc w:val="left"/>
        <w:rPr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76" w:lineRule="auto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各镇人民政府、街道办事处，区政府各部门，有关单位：</w:t>
      </w:r>
    </w:p>
    <w:p>
      <w:pPr>
        <w:widowControl/>
        <w:snapToGrid w:val="0"/>
        <w:spacing w:line="276" w:lineRule="auto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接区人大常委会《关于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徐秀霞</w:t>
      </w:r>
      <w:r>
        <w:rPr>
          <w:rFonts w:hint="eastAsia" w:eastAsia="方正仿宋_GBK"/>
          <w:color w:val="000000"/>
          <w:kern w:val="0"/>
          <w:sz w:val="32"/>
          <w:szCs w:val="32"/>
        </w:rPr>
        <w:t>等</w:t>
      </w:r>
      <w:r>
        <w:rPr>
          <w:rFonts w:eastAsia="方正仿宋_GBK"/>
          <w:color w:val="000000"/>
          <w:kern w:val="0"/>
          <w:sz w:val="32"/>
          <w:szCs w:val="32"/>
        </w:rPr>
        <w:t>同志</w:t>
      </w:r>
      <w:r>
        <w:rPr>
          <w:rFonts w:hint="eastAsia" w:eastAsia="方正仿宋_GBK"/>
          <w:color w:val="000000"/>
          <w:kern w:val="0"/>
          <w:sz w:val="32"/>
          <w:szCs w:val="32"/>
        </w:rPr>
        <w:t>任</w:t>
      </w:r>
      <w:r>
        <w:rPr>
          <w:rFonts w:eastAsia="方正仿宋_GBK"/>
          <w:color w:val="000000"/>
          <w:kern w:val="0"/>
          <w:sz w:val="32"/>
          <w:szCs w:val="32"/>
        </w:rPr>
        <w:t>免职的通知》（永人发〔2021〕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号），经</w:t>
      </w:r>
      <w:r>
        <w:rPr>
          <w:rFonts w:hint="eastAsia" w:ascii="方正仿宋_GBK" w:hAnsi="宋体" w:eastAsia="方正仿宋_GBK"/>
          <w:sz w:val="32"/>
          <w:szCs w:val="32"/>
        </w:rPr>
        <w:t>重庆市永川区第十七届人大常委会第四十二次会议审议通过</w:t>
      </w:r>
      <w:r>
        <w:rPr>
          <w:rFonts w:eastAsia="方正仿宋_GBK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eastAsia="方正黑体_GBK"/>
          <w:sz w:val="32"/>
        </w:rPr>
      </w:pPr>
      <w:r>
        <w:rPr>
          <w:rFonts w:hint="eastAsia" w:eastAsia="方正黑体_GBK"/>
          <w:sz w:val="32"/>
        </w:rPr>
        <w:t>任命：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徐秀霞为重庆市永川区人民政府副区长；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陈波为重庆市永川区人民政府副区长、重庆市永川区公安局局长；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郑朝明为重庆市永川区司法局局长；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杨蓓为重庆市永川区文化和旅游发展委员会主任；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黄代攀为重庆市永川区统计局局长；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文章为重庆市永川区医疗保障局局长；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陈勇为重庆市永川区金融工作办公室主任；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邓正军为重庆市永川区能源局局长（兼）；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张明春为重庆市永川区卫生健康委员会主任；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黄海东为重庆市永川区林业局局长。</w:t>
      </w:r>
    </w:p>
    <w:p>
      <w:pPr>
        <w:adjustRightInd w:val="0"/>
        <w:snapToGrid w:val="0"/>
        <w:spacing w:line="276" w:lineRule="auto"/>
        <w:ind w:firstLine="640" w:firstLineChars="200"/>
        <w:rPr>
          <w:rFonts w:eastAsia="方正黑体_GBK"/>
          <w:sz w:val="32"/>
        </w:rPr>
      </w:pPr>
      <w:r>
        <w:rPr>
          <w:rFonts w:eastAsia="方正黑体_GBK"/>
          <w:sz w:val="32"/>
        </w:rPr>
        <w:t>免去：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刘建中的重庆市永川区人民政府副区长、重庆市永川区公安局局长职务；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黄永健的重庆市永川区司法局局长职务；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黄健的重庆市永川区文化和旅游发展委员会主任职务；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邹光明的重庆市永川区卫生健康委员会主任职务；</w:t>
      </w:r>
    </w:p>
    <w:p>
      <w:pPr>
        <w:spacing w:line="276" w:lineRule="auto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邓正军的重庆市永川区统计局局长职务；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杨蓓的重庆市永川区医疗保障局局长职务；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蒋虎的重庆市永川区金融工作办公室主任职务；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陈永庆的重庆市永川区能源局局长（兼）职务；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曾自然的重庆市永川区林业局局长职务。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napToGrid w:val="0"/>
        <w:spacing w:line="276" w:lineRule="auto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76" w:lineRule="auto"/>
        <w:ind w:firstLine="4640" w:firstLineChars="145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重庆市永川区人民政府</w:t>
      </w:r>
    </w:p>
    <w:p>
      <w:pPr>
        <w:widowControl/>
        <w:snapToGrid w:val="0"/>
        <w:spacing w:line="276" w:lineRule="auto"/>
        <w:ind w:firstLine="4960" w:firstLineChars="155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2021年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hint="default" w:eastAsia="方正仿宋_GBK"/>
          <w:color w:val="000000"/>
          <w:kern w:val="0"/>
          <w:sz w:val="32"/>
          <w:szCs w:val="32"/>
          <w:lang w:val="en"/>
        </w:rPr>
        <w:t>30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64" w:lineRule="auto"/>
        <w:ind w:firstLine="280" w:firstLineChars="1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抄送：区委，区人大常委会，区政协，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监委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，人武部，法院，检察院。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720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0FD"/>
    <w:rsid w:val="00000382"/>
    <w:rsid w:val="00001623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0CF1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4C63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1F"/>
    <w:rsid w:val="00125E3B"/>
    <w:rsid w:val="0012609C"/>
    <w:rsid w:val="00126520"/>
    <w:rsid w:val="00130780"/>
    <w:rsid w:val="0013201D"/>
    <w:rsid w:val="00132A20"/>
    <w:rsid w:val="00136BF2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2BA3"/>
    <w:rsid w:val="00190910"/>
    <w:rsid w:val="00190B5C"/>
    <w:rsid w:val="00192BD7"/>
    <w:rsid w:val="0019633C"/>
    <w:rsid w:val="00197446"/>
    <w:rsid w:val="001A0CE8"/>
    <w:rsid w:val="001A307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31A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372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F39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11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7405"/>
    <w:rsid w:val="002A04DB"/>
    <w:rsid w:val="002A05F8"/>
    <w:rsid w:val="002A0EE7"/>
    <w:rsid w:val="002A1DED"/>
    <w:rsid w:val="002A1ED7"/>
    <w:rsid w:val="002A452E"/>
    <w:rsid w:val="002A69F6"/>
    <w:rsid w:val="002A7176"/>
    <w:rsid w:val="002B0E1D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4490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0B51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4A8A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E5149"/>
    <w:rsid w:val="003E6795"/>
    <w:rsid w:val="003E7463"/>
    <w:rsid w:val="003F0225"/>
    <w:rsid w:val="003F2E02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4847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4F648E"/>
    <w:rsid w:val="004F78F6"/>
    <w:rsid w:val="00501FED"/>
    <w:rsid w:val="0050495F"/>
    <w:rsid w:val="00504D06"/>
    <w:rsid w:val="00505CF1"/>
    <w:rsid w:val="00506344"/>
    <w:rsid w:val="005063E2"/>
    <w:rsid w:val="005075C4"/>
    <w:rsid w:val="005119E2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218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87CE2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DD4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32D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9A2"/>
    <w:rsid w:val="00A06A61"/>
    <w:rsid w:val="00A10146"/>
    <w:rsid w:val="00A14577"/>
    <w:rsid w:val="00A14D9B"/>
    <w:rsid w:val="00A14DDA"/>
    <w:rsid w:val="00A167FB"/>
    <w:rsid w:val="00A21BAC"/>
    <w:rsid w:val="00A22D31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14B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385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1854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3E7"/>
    <w:rsid w:val="00BD585E"/>
    <w:rsid w:val="00BD6FF8"/>
    <w:rsid w:val="00BE2B93"/>
    <w:rsid w:val="00BE3107"/>
    <w:rsid w:val="00BE31B5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095B"/>
    <w:rsid w:val="00C324E1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0E5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67419"/>
    <w:rsid w:val="00C700EA"/>
    <w:rsid w:val="00C74178"/>
    <w:rsid w:val="00C81540"/>
    <w:rsid w:val="00C81BA6"/>
    <w:rsid w:val="00C820D0"/>
    <w:rsid w:val="00C83653"/>
    <w:rsid w:val="00C86C66"/>
    <w:rsid w:val="00C87DB5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96E85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6DB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5A8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98"/>
    <w:rsid w:val="00D852CF"/>
    <w:rsid w:val="00D856F4"/>
    <w:rsid w:val="00D856F8"/>
    <w:rsid w:val="00D87744"/>
    <w:rsid w:val="00D9153C"/>
    <w:rsid w:val="00D9263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C7E63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5652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06C0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6C3A"/>
    <w:rsid w:val="00E97C0B"/>
    <w:rsid w:val="00E97E09"/>
    <w:rsid w:val="00EA1CF8"/>
    <w:rsid w:val="00EA243C"/>
    <w:rsid w:val="00EA2742"/>
    <w:rsid w:val="00EA29CF"/>
    <w:rsid w:val="00EA677E"/>
    <w:rsid w:val="00EB79E0"/>
    <w:rsid w:val="00EC00A4"/>
    <w:rsid w:val="00EC1952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FF32084"/>
    <w:rsid w:val="21905A8F"/>
    <w:rsid w:val="31AC3D9C"/>
    <w:rsid w:val="3C5E7AA4"/>
    <w:rsid w:val="3DFF6173"/>
    <w:rsid w:val="3FFFFF3C"/>
    <w:rsid w:val="77DE48D3"/>
    <w:rsid w:val="B7EB97E4"/>
    <w:rsid w:val="D6FF2B6A"/>
    <w:rsid w:val="D9B7C27F"/>
    <w:rsid w:val="DFFD9C98"/>
    <w:rsid w:val="F67FEFFD"/>
    <w:rsid w:val="FD5F512D"/>
    <w:rsid w:val="FDCA559B"/>
    <w:rsid w:val="FECDBF1E"/>
    <w:rsid w:val="FF3BCA01"/>
    <w:rsid w:val="FFEFD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2016-11-30T17:12:00Z</dcterms:created>
  <dc:creator>Administrator</dc:creator>
  <cp:lastModifiedBy>greatwall</cp:lastModifiedBy>
  <cp:lastPrinted>2021-12-02T07:54:00Z</cp:lastPrinted>
  <dcterms:modified xsi:type="dcterms:W3CDTF">2021-12-10T10:47:16Z</dcterms:modified>
  <dc:title>永川府人〔2016〕  号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85E64B3306F24FAD948DA83FF7E797E4</vt:lpwstr>
  </property>
</Properties>
</file>