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9FB45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44F2B8C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F2EEB8F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AA70193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E0AB0A0"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重庆市永川区事业单位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面向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年应届</w:t>
      </w:r>
    </w:p>
    <w:p w14:paraId="7DC14490"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毕业订单定向医学生公开招聘工作人员</w:t>
      </w:r>
    </w:p>
    <w:p w14:paraId="358E7DA4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拟聘人员公示</w:t>
      </w:r>
    </w:p>
    <w:p w14:paraId="5F212A91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kern w:val="0"/>
          <w:sz w:val="30"/>
          <w:szCs w:val="30"/>
        </w:rPr>
      </w:pPr>
    </w:p>
    <w:p w14:paraId="3014280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根据《重庆市事业单位公开招聘人员实施办法》（渝人发〔2006〕44号）等规定，按照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永川区人民政府网2024年7月19日发布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重庆市永川区事业单位面向2024年应届毕业订单定向医学生公开招聘工作人员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确定的程序，现将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名拟聘人员予以公示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 w14:paraId="1B5928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一、公示期</w:t>
      </w:r>
    </w:p>
    <w:p w14:paraId="7C368E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9月13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日（7个工作日）</w:t>
      </w:r>
    </w:p>
    <w:p w14:paraId="7FE121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二、受理机构及联系方式</w:t>
      </w:r>
    </w:p>
    <w:p w14:paraId="012F2A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受理地点：重庆市永川区人力资源和社会保障局事业单位人事管理科（永川区人民西路369号，邮编：402160）</w:t>
      </w:r>
    </w:p>
    <w:p w14:paraId="11571A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联系方式：（023）49820319</w:t>
      </w:r>
    </w:p>
    <w:p w14:paraId="3EF9D3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三、公示要求</w:t>
      </w:r>
      <w:bookmarkStart w:id="0" w:name="_GoBack"/>
      <w:bookmarkEnd w:id="0"/>
    </w:p>
    <w:p w14:paraId="60572D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1. 如对公示内容有异议，请以书面、署名形式反映。</w:t>
      </w:r>
    </w:p>
    <w:p w14:paraId="1D8600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2. 反映人必须用真实姓名，反映情况要实事求是，真实具体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敢于负责。不允许借机捏造事实、泄愤报复或有意诬陷，一经查实，予以严肃处理。</w:t>
      </w:r>
    </w:p>
    <w:p w14:paraId="4EA6DE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3. 受理机构对反映人员及反映情况严格保密。</w:t>
      </w:r>
    </w:p>
    <w:p w14:paraId="6F0CF5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875" w:leftChars="286" w:hanging="960" w:hangingChars="3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附件：重庆市永川区事业单位面向2024年应届毕业订单定向医学生公开招聘工作人员拟聘人员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公示表</w:t>
      </w:r>
    </w:p>
    <w:p w14:paraId="220DBE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                        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753082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重庆市永川区人力资源和社会保障局</w:t>
      </w:r>
    </w:p>
    <w:p w14:paraId="1CC6B6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headerReference r:id="rId3" w:type="default"/>
          <w:pgSz w:w="11906" w:h="16838"/>
          <w:pgMar w:top="2098" w:right="1474" w:bottom="1713" w:left="1588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    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  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 w14:paraId="7DA56C70"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 w14:paraId="7CEAB5B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重庆市永川区事业单位面向2024年应届毕业订单定向医学生公开招聘工作人员</w:t>
      </w:r>
    </w:p>
    <w:p w14:paraId="5E55025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拟聘人员公示表</w:t>
      </w:r>
    </w:p>
    <w:tbl>
      <w:tblPr>
        <w:tblStyle w:val="11"/>
        <w:tblW w:w="15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68"/>
        <w:gridCol w:w="450"/>
        <w:gridCol w:w="960"/>
        <w:gridCol w:w="1570"/>
        <w:gridCol w:w="990"/>
        <w:gridCol w:w="1215"/>
        <w:gridCol w:w="2790"/>
        <w:gridCol w:w="2220"/>
        <w:gridCol w:w="810"/>
        <w:gridCol w:w="1095"/>
        <w:gridCol w:w="840"/>
        <w:gridCol w:w="844"/>
      </w:tblGrid>
      <w:tr w14:paraId="3AAE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0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B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A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D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出生</w:t>
            </w:r>
          </w:p>
          <w:p w14:paraId="7CBF8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年月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E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毕业院校及</w:t>
            </w:r>
          </w:p>
          <w:p w14:paraId="3815B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4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毕业</w:t>
            </w:r>
          </w:p>
          <w:p w14:paraId="6BED4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时间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B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  <w:p w14:paraId="7C788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（学位）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4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其它条件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E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拟聘岗位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8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bidi="ar"/>
              </w:rPr>
              <w:t>综合</w:t>
            </w:r>
          </w:p>
          <w:p w14:paraId="11F5D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bidi="ar"/>
              </w:rPr>
              <w:t>面试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3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Hans" w:bidi="ar"/>
              </w:rPr>
              <w:t>其他成绩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1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bidi="ar"/>
              </w:rPr>
              <w:t>总成绩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3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11DC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7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A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胡欣怡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1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8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9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重庆医科大学临床医学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1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3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（医学学士学位）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E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我市为永川区乡镇卫生院订单定向、公费培养的2024年应届毕业医学生。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7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重庆市永川区何埂镇卫生院临床医师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E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83.50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3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bidi="ar"/>
              </w:rPr>
              <w:t>89.77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4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86.64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F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B8E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D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F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刘丹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0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3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2000.12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2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重庆医科大学中医学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2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5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（医学学士学位）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0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我市为永川区乡镇卫生院订单定向、公费培养的2024年应届毕业医学生。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6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重庆市永川区仙龙镇卫生院中医师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1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77.80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2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bidi="ar"/>
              </w:rPr>
              <w:t>75.09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3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76.45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0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6506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6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42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张利英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6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7C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C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重庆医科大学临床医学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5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F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（医学学士学位）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5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我市为永川区乡镇卫生院订单定向、公费培养的2024年应届毕业医学生。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4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重庆市永川区红炉镇卫生院临床医师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4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81.10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A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bidi="ar"/>
              </w:rPr>
              <w:t>91.07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B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86.09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A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985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C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F4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蒋治彬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6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3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6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重庆医科大学临床医学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62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F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（医学学士学位）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B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我市为永川区乡镇卫生院订单定向、公费培养的2024年应届毕业医学生。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9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重庆市永川区永荣镇卫生院临床医师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9D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82.20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0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bidi="ar"/>
              </w:rPr>
              <w:t>86.51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E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84.36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3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CDF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AC5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余雪莲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A26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D19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1999.11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816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重庆医科大学临床医学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C60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Hans" w:bidi="ar"/>
              </w:rPr>
              <w:t>2024.07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6E4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（医学学士学位）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8F0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我市为永川区乡镇卫生院订单定向、公费培养的2024届医学生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2F1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重庆市永川区宝峰镇卫生院临床医师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88F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81.20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56A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bidi="ar"/>
              </w:rPr>
              <w:t>86.82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D7C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84.01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3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4F215620">
      <w:pPr>
        <w:pStyle w:val="10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 w14:paraId="3587EF10">
      <w:pPr>
        <w:widowControl/>
        <w:textAlignment w:val="center"/>
        <w:rPr>
          <w:rFonts w:ascii="Times New Roman" w:hAnsi="Times New Roman" w:eastAsia="方正小标宋_GBK"/>
          <w:sz w:val="36"/>
          <w:szCs w:val="36"/>
        </w:rPr>
        <w:sectPr>
          <w:pgSz w:w="16838" w:h="11906" w:orient="landscape"/>
          <w:pgMar w:top="1417" w:right="2098" w:bottom="1134" w:left="1713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color w:val="000000"/>
          <w:kern w:val="0"/>
          <w:sz w:val="24"/>
          <w:szCs w:val="24"/>
          <w:lang w:bidi="ar"/>
        </w:rPr>
        <w:t>　　　　　</w:t>
      </w:r>
    </w:p>
    <w:p w14:paraId="19E62EA5">
      <w:pPr>
        <w:pStyle w:val="10"/>
        <w:spacing w:before="0" w:beforeAutospacing="0" w:after="0" w:afterAutospacing="0" w:line="460" w:lineRule="exact"/>
      </w:pPr>
    </w:p>
    <w:sectPr>
      <w:headerReference r:id="rId4" w:type="default"/>
      <w:footerReference r:id="rId5" w:type="default"/>
      <w:pgSz w:w="11906" w:h="16838"/>
      <w:pgMar w:top="2098" w:right="1474" w:bottom="171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7F81F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9DFD1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B79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TZmZDkyNWM4ZDRjNjZiYjY3YjkzMmRmOTI5Mjg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1EF13F4A"/>
    <w:rsid w:val="1EFBAB63"/>
    <w:rsid w:val="2D7800FE"/>
    <w:rsid w:val="2DB6C4A8"/>
    <w:rsid w:val="2DFB5EF5"/>
    <w:rsid w:val="33FDC8E8"/>
    <w:rsid w:val="34D31697"/>
    <w:rsid w:val="36FD92AB"/>
    <w:rsid w:val="42D65555"/>
    <w:rsid w:val="44475E7B"/>
    <w:rsid w:val="48A1CE97"/>
    <w:rsid w:val="53560E57"/>
    <w:rsid w:val="557C543B"/>
    <w:rsid w:val="566966C9"/>
    <w:rsid w:val="5AFF6912"/>
    <w:rsid w:val="5B37E532"/>
    <w:rsid w:val="5BFBD9AE"/>
    <w:rsid w:val="5EFB2496"/>
    <w:rsid w:val="5FBF036D"/>
    <w:rsid w:val="63C82FCF"/>
    <w:rsid w:val="6BEEE485"/>
    <w:rsid w:val="6CFD0E69"/>
    <w:rsid w:val="6F7B095F"/>
    <w:rsid w:val="6FDFC38B"/>
    <w:rsid w:val="6FFF1109"/>
    <w:rsid w:val="75ABE7E1"/>
    <w:rsid w:val="77BD283E"/>
    <w:rsid w:val="77E699E6"/>
    <w:rsid w:val="77F7DDA1"/>
    <w:rsid w:val="77FC05BE"/>
    <w:rsid w:val="7A417CB2"/>
    <w:rsid w:val="7B8B5DD0"/>
    <w:rsid w:val="7BF9ECC1"/>
    <w:rsid w:val="7BFFE0B0"/>
    <w:rsid w:val="7C0D6F0E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958</Words>
  <Characters>1124</Characters>
  <Lines>12</Lines>
  <Paragraphs>3</Paragraphs>
  <TotalTime>5</TotalTime>
  <ScaleCrop>false</ScaleCrop>
  <LinksUpToDate>false</LinksUpToDate>
  <CharactersWithSpaces>1191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cp:lastPrinted>2024-09-05T06:37:28Z</cp:lastPrinted>
  <dcterms:modified xsi:type="dcterms:W3CDTF">2024-09-05T06:37:45Z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