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both"/>
        <w:textAlignment w:val="auto"/>
        <w:rPr>
          <w:rFonts w:hint="default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附件5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三格式化粪池参考设计方案（图一）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/>
          <w:color w:val="auto"/>
          <w:lang w:val="en-US" w:eastAsia="zh-CN"/>
        </w:rPr>
      </w:pPr>
      <w:bookmarkStart w:id="0" w:name="_GoBack"/>
      <w:r>
        <w:rPr>
          <w:rFonts w:hint="default"/>
          <w:color w:val="auto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78105</wp:posOffset>
            </wp:positionV>
            <wp:extent cx="7865110" cy="4500245"/>
            <wp:effectExtent l="12700" t="12700" r="27940" b="20955"/>
            <wp:wrapNone/>
            <wp:docPr id="1" name="图片 2" descr="农村三格式户厕2022.1.13_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农村三格式户厕2022.1.13_05"/>
                    <pic:cNvPicPr>
                      <a:picLocks noChangeAspect="true"/>
                    </pic:cNvPicPr>
                  </pic:nvPicPr>
                  <pic:blipFill>
                    <a:blip r:embed="rId6"/>
                    <a:srcRect l="11749" t="9892" r="4536" b="22394"/>
                    <a:stretch>
                      <a:fillRect/>
                    </a:stretch>
                  </pic:blipFill>
                  <pic:spPr>
                    <a:xfrm>
                      <a:off x="0" y="0"/>
                      <a:ext cx="7865110" cy="45002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4" w:lineRule="exact"/>
        <w:textAlignment w:val="auto"/>
        <w:rPr>
          <w:rFonts w:hint="default"/>
          <w:color w:va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/>
          <w:color w:val="auto"/>
          <w:lang w:val="en-US" w:eastAsia="zh-CN"/>
        </w:rPr>
      </w:pPr>
    </w:p>
    <w:p>
      <w:pPr>
        <w:rPr>
          <w:rFonts w:hint="default"/>
          <w:color w:val="auto"/>
          <w:lang w:val="en-US" w:eastAsia="zh-CN"/>
        </w:rPr>
      </w:pP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pStyle w:val="3"/>
        <w:rPr>
          <w:rFonts w:hint="default"/>
          <w:color w:val="auto"/>
          <w:lang w:val="en-US" w:eastAsia="zh-CN"/>
        </w:rPr>
      </w:pPr>
    </w:p>
    <w:p>
      <w:pPr>
        <w:rPr>
          <w:rFonts w:hint="default"/>
          <w:color w:val="auto"/>
          <w:lang w:val="en-US" w:eastAsia="zh-CN"/>
        </w:rPr>
      </w:pP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pStyle w:val="3"/>
        <w:rPr>
          <w:rFonts w:hint="default"/>
          <w:color w:val="auto"/>
          <w:lang w:val="en-US" w:eastAsia="zh-CN"/>
        </w:rPr>
      </w:pPr>
    </w:p>
    <w:p>
      <w:pPr>
        <w:rPr>
          <w:rFonts w:hint="default"/>
          <w:color w:val="auto"/>
          <w:lang w:val="en-US" w:eastAsia="zh-CN"/>
        </w:rPr>
      </w:pP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pStyle w:val="3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三格式化粪池参考设计方案（图二）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三格式化粪池参考设计方案（图二）</w:t>
      </w:r>
    </w:p>
    <w:p>
      <w:pPr>
        <w:pStyle w:val="3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166370</wp:posOffset>
            </wp:positionV>
            <wp:extent cx="7795895" cy="4500245"/>
            <wp:effectExtent l="12700" t="12700" r="20955" b="20955"/>
            <wp:wrapNone/>
            <wp:docPr id="3" name="图片 3" descr="农村三格式户厕2022.1.13_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农村三格式户厕2022.1.13_06"/>
                    <pic:cNvPicPr>
                      <a:picLocks noChangeAspect="true"/>
                    </pic:cNvPicPr>
                  </pic:nvPicPr>
                  <pic:blipFill>
                    <a:blip r:embed="rId7"/>
                    <a:srcRect l="10706" t="8398" r="4536" b="22429"/>
                    <a:stretch>
                      <a:fillRect/>
                    </a:stretch>
                  </pic:blipFill>
                  <pic:spPr>
                    <a:xfrm>
                      <a:off x="0" y="0"/>
                      <a:ext cx="7795895" cy="45002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color w:val="auto"/>
          <w:lang w:val="en-US" w:eastAsia="zh-CN"/>
        </w:rPr>
      </w:pP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pStyle w:val="3"/>
        <w:rPr>
          <w:rFonts w:hint="default"/>
          <w:color w:val="auto"/>
          <w:lang w:val="en-US" w:eastAsia="zh-CN"/>
        </w:rPr>
      </w:pPr>
    </w:p>
    <w:p>
      <w:pPr>
        <w:rPr>
          <w:rFonts w:hint="default"/>
          <w:color w:val="auto"/>
          <w:lang w:val="en-US" w:eastAsia="zh-CN"/>
        </w:rPr>
      </w:pP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/>
    <w:p>
      <w:pPr>
        <w:pStyle w:val="1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ind w:left="0" w:leftChars="0" w:firstLine="0" w:firstLineChars="0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6838" w:h="11906" w:orient="landscape"/>
          <w:pgMar w:top="1531" w:right="2098" w:bottom="1531" w:left="1984" w:header="851" w:footer="992" w:gutter="0"/>
          <w:pgNumType w:fmt="numberInDash"/>
          <w:cols w:space="720" w:num="1"/>
          <w:rtlGutter w:val="0"/>
          <w:docGrid w:type="lines" w:linePitch="439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-151765</wp:posOffset>
              </wp:positionV>
              <wp:extent cx="365125" cy="35623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365125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方正仿宋_GBK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false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95pt;height:28.05pt;width:28.75pt;mso-position-horizontal:outside;mso-position-horizontal-relative:margin;z-index:251659264;mso-width-relative:page;mso-height-relative:page;" filled="f" stroked="f" coordsize="21600,21600" o:gfxdata="UEsFBgAAAAAAAAAAAAAAAAAAAAAAAFBLAwQKAAAAAACHTuJAAAAAAAAAAAAAAAAABAAAAGRycy9Q&#10;SwMEFAAAAAgAh07iQFjzmr3WAAAABgEAAA8AAABkcnMvZG93bnJldi54bWxNj81OwzAQhO9IvIO1&#10;SNxau6laaMimQghOSIg0HDg68TaxGq9D7P7w9pgTHEczmvmm2F7cIE40BesZYTFXIIhbbyx3CB/1&#10;y+weRIiajR48E8I3BdiW11eFzo0/c0WnXexEKuGQa4Q+xjGXMrQ9OR3mfiRO3t5PTsckp06aSZ9T&#10;uRtkptRaOm05LfR6pKee2sPu6BAeP7l6tl9vzXu1r2xdbxS/rg+ItzcL9QAi0iX+heEXP6FDmZga&#10;f2QTxICQjkSEWbbcgEj26m4FokFYZhnIspD/8csfUEsDBBQAAAAIAIdO4kDvC8XLowEAACoDAAAO&#10;AAAAZHJzL2Uyb0RvYy54bWytUkuKGzEQ3QdyB6F9LLuNzdC4PRCGCYGQBGZyAFktuQX6UZLd7Qsk&#10;N8gqm+znXD7HlGS3PZPsQjbVparqp/deaXU7WEP2EqL2rqGzyZQS6YRvtds29Nvj/bsbSmLiruXG&#10;O9nQg4z0dv32zaoPtax8500rgSCIi3UfGtqlFGrGouik5XHig3TYVB4sT3iELWuB94huDaum0yXr&#10;PbQBvJAxYvXu1KTrgq+UFOmLUlEmYhqK3FKJUOImR7Ze8XoLPHRanGnwf2BhuXZ46QXqjidOdqD/&#10;grJagI9epYnwlnmltJBFA6qZTf9Q89DxIIsWNCeGi03x/8GKz/uvQHTb0IoSxy2u6Pjzx/HX0/H3&#10;d1Jle/oQa5x6CDiXhvd+aGiCnRxbEetZ+KDA5i9KIjiCXh8u/sohEYHF+XIxqxaUCGzNF8tqvsgo&#10;7PpzgJg+SG9JThoKuL7iKt9/iuk0Oo7ku5y/18aUFRr3qoCYucIy+RPDnKVhM5wVbXx7QEHmo0Mz&#10;88MYExiTzZjsAuhth3QUN7HoLrC4kML9/Hjyxl+ey+XXJ75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BYAAABkcnMvUEsBAhQAFAAAAAgA&#10;h07iQFjzmr3WAAAABgEAAA8AAAAAAAAAAQAgAAAAOAAAAGRycy9kb3ducmV2LnhtbFBLAQIUABQA&#10;AAAIAIdO4kDvC8XLowEAACoDAAAOAAAAAAAAAAEAIAAAADsBAABkcnMvZTJvRG9jLnhtbFBLBQYA&#10;AAAABgAGAFkBAABQBQAAAAA=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hint="eastAsia" w:eastAsia="方正仿宋_GBK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8128000</wp:posOffset>
              </wp:positionH>
              <wp:positionV relativeFrom="paragraph">
                <wp:posOffset>-3131820</wp:posOffset>
              </wp:positionV>
              <wp:extent cx="259715" cy="40894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259715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Style w:val="9"/>
                            </w:rPr>
                          </w:pPr>
                        </w:p>
                      </w:txbxContent>
                    </wps:txbx>
                    <wps:bodyPr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40pt;margin-top:-246.6pt;height:32.2pt;width:20.45pt;mso-position-horizontal-relative:margin;z-index:251658240;mso-width-relative:page;mso-height-relative:page;" filled="f" stroked="f" coordsize="21600,21600" o:gfxdata="UEsFBgAAAAAAAAAAAAAAAAAAAAAAAFBLAwQKAAAAAACHTuJAAAAAAAAAAAAAAAAABAAAAGRycy9Q&#10;SwMEFAAAAAgAh07iQNNSmxTZAAAADwEAAA8AAABkcnMvZG93bnJldi54bWxNjzFPwzAQhXck/oN1&#10;SCyoteOiKglxOiBY2Chd2Nz4SCLscxS7Seivx5lgfO+e3n2vOizOsgnH0HtSkG0FMKTGm55aBaeP&#10;100OLERNRltPqOAHAxzq25tKl8bP9I7TMbYslVAotYIuxqHkPDQdOh22fkBKty8/Oh2THFtuRj2n&#10;cme5FGLPne4pfej0gM8dNt/Hi1OwX16Gh7cC5Xxt7ESf1yyLmCl1f5eJJ2ARl/gXhhU/oUOdmM7+&#10;QiYwm7TMRRoTFWwei50EtmZ2UhTAzqsn8xx4XfH/O+pfUEsDBBQAAAAIAIdO4kDjRrkosQEAAEQD&#10;AAAOAAAAZHJzL2Uyb0RvYy54bWytUktu2zAQ3RfoHQjuY8qGkyaC5SBBkCJA0RZIewCaIi0C/GFI&#10;W/IFmhtk1U33PZfP0SFtOf3simyo4czozXtvuLgerCFbCVF719DppKJEOuFb7dYN/frl/uySkpi4&#10;a7nxTjZ0JyO9Xr59s+hDLWe+86aVQBDExboPDe1SCjVjUXTS8jjxQTosKg+WJ7zCmrXAe0S3hs2q&#10;6oL1HtoAXsgYMXt3KNJlwVdKivRJqSgTMQ1FbqmcUM5VPtlywes18NBpcaTB/4OF5drh0BPUHU+c&#10;bED/A2W1AB+9ShPhLfNKaSGLBlQzrf5S89jxIIsWNCeGk03x9WDFx+1nILpt6JwSxy2uaP/8tP/+&#10;c//jG5lne/oQa+x6DNiXhls/NDTBRo6liPksfFBg8xclEWxBr3cnf+WQiMDk7Pzq3fScEoGleXV5&#10;NS/+s5efA8T0XnpLctBQwPUVV/n2Q0zIBVvHljzL+XttTFmhcX8ksDFnWCZ/YJijNKyGo6KVb3co&#10;yDw4NDM/jDGAMViNwSaAXndIR3ET8zo4Qt5sEg4vnDLyAe44EFdVqB6fVX4Lv99L18vjX/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FgAA&#10;AGRycy9QSwECFAAUAAAACACHTuJA01KbFNkAAAAPAQAADwAAAAAAAAABACAAAAA4AAAAZHJzL2Rv&#10;d25yZXYueG1sUEsBAhQAFAAAAAgAh07iQONGuSixAQAARAMAAA4AAAAAAAAAAQAgAAAAPgEAAGRy&#10;cy9lMm9Eb2MueG1sUEsFBgAAAAAGAAYAWQEAAGE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Style w:val="9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DFAFF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iPriority="3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 w:val="0"/>
      <w:adjustRightInd/>
      <w:snapToGrid/>
      <w:spacing w:after="120"/>
      <w:jc w:val="both"/>
    </w:pPr>
    <w:rPr>
      <w:rFonts w:ascii="Calibri" w:hAnsi="Calibri" w:eastAsia="宋体" w:cs="Times New Roman"/>
      <w:kern w:val="2"/>
      <w:sz w:val="21"/>
      <w:szCs w:val="24"/>
      <w:lang w:bidi="ar-SA"/>
    </w:rPr>
  </w:style>
  <w:style w:type="paragraph" w:styleId="3">
    <w:name w:val="toc 5"/>
    <w:basedOn w:val="1"/>
    <w:next w:val="1"/>
    <w:unhideWhenUsed/>
    <w:qFormat/>
    <w:uiPriority w:val="39"/>
    <w:pPr>
      <w:jc w:val="center"/>
    </w:pPr>
    <w:rPr>
      <w:rFonts w:ascii="方正小标宋_GBK" w:hAnsi="方正小标宋_GBK" w:eastAsia="方正小标宋_GBK"/>
      <w:sz w:val="36"/>
    </w:rPr>
  </w:style>
  <w:style w:type="paragraph" w:styleId="4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5">
    <w:name w:val="索引 51"/>
    <w:basedOn w:val="1"/>
    <w:next w:val="1"/>
    <w:qFormat/>
    <w:uiPriority w:val="0"/>
    <w:pPr>
      <w:ind w:left="1680"/>
    </w:p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9">
    <w:name w:val="page number"/>
    <w:basedOn w:val="8"/>
    <w:qFormat/>
    <w:uiPriority w:val="0"/>
  </w:style>
  <w:style w:type="paragraph" w:customStyle="1" w:styleId="10">
    <w:name w:val="List Paragraph"/>
    <w:basedOn w:val="1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2018-07-11T15:11:00Z</dcterms:created>
  <dc:creator>d</dc:creator>
  <cp:lastModifiedBy> </cp:lastModifiedBy>
  <dcterms:modified xsi:type="dcterms:W3CDTF">2022-11-15T11:00:13Z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