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26" w:rsidRDefault="00414526" w:rsidP="00414526">
      <w:pPr>
        <w:pStyle w:val="a6"/>
        <w:spacing w:before="0" w:beforeAutospacing="0" w:line="600" w:lineRule="atLeast"/>
        <w:jc w:val="center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永大安〔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hAnsi="Times New Roman" w:cs="Times New Roman"/>
          <w:sz w:val="32"/>
          <w:szCs w:val="32"/>
        </w:rPr>
        <w:t>308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号</w:t>
      </w:r>
    </w:p>
    <w:p w:rsidR="00414526" w:rsidRDefault="00414526" w:rsidP="00414526">
      <w:pPr>
        <w:pStyle w:val="a6"/>
        <w:spacing w:line="600" w:lineRule="atLeast"/>
        <w:jc w:val="center"/>
      </w:pPr>
      <w:r>
        <w:rPr>
          <w:rFonts w:ascii="Times New Roman" w:hAnsi="Times New Roman" w:cs="Times New Roman"/>
          <w:sz w:val="44"/>
          <w:szCs w:val="44"/>
        </w:rPr>
        <w:t> </w:t>
      </w:r>
    </w:p>
    <w:p w:rsidR="00414526" w:rsidRDefault="00414526" w:rsidP="00414526">
      <w:pPr>
        <w:pStyle w:val="a6"/>
        <w:spacing w:line="600" w:lineRule="atLeast"/>
        <w:jc w:val="center"/>
      </w:pPr>
      <w:r>
        <w:rPr>
          <w:rFonts w:ascii="Times New Roman" w:hAnsi="Times New Roman" w:cs="Times New Roman"/>
          <w:sz w:val="18"/>
          <w:szCs w:val="18"/>
        </w:rPr>
        <w:t> </w:t>
      </w:r>
    </w:p>
    <w:p w:rsidR="00414526" w:rsidRDefault="00414526" w:rsidP="00414526">
      <w:pPr>
        <w:pStyle w:val="a6"/>
        <w:spacing w:line="600" w:lineRule="atLeast"/>
        <w:jc w:val="center"/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重庆市永川区大安街道办事处</w:t>
      </w:r>
    </w:p>
    <w:p w:rsidR="00414526" w:rsidRDefault="00414526" w:rsidP="00414526">
      <w:pPr>
        <w:pStyle w:val="a6"/>
        <w:spacing w:line="600" w:lineRule="atLeast"/>
        <w:jc w:val="center"/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关于开展</w:t>
      </w:r>
      <w:r>
        <w:rPr>
          <w:rFonts w:ascii="Times New Roman" w:hAnsi="Times New Roman" w:cs="Times New Roman"/>
          <w:sz w:val="44"/>
          <w:szCs w:val="44"/>
        </w:rPr>
        <w:t>2021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年度</w:t>
      </w:r>
      <w:r>
        <w:rPr>
          <w:rFonts w:ascii="Times New Roman" w:hAnsi="Times New Roman" w:cs="Times New Roman"/>
          <w:sz w:val="44"/>
          <w:szCs w:val="44"/>
        </w:rPr>
        <w:t>“119”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消防宣传月</w:t>
      </w:r>
      <w:r>
        <w:rPr>
          <w:rFonts w:ascii="方正小标宋_GBK" w:eastAsia="方正小标宋_GBK" w:hint="eastAsia"/>
          <w:sz w:val="44"/>
          <w:szCs w:val="44"/>
        </w:rPr>
        <w:t>活动的通知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</w:pPr>
      <w:r>
        <w:rPr>
          <w:rFonts w:ascii="Times New Roman" w:hAnsi="Times New Roman" w:cs="Times New Roman"/>
        </w:rPr>
        <w:t> 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jc w:val="both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各村（社区），消防安全委员会成员单位：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为广泛发动社会各界关注消防、学习消防、参与消防，进一步提升全民消防安全素质和社会抵御灾害事故能力，确保火灾形势持续稳定，服务经济社会发展大局，根据区消防安全委员会统一部署，决定在全街道开展</w:t>
      </w:r>
      <w:r>
        <w:rPr>
          <w:rFonts w:ascii="Times New Roman" w:hAnsi="Times New Roman" w:cs="Times New Roman"/>
          <w:sz w:val="32"/>
          <w:szCs w:val="32"/>
        </w:rPr>
        <w:t>“119”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消防宣传月活动，现将有关要求通知如下：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一、活动时间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Times New Roman" w:hAnsi="Times New Roman" w:cs="Times New Roman"/>
          <w:sz w:val="32"/>
          <w:szCs w:val="32"/>
        </w:rPr>
        <w:lastRenderedPageBreak/>
        <w:t>2021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日至</w:t>
      </w: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日。</w:t>
      </w:r>
    </w:p>
    <w:p w:rsidR="00414526" w:rsidRDefault="00414526" w:rsidP="00414526">
      <w:pPr>
        <w:pStyle w:val="a6"/>
        <w:spacing w:line="360" w:lineRule="atLeast"/>
      </w:pP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二、活动主题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落实消防责任，防范安全风险。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三、活动内容</w:t>
      </w:r>
    </w:p>
    <w:p w:rsidR="00414526" w:rsidRDefault="00414526" w:rsidP="00414526">
      <w:pPr>
        <w:pStyle w:val="a6"/>
        <w:spacing w:line="600" w:lineRule="atLeast"/>
        <w:ind w:firstLine="645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（一）围绕消防宣传教育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五进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开展宣传活动。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大安教管中心、应急办、民社办、规建办、文化服务中心、卫健办、执法大队等部门，要结合区级工作方案围绕消防宣传教育进企业、进农村、进社区、进学校、进家庭工作，组织开展系列消防宣传教育活动。</w:t>
      </w:r>
    </w:p>
    <w:p w:rsidR="00414526" w:rsidRDefault="00414526" w:rsidP="00414526">
      <w:pPr>
        <w:pStyle w:val="a6"/>
        <w:spacing w:line="600" w:lineRule="atLeast"/>
        <w:ind w:firstLine="645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（二）围绕消防安全专项行动开展体验活动。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按照消防安全专项整治三年行动总体部署，各行业主管部门要督促指导辖区社会单位开展消防安全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三提示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（提示火灾危险性，提示逃生路线、安全出口位置，逃生、自救方法；提示场所内建议防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护面罩、手电筒等设施器材的位置和使用方法）、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一懂三会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（懂得本场所用火、用电、用油、用气火灾危险性；会报警，发现火灾后会迅速拨打</w:t>
      </w:r>
      <w:r>
        <w:rPr>
          <w:rFonts w:ascii="Times New Roman" w:hAnsi="Times New Roman" w:cs="Times New Roman"/>
          <w:sz w:val="32"/>
          <w:szCs w:val="32"/>
        </w:rPr>
        <w:t>119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电话报警；会灭火，发生火灾后，会使用灭火器、消火栓等扑救初期火灾；会逃生，懂得逃生技巧，发生火灾后迅速逃离现场）培训和全员疏散逃生演练、参观体验消防科普教育基地等活动。</w:t>
      </w:r>
    </w:p>
    <w:p w:rsidR="00414526" w:rsidRDefault="00414526" w:rsidP="00414526">
      <w:pPr>
        <w:pStyle w:val="a6"/>
        <w:spacing w:line="600" w:lineRule="atLeast"/>
        <w:ind w:firstLine="645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（三）围绕消防安全法律责任开展警示活动。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各部门要结合《中华人民共和国消防法》《高层民用建筑消防安全管理规定》等宣贯，以及高层建筑消防安全专项整治、打通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生命通道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、电动自行车停放充电等消防安全常识，广泛开展火灾案例警示教育培训，做到以案说法、以案明责、以案警示。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四、活动形式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（一）参加区消防宣传月启动仪式。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组织辖区重点单位负责人参加区政府</w:t>
      </w:r>
      <w:r>
        <w:rPr>
          <w:rFonts w:ascii="Times New Roman" w:hAnsi="Times New Roman" w:cs="Times New Roman"/>
          <w:sz w:val="32"/>
          <w:szCs w:val="32"/>
        </w:rPr>
        <w:t>“119”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消防宣传月启动仪式。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lastRenderedPageBreak/>
        <w:t>（二）举行消防公益宣传活动。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市政大队、片区应急救援队要利用超市、、商业网点等</w:t>
      </w:r>
      <w:r>
        <w:rPr>
          <w:rFonts w:ascii="Times New Roman" w:hAnsi="Times New Roman" w:cs="Times New Roman"/>
          <w:sz w:val="32"/>
          <w:szCs w:val="32"/>
        </w:rPr>
        <w:t>LED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显示屏和公交站牌显示屏，播放消防公益广告或安全提示，将消防工作融入城市文化全面展示。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（三）开展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平安消防大走访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活动。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结合冬季火灾防控重点内容，组织消防安全重点单位消防安全责任人、管理人，开展消防安全责任制、法律法规培训及微型消防站业务技能培训比武活动，提高重点单位和微型消防站队员消防安全意识和初期火灾扑救能力。</w:t>
      </w:r>
    </w:p>
    <w:p w:rsidR="00414526" w:rsidRDefault="00414526" w:rsidP="00414526">
      <w:pPr>
        <w:pStyle w:val="a6"/>
        <w:spacing w:line="600" w:lineRule="atLeast"/>
        <w:ind w:firstLine="645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（四）开展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消防志愿者在行动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活动。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各单位要组织消防安全管理网格员在辖区开展消防志愿者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进社区</w:t>
      </w:r>
      <w:r>
        <w:rPr>
          <w:rFonts w:ascii="Times New Roman" w:hAnsi="Times New Roman" w:cs="Times New Roman"/>
          <w:sz w:val="32"/>
          <w:szCs w:val="32"/>
        </w:rPr>
        <w:t>”“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进家庭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消防宣传服务活动，宣传日常防火和灭火知识，帮助查改身边火灾隐患。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（五）开展全民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云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学习。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用好全民消防安全学习云平台，要广泛发动辖区和行业系统社会单位工作人员注册（注册方式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见附件），组织党政机关、社会团体、学校、医院、企业等人员开展在线学习，发动居民群众、普通职工、外来务工人员、在校学生开展培训教育、参与答题，努力营造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全民学消防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的浓厚氛围。各单位可通过网上预约的方式联系参观事宜：微信关注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中国消防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微信公众号，进入平台后点击左下角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服务平台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，再点击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消防体验场馆预约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，进入主页面后点击左上角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参观预约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填报信息即可预约参观消防教育馆。</w:t>
      </w:r>
    </w:p>
    <w:p w:rsidR="00414526" w:rsidRDefault="00414526" w:rsidP="00414526">
      <w:pPr>
        <w:pStyle w:val="a6"/>
        <w:spacing w:line="600" w:lineRule="atLeast"/>
        <w:ind w:firstLine="645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区消防科普教育馆联系电话：</w:t>
      </w:r>
      <w:r>
        <w:rPr>
          <w:rFonts w:ascii="Times New Roman" w:hAnsi="Times New Roman" w:cs="Times New Roman"/>
          <w:sz w:val="32"/>
          <w:szCs w:val="32"/>
        </w:rPr>
        <w:t>61167567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，地址：永川区凤凰湖工业园区凤凰三街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号；</w:t>
      </w:r>
    </w:p>
    <w:p w:rsidR="00414526" w:rsidRDefault="00414526" w:rsidP="00414526">
      <w:pPr>
        <w:pStyle w:val="a6"/>
        <w:spacing w:line="600" w:lineRule="atLeast"/>
        <w:ind w:firstLine="645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人民南路特勤消防站联系电话：</w:t>
      </w:r>
      <w:r>
        <w:rPr>
          <w:rFonts w:ascii="Times New Roman" w:hAnsi="Times New Roman" w:cs="Times New Roman"/>
          <w:sz w:val="32"/>
          <w:szCs w:val="32"/>
        </w:rPr>
        <w:t>49512119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，地址：永川区人民南路</w:t>
      </w:r>
      <w:r>
        <w:rPr>
          <w:rFonts w:ascii="Times New Roman" w:hAnsi="Times New Roman" w:cs="Times New Roman"/>
          <w:sz w:val="32"/>
          <w:szCs w:val="32"/>
        </w:rPr>
        <w:t>220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号；</w:t>
      </w:r>
    </w:p>
    <w:p w:rsidR="00414526" w:rsidRDefault="00414526" w:rsidP="00414526">
      <w:pPr>
        <w:pStyle w:val="a6"/>
        <w:spacing w:line="600" w:lineRule="atLeast"/>
        <w:ind w:firstLine="645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萱花消防救援站联系电话：</w:t>
      </w:r>
      <w:r>
        <w:rPr>
          <w:rFonts w:ascii="Times New Roman" w:hAnsi="Times New Roman" w:cs="Times New Roman"/>
          <w:sz w:val="32"/>
          <w:szCs w:val="32"/>
        </w:rPr>
        <w:t>85351586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，地址：永川区萱花西路</w:t>
      </w:r>
      <w:r>
        <w:rPr>
          <w:rFonts w:ascii="Times New Roman" w:hAnsi="Times New Roman" w:cs="Times New Roman"/>
          <w:sz w:val="32"/>
          <w:szCs w:val="32"/>
        </w:rPr>
        <w:t>76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号；</w:t>
      </w:r>
    </w:p>
    <w:p w:rsidR="00414526" w:rsidRDefault="00414526" w:rsidP="00414526">
      <w:pPr>
        <w:pStyle w:val="a6"/>
        <w:spacing w:line="600" w:lineRule="atLeast"/>
        <w:ind w:firstLine="645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港桥消防救援站联系电话：</w:t>
      </w:r>
      <w:r>
        <w:rPr>
          <w:rFonts w:ascii="Times New Roman" w:hAnsi="Times New Roman" w:cs="Times New Roman"/>
          <w:sz w:val="32"/>
          <w:szCs w:val="32"/>
        </w:rPr>
        <w:t>49807119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，地址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永川区朱沱镇长江路</w:t>
      </w:r>
      <w:r>
        <w:rPr>
          <w:rFonts w:ascii="Times New Roman" w:hAnsi="Times New Roman" w:cs="Times New Roman"/>
          <w:sz w:val="32"/>
          <w:szCs w:val="32"/>
        </w:rPr>
        <w:t>777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号。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（六）发动媒体开展宣传活动。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活动期间，各部门要充分发挥物业小区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大喇叭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、社区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小喇叭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等传统媒体方式和微博、微信、抖音、快手、今日头条等新媒体平台作用，开展活动期间新闻报道、活动直播、信息提示等活动，形成浓厚的消防宣传氛围。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both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（七）加强信息报送。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各单位将消防安全活动情况及时报送到执法大队。联系人：周登彪；邮箱：</w:t>
      </w:r>
      <w:hyperlink r:id="rId6" w:history="1">
        <w:r>
          <w:rPr>
            <w:rStyle w:val="a8"/>
            <w:rFonts w:ascii="Times New Roman" w:hAnsi="Times New Roman" w:cs="Times New Roman"/>
            <w:color w:val="000000"/>
            <w:sz w:val="32"/>
            <w:szCs w:val="32"/>
          </w:rPr>
          <w:t>1512330647@qq.com</w:t>
        </w:r>
        <w:r>
          <w:rPr>
            <w:rStyle w:val="a8"/>
            <w:rFonts w:ascii="方正仿宋_GBK" w:eastAsia="方正仿宋_GBK" w:hAnsi="Times New Roman" w:cs="Times New Roman" w:hint="eastAsia"/>
            <w:color w:val="000000"/>
            <w:sz w:val="32"/>
            <w:szCs w:val="32"/>
          </w:rPr>
          <w:t>。</w:t>
        </w:r>
      </w:hyperlink>
    </w:p>
    <w:p w:rsidR="00414526" w:rsidRDefault="00414526" w:rsidP="00414526">
      <w:pPr>
        <w:pStyle w:val="a6"/>
        <w:spacing w:before="0" w:beforeAutospacing="0" w:after="0" w:afterAutospacing="0" w:line="600" w:lineRule="atLeast"/>
        <w:jc w:val="both"/>
      </w:pPr>
      <w:r>
        <w:rPr>
          <w:rFonts w:ascii="Times New Roman" w:hAnsi="Times New Roman" w:cs="Times New Roman"/>
        </w:rPr>
        <w:t> 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jc w:val="both"/>
      </w:pP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right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重庆市永川区大安街道办事处</w:t>
      </w:r>
    </w:p>
    <w:p w:rsidR="00414526" w:rsidRDefault="00414526" w:rsidP="00414526">
      <w:pPr>
        <w:pStyle w:val="a6"/>
        <w:spacing w:before="0" w:beforeAutospacing="0" w:after="0" w:afterAutospacing="0" w:line="600" w:lineRule="atLeast"/>
        <w:ind w:firstLine="645"/>
        <w:jc w:val="center"/>
      </w:pPr>
      <w:r>
        <w:rPr>
          <w:rFonts w:ascii="Times New Roman" w:hAnsi="Times New Roman" w:cs="Times New Roman" w:hint="eastAsia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日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 </w:t>
      </w:r>
    </w:p>
    <w:p w:rsidR="00BE57F7" w:rsidRPr="00414526" w:rsidRDefault="00414526" w:rsidP="00414526">
      <w:r>
        <w:rPr>
          <w:rFonts w:hint="eastAsia"/>
        </w:rPr>
        <w:t xml:space="preserve"> </w:t>
      </w:r>
    </w:p>
    <w:sectPr w:rsidR="00BE57F7" w:rsidRPr="00414526">
      <w:pgSz w:w="11906" w:h="16838"/>
      <w:pgMar w:top="1985" w:right="1474" w:bottom="1418" w:left="1588" w:header="851" w:footer="992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AA8"/>
    <w:multiLevelType w:val="multilevel"/>
    <w:tmpl w:val="EBAE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NDA1ZjE3NTE4ZDA2ZTM0Y2U5NDNmOTViMWUyYzIifQ=="/>
  </w:docVars>
  <w:rsids>
    <w:rsidRoot w:val="00560F3A"/>
    <w:rsid w:val="00014DB4"/>
    <w:rsid w:val="00094FC3"/>
    <w:rsid w:val="00137DB0"/>
    <w:rsid w:val="0015692B"/>
    <w:rsid w:val="001816A6"/>
    <w:rsid w:val="00414526"/>
    <w:rsid w:val="00560F3A"/>
    <w:rsid w:val="008507A8"/>
    <w:rsid w:val="008A0258"/>
    <w:rsid w:val="00BE57F7"/>
    <w:rsid w:val="00E809EB"/>
    <w:rsid w:val="00FC7380"/>
    <w:rsid w:val="01D207B5"/>
    <w:rsid w:val="02697479"/>
    <w:rsid w:val="03762EC9"/>
    <w:rsid w:val="0396446C"/>
    <w:rsid w:val="05E732EC"/>
    <w:rsid w:val="07E72BA5"/>
    <w:rsid w:val="089E1B64"/>
    <w:rsid w:val="08B42698"/>
    <w:rsid w:val="08D44DA7"/>
    <w:rsid w:val="091B182C"/>
    <w:rsid w:val="0DD57ECE"/>
    <w:rsid w:val="0FD0201D"/>
    <w:rsid w:val="130B4061"/>
    <w:rsid w:val="142343A0"/>
    <w:rsid w:val="162A437A"/>
    <w:rsid w:val="17017F86"/>
    <w:rsid w:val="18DA0A8E"/>
    <w:rsid w:val="1FC6473A"/>
    <w:rsid w:val="210B37F0"/>
    <w:rsid w:val="249441E7"/>
    <w:rsid w:val="261A62C4"/>
    <w:rsid w:val="27194E78"/>
    <w:rsid w:val="27F46954"/>
    <w:rsid w:val="29897672"/>
    <w:rsid w:val="29BB5D72"/>
    <w:rsid w:val="29BB7080"/>
    <w:rsid w:val="2A89498B"/>
    <w:rsid w:val="2AED7CD6"/>
    <w:rsid w:val="2BB313F7"/>
    <w:rsid w:val="2C3A068B"/>
    <w:rsid w:val="2C883340"/>
    <w:rsid w:val="311D7312"/>
    <w:rsid w:val="324C4353"/>
    <w:rsid w:val="34F760D5"/>
    <w:rsid w:val="358D0F0B"/>
    <w:rsid w:val="374C59CB"/>
    <w:rsid w:val="37814D43"/>
    <w:rsid w:val="3D02699F"/>
    <w:rsid w:val="3DE32814"/>
    <w:rsid w:val="3E8B6203"/>
    <w:rsid w:val="4129750D"/>
    <w:rsid w:val="42CD2946"/>
    <w:rsid w:val="46BF01DA"/>
    <w:rsid w:val="47CA46CD"/>
    <w:rsid w:val="47ED681E"/>
    <w:rsid w:val="489967E5"/>
    <w:rsid w:val="4AF56EDE"/>
    <w:rsid w:val="4B2A405F"/>
    <w:rsid w:val="4B4B1F41"/>
    <w:rsid w:val="4D49484F"/>
    <w:rsid w:val="4DED3207"/>
    <w:rsid w:val="51695F30"/>
    <w:rsid w:val="537009C4"/>
    <w:rsid w:val="53F561A1"/>
    <w:rsid w:val="54947768"/>
    <w:rsid w:val="58AC4CBD"/>
    <w:rsid w:val="598F49A2"/>
    <w:rsid w:val="61131A15"/>
    <w:rsid w:val="62097768"/>
    <w:rsid w:val="68C36416"/>
    <w:rsid w:val="6A25348F"/>
    <w:rsid w:val="6AE61B91"/>
    <w:rsid w:val="6B80504A"/>
    <w:rsid w:val="6EEB3195"/>
    <w:rsid w:val="6EF72B2E"/>
    <w:rsid w:val="6F71097A"/>
    <w:rsid w:val="72EE10D6"/>
    <w:rsid w:val="731A1328"/>
    <w:rsid w:val="742C1313"/>
    <w:rsid w:val="76C9735A"/>
    <w:rsid w:val="76E934EC"/>
    <w:rsid w:val="77040325"/>
    <w:rsid w:val="7841245E"/>
    <w:rsid w:val="78B83176"/>
    <w:rsid w:val="792A3948"/>
    <w:rsid w:val="79C75364"/>
    <w:rsid w:val="7CA26617"/>
    <w:rsid w:val="7E10135E"/>
    <w:rsid w:val="7F5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link w:val="1Char"/>
    <w:qFormat/>
    <w:rsid w:val="00E80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宋体"/>
      <w:kern w:val="0"/>
      <w:szCs w:val="32"/>
      <w:lang w:val="zh-CN"/>
    </w:rPr>
  </w:style>
  <w:style w:type="paragraph" w:styleId="4">
    <w:name w:val="heading 4"/>
    <w:basedOn w:val="2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next w:val="a"/>
    <w:qFormat/>
    <w:pPr>
      <w:jc w:val="center"/>
    </w:pPr>
    <w:rPr>
      <w:rFonts w:ascii="方正小标宋_GBK" w:eastAsia="方正小标宋_GBK"/>
      <w:sz w:val="44"/>
      <w:szCs w:val="44"/>
    </w:rPr>
  </w:style>
  <w:style w:type="paragraph" w:styleId="a6">
    <w:name w:val="Normal (Web)"/>
    <w:basedOn w:val="a"/>
    <w:uiPriority w:val="99"/>
    <w:unhideWhenUsed/>
    <w:rsid w:val="00181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E809EB"/>
    <w:rPr>
      <w:rFonts w:eastAsia="方正仿宋_GBK"/>
      <w:b/>
      <w:bCs/>
      <w:kern w:val="44"/>
      <w:sz w:val="44"/>
      <w:szCs w:val="44"/>
    </w:rPr>
  </w:style>
  <w:style w:type="character" w:styleId="a7">
    <w:name w:val="Strong"/>
    <w:basedOn w:val="a0"/>
    <w:uiPriority w:val="22"/>
    <w:qFormat/>
    <w:rsid w:val="00E809EB"/>
    <w:rPr>
      <w:b/>
      <w:bCs/>
    </w:rPr>
  </w:style>
  <w:style w:type="paragraph" w:customStyle="1" w:styleId="western">
    <w:name w:val="western"/>
    <w:basedOn w:val="a"/>
    <w:rsid w:val="00E80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14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link w:val="1Char"/>
    <w:qFormat/>
    <w:rsid w:val="00E80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宋体"/>
      <w:kern w:val="0"/>
      <w:szCs w:val="32"/>
      <w:lang w:val="zh-CN"/>
    </w:rPr>
  </w:style>
  <w:style w:type="paragraph" w:styleId="4">
    <w:name w:val="heading 4"/>
    <w:basedOn w:val="2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next w:val="a"/>
    <w:qFormat/>
    <w:pPr>
      <w:jc w:val="center"/>
    </w:pPr>
    <w:rPr>
      <w:rFonts w:ascii="方正小标宋_GBK" w:eastAsia="方正小标宋_GBK"/>
      <w:sz w:val="44"/>
      <w:szCs w:val="44"/>
    </w:rPr>
  </w:style>
  <w:style w:type="paragraph" w:styleId="a6">
    <w:name w:val="Normal (Web)"/>
    <w:basedOn w:val="a"/>
    <w:uiPriority w:val="99"/>
    <w:unhideWhenUsed/>
    <w:rsid w:val="00181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E809EB"/>
    <w:rPr>
      <w:rFonts w:eastAsia="方正仿宋_GBK"/>
      <w:b/>
      <w:bCs/>
      <w:kern w:val="44"/>
      <w:sz w:val="44"/>
      <w:szCs w:val="44"/>
    </w:rPr>
  </w:style>
  <w:style w:type="character" w:styleId="a7">
    <w:name w:val="Strong"/>
    <w:basedOn w:val="a0"/>
    <w:uiPriority w:val="22"/>
    <w:qFormat/>
    <w:rsid w:val="00E809EB"/>
    <w:rPr>
      <w:b/>
      <w:bCs/>
    </w:rPr>
  </w:style>
  <w:style w:type="paragraph" w:customStyle="1" w:styleId="western">
    <w:name w:val="western"/>
    <w:basedOn w:val="a"/>
    <w:rsid w:val="00E80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1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49866214@qq.com%E3%80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2022-05-07T07:40:00Z</cp:lastPrinted>
  <dcterms:created xsi:type="dcterms:W3CDTF">2022-05-09T01:33:00Z</dcterms:created>
  <dcterms:modified xsi:type="dcterms:W3CDTF">2022-08-04T04:45:00Z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618792610_btnclosed</vt:lpwstr>
  </property>
  <property fmtid="{D5CDD505-2E9C-101B-9397-08002B2CF9AE}" pid="4" name="ICV">
    <vt:lpwstr>87B767787CBC4E5E946EF0911E8143F2</vt:lpwstr>
  </property>
</Properties>
</file>