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楷体_GBK" w:eastAsia="方正楷体_GBK"/>
          <w:sz w:val="32"/>
          <w:szCs w:val="32"/>
        </w:rPr>
      </w:pPr>
    </w:p>
    <w:p>
      <w:pPr>
        <w:spacing w:line="580" w:lineRule="exact"/>
        <w:rPr>
          <w:rFonts w:ascii="方正小标宋_GBK" w:eastAsia="方正小标宋_GBK"/>
          <w:sz w:val="44"/>
          <w:szCs w:val="44"/>
        </w:rPr>
      </w:pPr>
    </w:p>
    <w:p>
      <w:pPr>
        <w:pStyle w:val="13"/>
        <w:spacing w:line="594" w:lineRule="exact"/>
        <w:rPr>
          <w:rStyle w:val="10"/>
          <w:rFonts w:hint="default" w:ascii="方正小标宋_GBK" w:eastAsia="方正小标宋_GBK"/>
        </w:rPr>
      </w:pPr>
      <w:r>
        <w:rPr>
          <w:rStyle w:val="10"/>
          <w:rFonts w:hint="default" w:ascii="方正小标宋_GBK" w:eastAsia="方正小标宋_GBK"/>
        </w:rPr>
        <w:t>重庆市永川区陈食街道办事处</w:t>
      </w:r>
    </w:p>
    <w:p>
      <w:pPr>
        <w:pStyle w:val="13"/>
        <w:spacing w:line="594" w:lineRule="exact"/>
        <w:rPr>
          <w:rStyle w:val="10"/>
          <w:rFonts w:hint="default" w:ascii="方正小标宋_GBK" w:eastAsia="方正小标宋_GBK"/>
        </w:rPr>
      </w:pPr>
      <w:r>
        <w:rPr>
          <w:rStyle w:val="10"/>
          <w:rFonts w:hint="default" w:ascii="方正小标宋_GBK" w:eastAsia="方正小标宋_GBK"/>
        </w:rPr>
        <w:t>关于调整地质灾害应急救援领导小组的通知</w:t>
      </w:r>
    </w:p>
    <w:p>
      <w:pPr>
        <w:pStyle w:val="13"/>
        <w:spacing w:line="594" w:lineRule="exact"/>
        <w:rPr>
          <w:rFonts w:ascii="方正小标宋_GBK" w:eastAsia="方正小标宋_GBK"/>
          <w:sz w:val="44"/>
          <w:szCs w:val="44"/>
        </w:rPr>
      </w:pPr>
    </w:p>
    <w:p>
      <w:pPr>
        <w:pStyle w:val="17"/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仿宋_GB2312" w:eastAsia="方正仿宋_GBK"/>
          <w:sz w:val="32"/>
          <w:szCs w:val="32"/>
        </w:rPr>
        <w:t>各村（居）相关部门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15"/>
        <w:spacing w:line="594" w:lineRule="exact"/>
        <w:ind w:firstLine="566" w:firstLineChars="177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为了做好地质灾害应急救援工作，经街道办事处研究决定：对陈食街道地质灾害救援领导小组作如下调整：</w:t>
      </w:r>
    </w:p>
    <w:p>
      <w:pPr>
        <w:spacing w:line="594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一、成立街道地灾应急救援工作领导小组</w:t>
      </w:r>
    </w:p>
    <w:p>
      <w:pPr>
        <w:pStyle w:val="15"/>
        <w:spacing w:line="594" w:lineRule="exact"/>
        <w:ind w:firstLine="567"/>
        <w:rPr>
          <w:rFonts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组  长：周  强  党工委副书记、办事处主任</w:t>
      </w:r>
    </w:p>
    <w:p>
      <w:pPr>
        <w:pStyle w:val="15"/>
        <w:spacing w:line="594" w:lineRule="exact"/>
        <w:ind w:firstLine="567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副组长：刘战军  党工委委员、政法委员</w:t>
      </w:r>
    </w:p>
    <w:p>
      <w:pPr>
        <w:pStyle w:val="15"/>
        <w:spacing w:line="594" w:lineRule="exact"/>
        <w:ind w:right="82" w:rightChars="39" w:firstLine="1840" w:firstLineChars="575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皮  勇  党工委委员、武装部部长、办事处副主任</w:t>
      </w:r>
    </w:p>
    <w:p>
      <w:pPr>
        <w:pStyle w:val="15"/>
        <w:spacing w:line="594" w:lineRule="exact"/>
        <w:ind w:firstLine="1840" w:firstLineChars="575"/>
        <w:rPr>
          <w:rFonts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黄世涛  办事处副主任</w:t>
      </w:r>
    </w:p>
    <w:p>
      <w:pPr>
        <w:pStyle w:val="15"/>
        <w:spacing w:line="594" w:lineRule="exact"/>
        <w:ind w:firstLine="567"/>
        <w:rPr>
          <w:rFonts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 xml:space="preserve">成  员：张礼进  党政办主任   </w:t>
      </w:r>
    </w:p>
    <w:p>
      <w:pPr>
        <w:pStyle w:val="15"/>
        <w:spacing w:line="594" w:lineRule="exact"/>
        <w:ind w:firstLine="566" w:firstLineChars="177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 xml:space="preserve">        高  琴  规环办负责人</w:t>
      </w:r>
    </w:p>
    <w:p>
      <w:pPr>
        <w:pStyle w:val="15"/>
        <w:spacing w:line="594" w:lineRule="exact"/>
        <w:ind w:firstLine="1840" w:firstLineChars="575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舒绍华  社事办负责人</w:t>
      </w:r>
    </w:p>
    <w:p>
      <w:pPr>
        <w:spacing w:line="594" w:lineRule="exact"/>
        <w:ind w:firstLine="1840" w:firstLineChars="57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罗万宏  平安办负责人</w:t>
      </w:r>
    </w:p>
    <w:p>
      <w:pPr>
        <w:spacing w:line="594" w:lineRule="exact"/>
        <w:ind w:firstLine="1840" w:firstLineChars="575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肖建兵  应急办主任</w:t>
      </w:r>
    </w:p>
    <w:p>
      <w:pPr>
        <w:spacing w:line="594" w:lineRule="exact"/>
        <w:ind w:firstLine="1840" w:firstLineChars="575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张环宇  农业服务中心负责人</w:t>
      </w:r>
    </w:p>
    <w:p>
      <w:pPr>
        <w:spacing w:line="594" w:lineRule="exact"/>
        <w:ind w:firstLine="1840" w:firstLineChars="575"/>
        <w:rPr>
          <w:rStyle w:val="11"/>
          <w:rFonts w:hint="default" w:ascii="仿宋" w:hAnsi="仿宋" w:eastAsia="仿宋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冷  丽  陈食社区卫生服务中心主任  </w:t>
      </w:r>
    </w:p>
    <w:p>
      <w:pPr>
        <w:pStyle w:val="15"/>
        <w:tabs>
          <w:tab w:val="left" w:pos="1956"/>
        </w:tabs>
        <w:spacing w:line="594" w:lineRule="exact"/>
        <w:ind w:firstLine="1840" w:firstLineChars="575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李  建  供电营业所所长</w:t>
      </w:r>
    </w:p>
    <w:p>
      <w:pPr>
        <w:pStyle w:val="15"/>
        <w:tabs>
          <w:tab w:val="left" w:pos="1956"/>
        </w:tabs>
        <w:spacing w:line="594" w:lineRule="exact"/>
        <w:ind w:firstLine="1840" w:firstLineChars="575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李洪明  陈食派出所所长</w:t>
      </w:r>
    </w:p>
    <w:p>
      <w:pPr>
        <w:pStyle w:val="15"/>
        <w:tabs>
          <w:tab w:val="left" w:pos="0"/>
        </w:tabs>
        <w:spacing w:line="594" w:lineRule="exact"/>
        <w:ind w:firstLine="1840" w:firstLineChars="575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黄后皓  凤凰规资所所长</w:t>
      </w:r>
    </w:p>
    <w:p>
      <w:pPr>
        <w:pStyle w:val="15"/>
        <w:tabs>
          <w:tab w:val="left" w:pos="0"/>
        </w:tabs>
        <w:spacing w:line="594" w:lineRule="exact"/>
        <w:ind w:firstLine="1840" w:firstLineChars="575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李超茂  双河口村党总支书记</w:t>
      </w:r>
    </w:p>
    <w:p>
      <w:pPr>
        <w:pStyle w:val="15"/>
        <w:tabs>
          <w:tab w:val="left" w:pos="0"/>
        </w:tabs>
        <w:spacing w:line="594" w:lineRule="exact"/>
        <w:ind w:firstLine="1840" w:firstLineChars="575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杨启钊  芋荷湾村党总支书记</w:t>
      </w:r>
    </w:p>
    <w:p>
      <w:pPr>
        <w:pStyle w:val="15"/>
        <w:tabs>
          <w:tab w:val="left" w:pos="0"/>
        </w:tabs>
        <w:spacing w:line="594" w:lineRule="exact"/>
        <w:ind w:firstLine="1840" w:firstLineChars="575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叶祖祥  陈青桥村党总支书记</w:t>
      </w:r>
    </w:p>
    <w:p>
      <w:pPr>
        <w:pStyle w:val="15"/>
        <w:spacing w:line="594" w:lineRule="exact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>领导小组下设应急救援队，负责突发地质灾害险情时的应急救援工作。</w:t>
      </w:r>
    </w:p>
    <w:p>
      <w:pPr>
        <w:spacing w:line="594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二、工作要求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1、充分认识地灾应急救援工作的重要性。涉及村（社区）、各单位要进一步增强做好地灾应急救援工作的责任感和使命感，夯实基础工作，切实提高地灾应急救援水平。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要切实履行应急救援工作职责。各村（社区）、各单位要进一步加强地灾应急救援基础能力建设，加强地灾应急救援专业训练，不断提高地灾应急救援队伍的实战能力。必须服从街道办事处对地灾突发事件应急处置工作的统一领导、指挥和协调，并按要求及时采取措施处置突发事件和报送相关信息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要明确工作纪律，确保责任落实到位。各成员单位的相关领导和应急救援队伍人员必须保持通信工具24小时畅通，在遇有险情或接受紧急任务时，要在第一时间出动，做到人员调集迅速、相关器材准备充分，完成工作任务及时高效。凡是在地灾应急救援工作中执行命令不坚决、动作迟缓、参与处置工作不力、造成工作失误的单位和个人，将根据情节对直接责任人给予严肃处理。</w:t>
      </w:r>
    </w:p>
    <w:p>
      <w:pPr>
        <w:pStyle w:val="15"/>
        <w:spacing w:line="594" w:lineRule="exact"/>
        <w:rPr>
          <w:rFonts w:ascii="方正仿宋_GBK" w:eastAsia="方正仿宋_GBK"/>
          <w:sz w:val="32"/>
          <w:szCs w:val="32"/>
        </w:rPr>
      </w:pPr>
    </w:p>
    <w:p>
      <w:pPr>
        <w:pStyle w:val="16"/>
        <w:spacing w:line="594" w:lineRule="exact"/>
        <w:ind w:firstLine="0"/>
        <w:rPr>
          <w:rFonts w:ascii="方正仿宋_GBK" w:eastAsia="方正仿宋_GBK"/>
          <w:sz w:val="32"/>
          <w:szCs w:val="32"/>
        </w:rPr>
      </w:pPr>
      <w:r>
        <w:rPr>
          <w:rStyle w:val="12"/>
          <w:rFonts w:hint="eastAsia" w:ascii="方正仿宋_GBK" w:eastAsia="方正仿宋_GBK"/>
          <w:sz w:val="32"/>
          <w:szCs w:val="32"/>
        </w:rPr>
        <w:t xml:space="preserve">                             重庆市</w:t>
      </w:r>
      <w:r>
        <w:rPr>
          <w:rStyle w:val="11"/>
          <w:rFonts w:hint="default" w:ascii="方正仿宋_GBK" w:eastAsia="方正仿宋_GBK"/>
          <w:sz w:val="32"/>
          <w:szCs w:val="32"/>
        </w:rPr>
        <w:t>永川区陈食街道办事处</w:t>
      </w:r>
    </w:p>
    <w:p>
      <w:pPr>
        <w:pStyle w:val="14"/>
        <w:spacing w:line="594" w:lineRule="exact"/>
        <w:ind w:firstLine="4873" w:firstLineChars="1523"/>
        <w:rPr>
          <w:rStyle w:val="11"/>
          <w:rFonts w:hint="default" w:ascii="方正仿宋_GBK" w:eastAsia="方正仿宋_GBK"/>
          <w:sz w:val="32"/>
          <w:szCs w:val="32"/>
        </w:rPr>
      </w:pPr>
      <w:r>
        <w:rPr>
          <w:rStyle w:val="11"/>
          <w:rFonts w:hint="default" w:ascii="方正仿宋_GBK" w:eastAsia="方正仿宋_GBK"/>
          <w:sz w:val="32"/>
          <w:szCs w:val="32"/>
        </w:rPr>
        <w:t xml:space="preserve">   2023年4月23日</w:t>
      </w:r>
    </w:p>
    <w:p>
      <w:pPr>
        <w:pStyle w:val="14"/>
        <w:spacing w:line="594" w:lineRule="exact"/>
        <w:ind w:left="0" w:leftChars="0" w:firstLine="0" w:firstLineChars="0"/>
        <w:rPr>
          <w:rStyle w:val="11"/>
          <w:rFonts w:hint="default" w:ascii="方正仿宋_GBK" w:eastAsia="方正仿宋_GBK"/>
          <w:sz w:val="32"/>
          <w:szCs w:val="32"/>
          <w:lang w:val="en"/>
        </w:rPr>
      </w:pPr>
    </w:p>
    <w:p>
      <w:pPr>
        <w:pStyle w:val="14"/>
        <w:spacing w:line="594" w:lineRule="exact"/>
        <w:ind w:left="0" w:leftChars="0" w:firstLine="640" w:firstLineChars="200"/>
        <w:rPr>
          <w:rStyle w:val="11"/>
          <w:rFonts w:hint="default" w:ascii="方正仿宋_GBK" w:eastAsia="方正仿宋_GBK"/>
          <w:sz w:val="32"/>
          <w:szCs w:val="32"/>
          <w:lang w:val="en"/>
        </w:rPr>
      </w:pPr>
      <w:bookmarkStart w:id="0" w:name="_GoBack"/>
      <w:bookmarkEnd w:id="0"/>
      <w:r>
        <w:rPr>
          <w:rStyle w:val="11"/>
          <w:rFonts w:hint="default" w:ascii="方正仿宋_GBK" w:eastAsia="方正仿宋_GBK"/>
          <w:sz w:val="32"/>
          <w:szCs w:val="32"/>
          <w:lang w:val="en"/>
        </w:rPr>
        <w:t>(</w:t>
      </w:r>
      <w:r>
        <w:rPr>
          <w:rStyle w:val="11"/>
          <w:rFonts w:hint="eastAsia" w:ascii="方正仿宋_GBK" w:eastAsia="方正仿宋_GBK"/>
          <w:sz w:val="32"/>
          <w:szCs w:val="32"/>
          <w:lang w:val="en" w:eastAsia="zh-CN"/>
        </w:rPr>
        <w:t>此件公开发布</w:t>
      </w:r>
      <w:r>
        <w:rPr>
          <w:rStyle w:val="11"/>
          <w:rFonts w:hint="default" w:ascii="方正仿宋_GBK" w:eastAsia="方正仿宋_GBK"/>
          <w:sz w:val="32"/>
          <w:szCs w:val="32"/>
          <w:lang w:val="en"/>
        </w:rPr>
        <w:t>)</w:t>
      </w:r>
    </w:p>
    <w:p>
      <w:pPr>
        <w:spacing w:line="594" w:lineRule="exact"/>
        <w:jc w:val="center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985" w:right="1446" w:bottom="113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9E"/>
    <w:rsid w:val="00015F62"/>
    <w:rsid w:val="00043318"/>
    <w:rsid w:val="000A55A4"/>
    <w:rsid w:val="000C513B"/>
    <w:rsid w:val="000E400B"/>
    <w:rsid w:val="00113088"/>
    <w:rsid w:val="00155975"/>
    <w:rsid w:val="00160440"/>
    <w:rsid w:val="001D31BD"/>
    <w:rsid w:val="001E6454"/>
    <w:rsid w:val="002C30C6"/>
    <w:rsid w:val="002F086D"/>
    <w:rsid w:val="00317DCB"/>
    <w:rsid w:val="003C6403"/>
    <w:rsid w:val="003D32F3"/>
    <w:rsid w:val="00406696"/>
    <w:rsid w:val="004108EC"/>
    <w:rsid w:val="00431C01"/>
    <w:rsid w:val="004826AD"/>
    <w:rsid w:val="004D5620"/>
    <w:rsid w:val="00513E39"/>
    <w:rsid w:val="005467A0"/>
    <w:rsid w:val="005710CC"/>
    <w:rsid w:val="00574F86"/>
    <w:rsid w:val="005B5DE7"/>
    <w:rsid w:val="005C13A2"/>
    <w:rsid w:val="005F36E3"/>
    <w:rsid w:val="00662246"/>
    <w:rsid w:val="007348A4"/>
    <w:rsid w:val="007578A5"/>
    <w:rsid w:val="007C07E5"/>
    <w:rsid w:val="007C2336"/>
    <w:rsid w:val="007D2EDE"/>
    <w:rsid w:val="00813E32"/>
    <w:rsid w:val="008170CF"/>
    <w:rsid w:val="00830479"/>
    <w:rsid w:val="0084042A"/>
    <w:rsid w:val="00857EE7"/>
    <w:rsid w:val="00894E14"/>
    <w:rsid w:val="008F547F"/>
    <w:rsid w:val="00934E9E"/>
    <w:rsid w:val="009445CA"/>
    <w:rsid w:val="009851AF"/>
    <w:rsid w:val="00993683"/>
    <w:rsid w:val="009E7F62"/>
    <w:rsid w:val="00A41074"/>
    <w:rsid w:val="00A778BE"/>
    <w:rsid w:val="00A8334F"/>
    <w:rsid w:val="00AB64AF"/>
    <w:rsid w:val="00AD0691"/>
    <w:rsid w:val="00C25A8B"/>
    <w:rsid w:val="00CA682B"/>
    <w:rsid w:val="00CD33F1"/>
    <w:rsid w:val="00CF6183"/>
    <w:rsid w:val="00D15689"/>
    <w:rsid w:val="00D200FC"/>
    <w:rsid w:val="00D62E51"/>
    <w:rsid w:val="00D77E43"/>
    <w:rsid w:val="00DC7A1B"/>
    <w:rsid w:val="00E82F33"/>
    <w:rsid w:val="00E91403"/>
    <w:rsid w:val="00EB66F9"/>
    <w:rsid w:val="00EC2C3E"/>
    <w:rsid w:val="00EF1EFE"/>
    <w:rsid w:val="00EF4E10"/>
    <w:rsid w:val="00EF5E99"/>
    <w:rsid w:val="00F0469B"/>
    <w:rsid w:val="00F16E27"/>
    <w:rsid w:val="00F20255"/>
    <w:rsid w:val="00F66D2C"/>
    <w:rsid w:val="00FA67AE"/>
    <w:rsid w:val="00FB219F"/>
    <w:rsid w:val="00FE1D24"/>
    <w:rsid w:val="3FF3FECA"/>
    <w:rsid w:val="FB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ca-21"/>
    <w:basedOn w:val="6"/>
    <w:qFormat/>
    <w:uiPriority w:val="0"/>
    <w:rPr>
      <w:rFonts w:hint="eastAsia" w:ascii="黑体" w:eastAsia="黑体"/>
      <w:sz w:val="44"/>
      <w:szCs w:val="44"/>
    </w:rPr>
  </w:style>
  <w:style w:type="character" w:customStyle="1" w:styleId="11">
    <w:name w:val="ca-11"/>
    <w:basedOn w:val="6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12">
    <w:name w:val="ca-41"/>
    <w:basedOn w:val="6"/>
    <w:qFormat/>
    <w:uiPriority w:val="0"/>
    <w:rPr>
      <w:rFonts w:hint="default" w:ascii="Times New Roman" w:hAnsi="Times New Roman" w:cs="Times New Roman"/>
      <w:sz w:val="30"/>
      <w:szCs w:val="30"/>
    </w:rPr>
  </w:style>
  <w:style w:type="paragraph" w:customStyle="1" w:styleId="13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4">
    <w:name w:val="pa-5"/>
    <w:basedOn w:val="1"/>
    <w:qFormat/>
    <w:uiPriority w:val="0"/>
    <w:pPr>
      <w:widowControl/>
      <w:spacing w:line="340" w:lineRule="atLeast"/>
      <w:ind w:firstLine="5160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5">
    <w:name w:val="pa-3"/>
    <w:basedOn w:val="1"/>
    <w:qFormat/>
    <w:uiPriority w:val="0"/>
    <w:pPr>
      <w:widowControl/>
      <w:spacing w:line="340" w:lineRule="atLeast"/>
      <w:ind w:firstLine="660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6">
    <w:name w:val="pa-4"/>
    <w:basedOn w:val="1"/>
    <w:qFormat/>
    <w:uiPriority w:val="0"/>
    <w:pPr>
      <w:widowControl/>
      <w:spacing w:line="340" w:lineRule="atLeast"/>
      <w:ind w:firstLine="4860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7">
    <w:name w:val="pa-2"/>
    <w:basedOn w:val="1"/>
    <w:qFormat/>
    <w:uiPriority w:val="0"/>
    <w:pPr>
      <w:widowControl/>
      <w:spacing w:line="360" w:lineRule="atLeas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133</Words>
  <Characters>762</Characters>
  <Lines>6</Lines>
  <Paragraphs>1</Paragraphs>
  <TotalTime>91</TotalTime>
  <ScaleCrop>false</ScaleCrop>
  <LinksUpToDate>false</LinksUpToDate>
  <CharactersWithSpaces>894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2022-01-06T23:58:00Z</dcterms:created>
  <dc:creator>admin</dc:creator>
  <cp:lastModifiedBy> </cp:lastModifiedBy>
  <cp:lastPrinted>2023-04-22T01:03:00Z</cp:lastPrinted>
  <dcterms:modified xsi:type="dcterms:W3CDTF">2023-09-27T17:15:50Z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