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重庆市永川区生态环境局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发2021年区级重点</w:t>
      </w:r>
      <w:r>
        <w:rPr>
          <w:rFonts w:hint="eastAsia" w:ascii="方正小标宋_GBK" w:eastAsia="方正小标宋_GBK"/>
          <w:sz w:val="44"/>
          <w:szCs w:val="44"/>
        </w:rPr>
        <w:t>排污单位名录的函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各镇人民政府、街道办事处、相关企业：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为强化重点污染源监管，实现科学规范管理，更好地为环境管理服务，按照环保部办公厅《关于印发〈重点排污单位名录管理规定（试行）〉的通知》（环办监测〔2017〕86号），结合我区实际，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确定了区重点排污单位名录共67家，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请各镇街严格按照属地化管理原则，切实加强本辖区重点企业的环境监管，督促各相关企业落实环境主体责任，确保环境安全。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附件：永川区2021年区级重点排污单位名录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left"/>
        <w:rPr>
          <w:rFonts w:ascii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right"/>
        <w:textAlignment w:val="baseline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重庆市永川区生态环境局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right"/>
        <w:textAlignment w:val="baseline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仿宋" w:eastAsia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仿宋" w:eastAsia="方正仿宋_GBK"/>
          <w:color w:val="auto"/>
          <w:sz w:val="32"/>
          <w:szCs w:val="32"/>
          <w:lang w:eastAsia="zh-CN"/>
        </w:rPr>
        <w:t>（此件公开发布）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_GBK" w:hAnsi="仿宋" w:eastAsia="方正仿宋_GBK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重庆市永川区2021年重点排污单位名录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tbl>
      <w:tblPr>
        <w:tblStyle w:val="23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266"/>
        <w:gridCol w:w="5550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1"/>
                <w:szCs w:val="21"/>
              </w:rPr>
              <w:t>所属镇街（园区）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1"/>
                <w:szCs w:val="21"/>
              </w:rPr>
              <w:t>企事业单位详细名称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1"/>
                <w:szCs w:val="21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中船重工重庆液压机电有限公司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凤凰湖园区大安组团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大安园区污水处理厂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川亿电脑（重庆）有限公司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永川凤凰湖工业园区污水处理厂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精永再生资源回收（重庆）有限公司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港桥园区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重庆中明港桥环保有限责任公司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重庆乾冶环保实业有限公司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红炉镇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重庆华新参天水泥有限公司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凤凰湖园区大安组团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重庆市渝琥玻璃有限公司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重庆市渝西水务有限公司永川分公司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凤凰湖园区大安组团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重庆市青蓝再生资源有限公司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港桥园区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重庆新格有色金属有限公司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港桥园区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重庆理文制浆有限公司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港桥园区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重庆理文造纸有限公司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胜利路街道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重庆红江机械有限责任公司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重庆航凌电路板有限公司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陈食街道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重庆财信环境资源股份有限公司永川城市生活垃圾处理厂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中山路街道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重庆跃进机械厂有限公司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港桥园区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重庆顺贸再生资源有限公司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中山路街道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中国石油化工股份有限公司西南油气分公司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中山路街道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中国铁塔股份有限公司永川分公司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胜利路街道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永川区金佳建材厂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永川城南污水处理厂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凤凰湖园区大安组团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重庆丰化科技有限公司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港桥园区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重庆交运新天地环循科技有限公司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三教园区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重庆保时鑫电子科技有限公司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吉安镇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重庆兴吉矸砖有限公司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胜利路街道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重庆医科大学附属永川医院重庆市第二人民医院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三教镇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重庆固耐建材有限公司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双石镇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重庆大湾建材有限责任公司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来苏镇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重庆天珲建材有限公司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临江镇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重庆家升工业气体有限公司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青峰镇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重庆市俊都建材有限公司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茶山竹海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重庆市叠叠建材有限公司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茶山竹海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重庆市安鑫建材有限公司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胜利路街道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重庆市开晨建材有限公司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何埂镇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重庆市永川化学制品厂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陈食街道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重庆市永川区三峰环保发电有限公司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39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南大街街道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重庆市永川区中医院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南大街街道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重庆市永川区乡隆建材厂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中山路街道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重庆市永川区人民医院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仙龙镇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重庆市永川区仙龙镇新式福利机砖厂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中山路街道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重庆市永川区任桓建材有限公司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青峰镇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重庆市永川区其利矸砖厂（普通合伙）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青峰镇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重庆市永川区可为建材有限公司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双石镇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重庆市永川区大树子矸砖厂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朱沱镇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重庆市永川区新窝建材有限公司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红炉镇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重庆市永川区方正机砖厂（普通合伙）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49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何埂镇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重庆市永川区明华建材厂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三教镇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重庆市永川区棠丰建材厂（普通合伙）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永荣镇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重庆市永川区永荣镇民峰砖厂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卫星湖街道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重庆市永川区瑞旺建材有限责任公司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双石镇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重庆市永川区瑞民建材有限公司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卫星湖街道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重庆市永川区石脚机砖厂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红炉镇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重庆市永川区红地建材有限责任公司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双石镇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重庆市永川区红石建材有限公司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双石镇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重庆市永川区蒋家南坳矸砖厂（普通合伙）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来苏镇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重庆市永川区谢刚矸砖厂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59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陈食街道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重庆市永川区陈食镇芋荷湾矸砖厂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60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胜利路街道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重庆市渝西水务有限公司永川分公司（永川污水处理厂三期扩建工程）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61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茶山竹海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重庆标范沃尔多原种猪繁育有限公司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62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茶山竹海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重庆紫竹桦苑建材有限公司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63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三教园区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重庆红源活性炭有限公司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64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重庆西源凸轮轴有限公司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65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三教园区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重庆锐致环保科技有限公司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66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凤凰湖园区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长城汽车股份有限公司重庆分公司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气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67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三教园区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三教产业园启动区污水处理厂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水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_GBK" w:hAnsi="仿宋" w:eastAsia="方正仿宋_GBK"/>
          <w:sz w:val="21"/>
          <w:szCs w:val="21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_GBK" w:hAnsi="仿宋" w:eastAsia="方正仿宋_GBK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_GBK" w:hAnsi="仿宋" w:eastAsia="方正仿宋_GBK"/>
          <w:sz w:val="21"/>
          <w:szCs w:val="21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445135</wp:posOffset>
                </wp:positionV>
                <wp:extent cx="559371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7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05pt;height:0.05pt;width:440.45pt;z-index:251661312;mso-width-relative:page;mso-height-relative:page;" filled="f" stroked="t" coordsize="21600,21600" o:gfxdata="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mZ/IrUAAAABgEAAA8AAAAAAAAA&#10;AQAgAAAAIgAAAGRycy9kb3ducmV2LnhtbFBLAQIUABQAAAAIAIdO4kBgixQD3AEAAJg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36830</wp:posOffset>
                </wp:positionV>
                <wp:extent cx="561149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2.9pt;height:0.05pt;width:441.85pt;z-index:251662336;mso-width-relative:page;mso-height-relative:page;" filled="f" stroked="t" coordsize="21600,21600" o:gfxdata="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TDIxtIAAAAEAQAADwAAAAAAAAAB&#10;ACAAAAAiAAAAZHJzL2Rvd25yZXYueG1sUEsBAhQAFAAAAAgAh07iQAQmb83dAQAAmAMAAA4AAAAA&#10;AAAAAQAgAAAAI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重庆市永川区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eastAsia="zh-CN"/>
        </w:rPr>
        <w:t>生态环境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 xml:space="preserve">局办公室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 xml:space="preserve">  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日印发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pgSz w:w="11906" w:h="16838"/>
      <w:pgMar w:top="2098" w:right="1474" w:bottom="1984" w:left="1587" w:header="851" w:footer="147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ew Century Schoolbook">
    <w:altName w:val="Times New Roman"/>
    <w:panose1 w:val="02040603050505020303"/>
    <w:charset w:val="00"/>
    <w:family w:val="decorative"/>
    <w:pitch w:val="default"/>
    <w:sig w:usb0="00000000" w:usb1="00000000" w:usb2="00000000" w:usb3="00000000" w:csb0="00000001" w:csb1="00000000"/>
  </w:font>
  <w:font w:name="New Century Schoolbook">
    <w:altName w:val="Times New Roman"/>
    <w:panose1 w:val="02040603050505020303"/>
    <w:charset w:val="00"/>
    <w:family w:val="roman"/>
    <w:pitch w:val="default"/>
    <w:sig w:usb0="00000000" w:usb1="00000000" w:usb2="00000000" w:usb3="00000000" w:csb0="00000001" w:csb1="00000000"/>
  </w:font>
  <w:font w:name="New Century Schoolbook">
    <w:altName w:val="Times New Roman"/>
    <w:panose1 w:val="02040603050505020303"/>
    <w:charset w:val="00"/>
    <w:family w:val="modern"/>
    <w:pitch w:val="default"/>
    <w:sig w:usb0="00000000" w:usb1="00000000" w:usb2="00000000" w:usb3="00000000" w:csb0="00000001" w:csb1="00000000"/>
  </w:font>
  <w:font w:name="New Century Schoolbook">
    <w:altName w:val="Times New Roman"/>
    <w:panose1 w:val="02040603050505020303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0" w:usb3="00000000" w:csb0="000001B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0" w:usb3="00000000" w:csb0="000001B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0" w:usb3="00000000" w:csb0="000001B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B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ource Han Sans CN">
    <w:altName w:val="Cambria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Source Han Sans CN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urce Han Sans CN">
    <w:altName w:val="Cambria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ource Han Sans CN">
    <w:altName w:val="Cambria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ource Han Serif CN SemiBold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urce Han Serif CN SemiBold">
    <w:altName w:val="Cambria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ource Han Serif CN SemiBold">
    <w:altName w:val="Cambria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ource Han Serif CN SemiBold">
    <w:altName w:val="Cambria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27"/>
    <w:rsid w:val="002A5EA7"/>
    <w:rsid w:val="003E7E27"/>
    <w:rsid w:val="006B4F71"/>
    <w:rsid w:val="00C12224"/>
    <w:rsid w:val="00C827D4"/>
    <w:rsid w:val="00F00CB2"/>
    <w:rsid w:val="015659CC"/>
    <w:rsid w:val="01C252D7"/>
    <w:rsid w:val="01DB6EDD"/>
    <w:rsid w:val="022F2BA0"/>
    <w:rsid w:val="023F358D"/>
    <w:rsid w:val="026761C5"/>
    <w:rsid w:val="027D2297"/>
    <w:rsid w:val="02B063EB"/>
    <w:rsid w:val="02B82629"/>
    <w:rsid w:val="02E44B8E"/>
    <w:rsid w:val="02FD6BE7"/>
    <w:rsid w:val="03414732"/>
    <w:rsid w:val="038E1D2C"/>
    <w:rsid w:val="03B04AB9"/>
    <w:rsid w:val="04366DDC"/>
    <w:rsid w:val="049A781C"/>
    <w:rsid w:val="04F862EB"/>
    <w:rsid w:val="052E4222"/>
    <w:rsid w:val="05346643"/>
    <w:rsid w:val="05C122DC"/>
    <w:rsid w:val="06034A47"/>
    <w:rsid w:val="061C3F4A"/>
    <w:rsid w:val="062A05AB"/>
    <w:rsid w:val="062E1FED"/>
    <w:rsid w:val="064B5FEE"/>
    <w:rsid w:val="068115FE"/>
    <w:rsid w:val="0686559F"/>
    <w:rsid w:val="068F60BD"/>
    <w:rsid w:val="06A00DB9"/>
    <w:rsid w:val="06C66891"/>
    <w:rsid w:val="06E75663"/>
    <w:rsid w:val="06F70F32"/>
    <w:rsid w:val="074F2DB8"/>
    <w:rsid w:val="077547D1"/>
    <w:rsid w:val="07815E27"/>
    <w:rsid w:val="07A26F77"/>
    <w:rsid w:val="07E46CC2"/>
    <w:rsid w:val="08095C22"/>
    <w:rsid w:val="08290569"/>
    <w:rsid w:val="083F0251"/>
    <w:rsid w:val="089C766D"/>
    <w:rsid w:val="08B46A6F"/>
    <w:rsid w:val="08CE73D9"/>
    <w:rsid w:val="08D47DC2"/>
    <w:rsid w:val="09096FE5"/>
    <w:rsid w:val="09430B15"/>
    <w:rsid w:val="097A2B88"/>
    <w:rsid w:val="0A224848"/>
    <w:rsid w:val="0A7C2C2A"/>
    <w:rsid w:val="0ACA6A52"/>
    <w:rsid w:val="0AD6784B"/>
    <w:rsid w:val="0AE06173"/>
    <w:rsid w:val="0B1F3FB5"/>
    <w:rsid w:val="0B30637A"/>
    <w:rsid w:val="0B5624B8"/>
    <w:rsid w:val="0B7751E6"/>
    <w:rsid w:val="0BC725BE"/>
    <w:rsid w:val="0BE12940"/>
    <w:rsid w:val="0BF46A02"/>
    <w:rsid w:val="0CE661BC"/>
    <w:rsid w:val="0D0130AF"/>
    <w:rsid w:val="0D9E0FB0"/>
    <w:rsid w:val="0D9F1674"/>
    <w:rsid w:val="0DDC446D"/>
    <w:rsid w:val="0E027C47"/>
    <w:rsid w:val="0E1513E3"/>
    <w:rsid w:val="0E1D5E64"/>
    <w:rsid w:val="0E9128F5"/>
    <w:rsid w:val="0EA64E02"/>
    <w:rsid w:val="0EDD1FB6"/>
    <w:rsid w:val="0EDD6C59"/>
    <w:rsid w:val="0EF40299"/>
    <w:rsid w:val="0F8F22D8"/>
    <w:rsid w:val="0FAD49A0"/>
    <w:rsid w:val="0FBD1046"/>
    <w:rsid w:val="0FC107B9"/>
    <w:rsid w:val="105F18D5"/>
    <w:rsid w:val="10741570"/>
    <w:rsid w:val="10A020A5"/>
    <w:rsid w:val="10A109B9"/>
    <w:rsid w:val="10F10A29"/>
    <w:rsid w:val="11137770"/>
    <w:rsid w:val="11276BF7"/>
    <w:rsid w:val="112E2651"/>
    <w:rsid w:val="113944DC"/>
    <w:rsid w:val="11420629"/>
    <w:rsid w:val="11447D80"/>
    <w:rsid w:val="11A1506E"/>
    <w:rsid w:val="11BF3F0A"/>
    <w:rsid w:val="12185442"/>
    <w:rsid w:val="121D631C"/>
    <w:rsid w:val="1227605A"/>
    <w:rsid w:val="124249D6"/>
    <w:rsid w:val="12B92CE5"/>
    <w:rsid w:val="130C592A"/>
    <w:rsid w:val="134C18B9"/>
    <w:rsid w:val="137B7D8D"/>
    <w:rsid w:val="13A938D2"/>
    <w:rsid w:val="14295F2F"/>
    <w:rsid w:val="14456174"/>
    <w:rsid w:val="148C4B35"/>
    <w:rsid w:val="14EE5FC2"/>
    <w:rsid w:val="14FE5BB2"/>
    <w:rsid w:val="151621BC"/>
    <w:rsid w:val="151805B1"/>
    <w:rsid w:val="1521581C"/>
    <w:rsid w:val="152F1E2E"/>
    <w:rsid w:val="15CC0EA7"/>
    <w:rsid w:val="15FD108C"/>
    <w:rsid w:val="15FD6399"/>
    <w:rsid w:val="16B34356"/>
    <w:rsid w:val="16CE2C9D"/>
    <w:rsid w:val="16E853C3"/>
    <w:rsid w:val="171A1AEE"/>
    <w:rsid w:val="17636A1D"/>
    <w:rsid w:val="17775278"/>
    <w:rsid w:val="17E12B26"/>
    <w:rsid w:val="1807068F"/>
    <w:rsid w:val="184E2EA9"/>
    <w:rsid w:val="18842E8C"/>
    <w:rsid w:val="18C5478E"/>
    <w:rsid w:val="18DC40E7"/>
    <w:rsid w:val="19AA7D4E"/>
    <w:rsid w:val="19E8351F"/>
    <w:rsid w:val="19EC56DE"/>
    <w:rsid w:val="1A1170FA"/>
    <w:rsid w:val="1A6D0220"/>
    <w:rsid w:val="1A7C05AB"/>
    <w:rsid w:val="1A9F7C41"/>
    <w:rsid w:val="1B0B09B9"/>
    <w:rsid w:val="1B80366B"/>
    <w:rsid w:val="1C1A7AA9"/>
    <w:rsid w:val="1C834E96"/>
    <w:rsid w:val="1C927621"/>
    <w:rsid w:val="1CC8729D"/>
    <w:rsid w:val="1CFA5ABC"/>
    <w:rsid w:val="1CFB3A88"/>
    <w:rsid w:val="1D8D2DD6"/>
    <w:rsid w:val="1DC72B90"/>
    <w:rsid w:val="1DE51893"/>
    <w:rsid w:val="1E273961"/>
    <w:rsid w:val="1EAD53EB"/>
    <w:rsid w:val="1F05040B"/>
    <w:rsid w:val="1F09694C"/>
    <w:rsid w:val="1F10499E"/>
    <w:rsid w:val="1F3F4B0D"/>
    <w:rsid w:val="1F4F6785"/>
    <w:rsid w:val="1F60423E"/>
    <w:rsid w:val="1FA832F1"/>
    <w:rsid w:val="1FB311D9"/>
    <w:rsid w:val="1FCD4D25"/>
    <w:rsid w:val="20030876"/>
    <w:rsid w:val="20291285"/>
    <w:rsid w:val="20656823"/>
    <w:rsid w:val="20B85FA4"/>
    <w:rsid w:val="20C316CB"/>
    <w:rsid w:val="20E465E3"/>
    <w:rsid w:val="20EF4A8A"/>
    <w:rsid w:val="20FA1C08"/>
    <w:rsid w:val="21121D05"/>
    <w:rsid w:val="2120343D"/>
    <w:rsid w:val="21DC1151"/>
    <w:rsid w:val="21DF35AE"/>
    <w:rsid w:val="21E62999"/>
    <w:rsid w:val="21E63921"/>
    <w:rsid w:val="21EE5BE9"/>
    <w:rsid w:val="21F50F5A"/>
    <w:rsid w:val="21FE7C1F"/>
    <w:rsid w:val="22245BD3"/>
    <w:rsid w:val="22605923"/>
    <w:rsid w:val="2266338A"/>
    <w:rsid w:val="2295521B"/>
    <w:rsid w:val="229D4128"/>
    <w:rsid w:val="22B841FF"/>
    <w:rsid w:val="22CB4EC9"/>
    <w:rsid w:val="233D1003"/>
    <w:rsid w:val="239A554B"/>
    <w:rsid w:val="23AB3A20"/>
    <w:rsid w:val="23FC5141"/>
    <w:rsid w:val="24024C76"/>
    <w:rsid w:val="24381A9C"/>
    <w:rsid w:val="243E3505"/>
    <w:rsid w:val="24B43F30"/>
    <w:rsid w:val="24D8163D"/>
    <w:rsid w:val="259F2BCC"/>
    <w:rsid w:val="26235EAD"/>
    <w:rsid w:val="26271032"/>
    <w:rsid w:val="26A917C6"/>
    <w:rsid w:val="26AD3556"/>
    <w:rsid w:val="26BA4B7A"/>
    <w:rsid w:val="27763C59"/>
    <w:rsid w:val="278D470E"/>
    <w:rsid w:val="279B4A17"/>
    <w:rsid w:val="27C12AAC"/>
    <w:rsid w:val="27F022EB"/>
    <w:rsid w:val="284E57C8"/>
    <w:rsid w:val="28567515"/>
    <w:rsid w:val="28595F19"/>
    <w:rsid w:val="286F5C16"/>
    <w:rsid w:val="287A7889"/>
    <w:rsid w:val="28A52961"/>
    <w:rsid w:val="28F230E1"/>
    <w:rsid w:val="29131747"/>
    <w:rsid w:val="29317280"/>
    <w:rsid w:val="293A1646"/>
    <w:rsid w:val="295C5255"/>
    <w:rsid w:val="296648C4"/>
    <w:rsid w:val="29971129"/>
    <w:rsid w:val="29AF6E8B"/>
    <w:rsid w:val="2A0058EF"/>
    <w:rsid w:val="2A8E0A79"/>
    <w:rsid w:val="2AE705AF"/>
    <w:rsid w:val="2B6205B8"/>
    <w:rsid w:val="2BDD30E6"/>
    <w:rsid w:val="2BFF7394"/>
    <w:rsid w:val="2C647808"/>
    <w:rsid w:val="2C7165C5"/>
    <w:rsid w:val="2CB21FE7"/>
    <w:rsid w:val="2CC905DB"/>
    <w:rsid w:val="2D723972"/>
    <w:rsid w:val="2D9278AF"/>
    <w:rsid w:val="2DCE3DB2"/>
    <w:rsid w:val="2DFB7C67"/>
    <w:rsid w:val="2E54423F"/>
    <w:rsid w:val="2E637942"/>
    <w:rsid w:val="2EC50044"/>
    <w:rsid w:val="2F2C07EE"/>
    <w:rsid w:val="2F430E9C"/>
    <w:rsid w:val="2F466BEB"/>
    <w:rsid w:val="2F4A1335"/>
    <w:rsid w:val="2F8A5EAE"/>
    <w:rsid w:val="2FA54BBC"/>
    <w:rsid w:val="2FA567CC"/>
    <w:rsid w:val="2FC87B57"/>
    <w:rsid w:val="2FE52B11"/>
    <w:rsid w:val="303215F4"/>
    <w:rsid w:val="310322DE"/>
    <w:rsid w:val="31057DC1"/>
    <w:rsid w:val="318517AC"/>
    <w:rsid w:val="32712471"/>
    <w:rsid w:val="327B36CE"/>
    <w:rsid w:val="32840D5A"/>
    <w:rsid w:val="32996DB9"/>
    <w:rsid w:val="329E2AF4"/>
    <w:rsid w:val="32A86EA4"/>
    <w:rsid w:val="32DC39F4"/>
    <w:rsid w:val="32F34F4A"/>
    <w:rsid w:val="331D1B06"/>
    <w:rsid w:val="33316593"/>
    <w:rsid w:val="3349146E"/>
    <w:rsid w:val="334B0336"/>
    <w:rsid w:val="338059F4"/>
    <w:rsid w:val="34067E93"/>
    <w:rsid w:val="343F5E80"/>
    <w:rsid w:val="34836815"/>
    <w:rsid w:val="34A3310B"/>
    <w:rsid w:val="34CE3909"/>
    <w:rsid w:val="34DB38B7"/>
    <w:rsid w:val="356433FC"/>
    <w:rsid w:val="35891783"/>
    <w:rsid w:val="35AC60FC"/>
    <w:rsid w:val="35C11466"/>
    <w:rsid w:val="35CE405C"/>
    <w:rsid w:val="35F5709E"/>
    <w:rsid w:val="35F57FB1"/>
    <w:rsid w:val="36821B40"/>
    <w:rsid w:val="368A6BA8"/>
    <w:rsid w:val="36C46BAE"/>
    <w:rsid w:val="371F1EDC"/>
    <w:rsid w:val="372405FF"/>
    <w:rsid w:val="37594A6C"/>
    <w:rsid w:val="3789024D"/>
    <w:rsid w:val="38080B8C"/>
    <w:rsid w:val="387017FF"/>
    <w:rsid w:val="389926E7"/>
    <w:rsid w:val="38B91003"/>
    <w:rsid w:val="38CF2336"/>
    <w:rsid w:val="38E806F1"/>
    <w:rsid w:val="38E95B1C"/>
    <w:rsid w:val="38F0310F"/>
    <w:rsid w:val="393F6BCC"/>
    <w:rsid w:val="39500585"/>
    <w:rsid w:val="397A146C"/>
    <w:rsid w:val="39BC5293"/>
    <w:rsid w:val="39BD4F40"/>
    <w:rsid w:val="3A3B5E4A"/>
    <w:rsid w:val="3AC32575"/>
    <w:rsid w:val="3B0C60D6"/>
    <w:rsid w:val="3B3E6783"/>
    <w:rsid w:val="3B4944BB"/>
    <w:rsid w:val="3B7D0D69"/>
    <w:rsid w:val="3BA5008D"/>
    <w:rsid w:val="3BA74642"/>
    <w:rsid w:val="3BAA22F9"/>
    <w:rsid w:val="3BBD7EB5"/>
    <w:rsid w:val="3BFB6F9A"/>
    <w:rsid w:val="3C024A1A"/>
    <w:rsid w:val="3C0253C5"/>
    <w:rsid w:val="3C1D7110"/>
    <w:rsid w:val="3C6422C7"/>
    <w:rsid w:val="3C682C9E"/>
    <w:rsid w:val="3CDF5509"/>
    <w:rsid w:val="3CEE08BA"/>
    <w:rsid w:val="3D1639E1"/>
    <w:rsid w:val="3D604B89"/>
    <w:rsid w:val="3D854A95"/>
    <w:rsid w:val="3D8C78B7"/>
    <w:rsid w:val="3DBD499E"/>
    <w:rsid w:val="3DCE058C"/>
    <w:rsid w:val="3DE97EF5"/>
    <w:rsid w:val="3E134865"/>
    <w:rsid w:val="3E236636"/>
    <w:rsid w:val="3EFD2AC1"/>
    <w:rsid w:val="3F11006F"/>
    <w:rsid w:val="3F6F594A"/>
    <w:rsid w:val="40952AB6"/>
    <w:rsid w:val="40986FC5"/>
    <w:rsid w:val="409F1122"/>
    <w:rsid w:val="40B97564"/>
    <w:rsid w:val="40DC25AD"/>
    <w:rsid w:val="40F40565"/>
    <w:rsid w:val="411C333F"/>
    <w:rsid w:val="41382E60"/>
    <w:rsid w:val="4172188B"/>
    <w:rsid w:val="41986F0A"/>
    <w:rsid w:val="419A296D"/>
    <w:rsid w:val="4217624E"/>
    <w:rsid w:val="423B03E7"/>
    <w:rsid w:val="426C1F22"/>
    <w:rsid w:val="427D303C"/>
    <w:rsid w:val="42A37B7B"/>
    <w:rsid w:val="42C175A5"/>
    <w:rsid w:val="42E75960"/>
    <w:rsid w:val="433B4099"/>
    <w:rsid w:val="433F6DF6"/>
    <w:rsid w:val="4354246C"/>
    <w:rsid w:val="43625141"/>
    <w:rsid w:val="43EC2B19"/>
    <w:rsid w:val="440675CF"/>
    <w:rsid w:val="44437124"/>
    <w:rsid w:val="446E4D03"/>
    <w:rsid w:val="44D6490E"/>
    <w:rsid w:val="44E04905"/>
    <w:rsid w:val="450F0E11"/>
    <w:rsid w:val="451245A7"/>
    <w:rsid w:val="45B1446C"/>
    <w:rsid w:val="45EA58EE"/>
    <w:rsid w:val="45EE369F"/>
    <w:rsid w:val="46695202"/>
    <w:rsid w:val="46FA3FA2"/>
    <w:rsid w:val="46FD7FED"/>
    <w:rsid w:val="470B7EC5"/>
    <w:rsid w:val="471006C7"/>
    <w:rsid w:val="47F0400B"/>
    <w:rsid w:val="48121509"/>
    <w:rsid w:val="48130E9A"/>
    <w:rsid w:val="48806033"/>
    <w:rsid w:val="491A140D"/>
    <w:rsid w:val="49247A71"/>
    <w:rsid w:val="4954479A"/>
    <w:rsid w:val="49A158FE"/>
    <w:rsid w:val="4A006EC7"/>
    <w:rsid w:val="4A196714"/>
    <w:rsid w:val="4A6904DC"/>
    <w:rsid w:val="4B060AAE"/>
    <w:rsid w:val="4B11333E"/>
    <w:rsid w:val="4B1C336E"/>
    <w:rsid w:val="4B685F8E"/>
    <w:rsid w:val="4BF639FE"/>
    <w:rsid w:val="4BFA4492"/>
    <w:rsid w:val="4CE72A5B"/>
    <w:rsid w:val="4D283E18"/>
    <w:rsid w:val="4D3D2FA1"/>
    <w:rsid w:val="4D910FE9"/>
    <w:rsid w:val="4DBD60E6"/>
    <w:rsid w:val="4DC34D30"/>
    <w:rsid w:val="4DD07276"/>
    <w:rsid w:val="4E205385"/>
    <w:rsid w:val="4E3365A6"/>
    <w:rsid w:val="4E8710FC"/>
    <w:rsid w:val="4E9706BA"/>
    <w:rsid w:val="4ECF5DA3"/>
    <w:rsid w:val="4EE86435"/>
    <w:rsid w:val="4EEB5EA7"/>
    <w:rsid w:val="4F295E53"/>
    <w:rsid w:val="4F6F712E"/>
    <w:rsid w:val="4FAD2859"/>
    <w:rsid w:val="4FD56E06"/>
    <w:rsid w:val="500D4F7B"/>
    <w:rsid w:val="507F69F0"/>
    <w:rsid w:val="50811937"/>
    <w:rsid w:val="509B216B"/>
    <w:rsid w:val="50DF316B"/>
    <w:rsid w:val="50E25A00"/>
    <w:rsid w:val="515B23FF"/>
    <w:rsid w:val="51786B2F"/>
    <w:rsid w:val="51BB7F30"/>
    <w:rsid w:val="520F70F4"/>
    <w:rsid w:val="52117E7B"/>
    <w:rsid w:val="52332CE9"/>
    <w:rsid w:val="52632AB0"/>
    <w:rsid w:val="52657D21"/>
    <w:rsid w:val="527872F5"/>
    <w:rsid w:val="52942888"/>
    <w:rsid w:val="52FA44A7"/>
    <w:rsid w:val="5303156E"/>
    <w:rsid w:val="53232FC7"/>
    <w:rsid w:val="536C1A6F"/>
    <w:rsid w:val="53AA54D2"/>
    <w:rsid w:val="54211960"/>
    <w:rsid w:val="542F6CEE"/>
    <w:rsid w:val="546254A6"/>
    <w:rsid w:val="54873227"/>
    <w:rsid w:val="54DF5F5F"/>
    <w:rsid w:val="550E1529"/>
    <w:rsid w:val="552C385C"/>
    <w:rsid w:val="553141F3"/>
    <w:rsid w:val="55392218"/>
    <w:rsid w:val="554947C1"/>
    <w:rsid w:val="554F70F0"/>
    <w:rsid w:val="55572406"/>
    <w:rsid w:val="559B3DB2"/>
    <w:rsid w:val="56214575"/>
    <w:rsid w:val="562508EC"/>
    <w:rsid w:val="56357D38"/>
    <w:rsid w:val="563C377C"/>
    <w:rsid w:val="568E23FE"/>
    <w:rsid w:val="56A43696"/>
    <w:rsid w:val="56BA08A4"/>
    <w:rsid w:val="56E61630"/>
    <w:rsid w:val="56FC73CE"/>
    <w:rsid w:val="578B6537"/>
    <w:rsid w:val="58003C0E"/>
    <w:rsid w:val="58127D36"/>
    <w:rsid w:val="58802E83"/>
    <w:rsid w:val="5888463B"/>
    <w:rsid w:val="588B2556"/>
    <w:rsid w:val="589F2B1D"/>
    <w:rsid w:val="58C0551B"/>
    <w:rsid w:val="58C17832"/>
    <w:rsid w:val="58D66B79"/>
    <w:rsid w:val="594A7C11"/>
    <w:rsid w:val="5993307A"/>
    <w:rsid w:val="5A2D6209"/>
    <w:rsid w:val="5A3253CD"/>
    <w:rsid w:val="5A666567"/>
    <w:rsid w:val="5ABF6698"/>
    <w:rsid w:val="5AC84308"/>
    <w:rsid w:val="5B056327"/>
    <w:rsid w:val="5B3C1F58"/>
    <w:rsid w:val="5B422E19"/>
    <w:rsid w:val="5B4F79AB"/>
    <w:rsid w:val="5B703F4F"/>
    <w:rsid w:val="5B9F7200"/>
    <w:rsid w:val="5BA66421"/>
    <w:rsid w:val="5BE432E4"/>
    <w:rsid w:val="5BE814B1"/>
    <w:rsid w:val="5C50414D"/>
    <w:rsid w:val="5C90672F"/>
    <w:rsid w:val="5CA833F8"/>
    <w:rsid w:val="5D0B6B34"/>
    <w:rsid w:val="5D114C36"/>
    <w:rsid w:val="5D29665A"/>
    <w:rsid w:val="5D2D7727"/>
    <w:rsid w:val="5D5F324E"/>
    <w:rsid w:val="5D7D6E71"/>
    <w:rsid w:val="5DBB7B3B"/>
    <w:rsid w:val="5DC82490"/>
    <w:rsid w:val="5E0C4907"/>
    <w:rsid w:val="5E2B0CE7"/>
    <w:rsid w:val="5E5500C4"/>
    <w:rsid w:val="5EDF7B26"/>
    <w:rsid w:val="5FF14D77"/>
    <w:rsid w:val="61174C69"/>
    <w:rsid w:val="61397338"/>
    <w:rsid w:val="614A04FF"/>
    <w:rsid w:val="614F0B15"/>
    <w:rsid w:val="617143EF"/>
    <w:rsid w:val="62003F66"/>
    <w:rsid w:val="62256DF8"/>
    <w:rsid w:val="62991434"/>
    <w:rsid w:val="62BB3F8D"/>
    <w:rsid w:val="62D968E3"/>
    <w:rsid w:val="62EC64BB"/>
    <w:rsid w:val="62F21288"/>
    <w:rsid w:val="631D1EF0"/>
    <w:rsid w:val="63637C87"/>
    <w:rsid w:val="63B25F06"/>
    <w:rsid w:val="63ED26D5"/>
    <w:rsid w:val="640F709F"/>
    <w:rsid w:val="64212D10"/>
    <w:rsid w:val="64755448"/>
    <w:rsid w:val="64850537"/>
    <w:rsid w:val="64990A19"/>
    <w:rsid w:val="64B33ED0"/>
    <w:rsid w:val="64DC4783"/>
    <w:rsid w:val="64EA3A3D"/>
    <w:rsid w:val="65280BE7"/>
    <w:rsid w:val="658E7B9D"/>
    <w:rsid w:val="65A8323B"/>
    <w:rsid w:val="65EC5E69"/>
    <w:rsid w:val="65ED3B96"/>
    <w:rsid w:val="660F025F"/>
    <w:rsid w:val="6612047E"/>
    <w:rsid w:val="6620536E"/>
    <w:rsid w:val="66273300"/>
    <w:rsid w:val="66377ECD"/>
    <w:rsid w:val="666F362A"/>
    <w:rsid w:val="667E066E"/>
    <w:rsid w:val="67000A9C"/>
    <w:rsid w:val="67933F00"/>
    <w:rsid w:val="67C12567"/>
    <w:rsid w:val="67D054F9"/>
    <w:rsid w:val="67F978E0"/>
    <w:rsid w:val="67FC21F0"/>
    <w:rsid w:val="680A71C0"/>
    <w:rsid w:val="68181F4B"/>
    <w:rsid w:val="68196982"/>
    <w:rsid w:val="68282344"/>
    <w:rsid w:val="68322124"/>
    <w:rsid w:val="68502506"/>
    <w:rsid w:val="68D445D0"/>
    <w:rsid w:val="6936171E"/>
    <w:rsid w:val="69424CB4"/>
    <w:rsid w:val="697C6C2A"/>
    <w:rsid w:val="6999293E"/>
    <w:rsid w:val="69C7199B"/>
    <w:rsid w:val="69ED4786"/>
    <w:rsid w:val="6A2A70DB"/>
    <w:rsid w:val="6AD776C1"/>
    <w:rsid w:val="6AEB61E4"/>
    <w:rsid w:val="6B0E1F6C"/>
    <w:rsid w:val="6B2971B6"/>
    <w:rsid w:val="6B380BB3"/>
    <w:rsid w:val="6B85537C"/>
    <w:rsid w:val="6B8E25AC"/>
    <w:rsid w:val="6BD06CFA"/>
    <w:rsid w:val="6BD92E96"/>
    <w:rsid w:val="6BE74406"/>
    <w:rsid w:val="6CCE038E"/>
    <w:rsid w:val="6D000C71"/>
    <w:rsid w:val="6DD64DC0"/>
    <w:rsid w:val="6DE21829"/>
    <w:rsid w:val="6E033204"/>
    <w:rsid w:val="6E712603"/>
    <w:rsid w:val="6E8F0950"/>
    <w:rsid w:val="6E990CE4"/>
    <w:rsid w:val="6EC745E5"/>
    <w:rsid w:val="6EE01493"/>
    <w:rsid w:val="6EF01518"/>
    <w:rsid w:val="6FBF65C1"/>
    <w:rsid w:val="6FDA68D4"/>
    <w:rsid w:val="6FDD2DAA"/>
    <w:rsid w:val="6FF84A37"/>
    <w:rsid w:val="70372263"/>
    <w:rsid w:val="70837C77"/>
    <w:rsid w:val="71054F7F"/>
    <w:rsid w:val="712035F6"/>
    <w:rsid w:val="71331B51"/>
    <w:rsid w:val="71CA79DB"/>
    <w:rsid w:val="720E7E3E"/>
    <w:rsid w:val="72800AD8"/>
    <w:rsid w:val="729C5DE0"/>
    <w:rsid w:val="7310050B"/>
    <w:rsid w:val="737C27E7"/>
    <w:rsid w:val="73927ABF"/>
    <w:rsid w:val="73B759B4"/>
    <w:rsid w:val="73D10777"/>
    <w:rsid w:val="7421415D"/>
    <w:rsid w:val="74315AA2"/>
    <w:rsid w:val="74562F36"/>
    <w:rsid w:val="748075F9"/>
    <w:rsid w:val="74E55A52"/>
    <w:rsid w:val="74F63A32"/>
    <w:rsid w:val="75354F02"/>
    <w:rsid w:val="755D6511"/>
    <w:rsid w:val="75852237"/>
    <w:rsid w:val="75B140C9"/>
    <w:rsid w:val="75B9799B"/>
    <w:rsid w:val="75BE103D"/>
    <w:rsid w:val="769B3667"/>
    <w:rsid w:val="77C0662F"/>
    <w:rsid w:val="77C248E0"/>
    <w:rsid w:val="77C347D9"/>
    <w:rsid w:val="77E10EC3"/>
    <w:rsid w:val="78204E5E"/>
    <w:rsid w:val="783647C4"/>
    <w:rsid w:val="784E2B15"/>
    <w:rsid w:val="78AA1F21"/>
    <w:rsid w:val="78BA7231"/>
    <w:rsid w:val="78C24C80"/>
    <w:rsid w:val="78F26636"/>
    <w:rsid w:val="791C5A4F"/>
    <w:rsid w:val="793C5D1A"/>
    <w:rsid w:val="793D5A66"/>
    <w:rsid w:val="7A0A5571"/>
    <w:rsid w:val="7A6F087C"/>
    <w:rsid w:val="7ACC0D84"/>
    <w:rsid w:val="7AD10891"/>
    <w:rsid w:val="7B5437B4"/>
    <w:rsid w:val="7BBD2C0D"/>
    <w:rsid w:val="7BE2605A"/>
    <w:rsid w:val="7BFA6940"/>
    <w:rsid w:val="7C49190E"/>
    <w:rsid w:val="7C586451"/>
    <w:rsid w:val="7C6F5035"/>
    <w:rsid w:val="7C8E4B37"/>
    <w:rsid w:val="7C975900"/>
    <w:rsid w:val="7CBF7B02"/>
    <w:rsid w:val="7CD00CB6"/>
    <w:rsid w:val="7D1E2B10"/>
    <w:rsid w:val="7D514338"/>
    <w:rsid w:val="7D8E338D"/>
    <w:rsid w:val="7D9D5D48"/>
    <w:rsid w:val="7E17154B"/>
    <w:rsid w:val="7E306E3D"/>
    <w:rsid w:val="7E5A7E3C"/>
    <w:rsid w:val="7E7834F6"/>
    <w:rsid w:val="7EA60C46"/>
    <w:rsid w:val="7EC058ED"/>
    <w:rsid w:val="7EDC367C"/>
    <w:rsid w:val="7EEA378E"/>
    <w:rsid w:val="7F150258"/>
    <w:rsid w:val="7F225019"/>
    <w:rsid w:val="7F3A6112"/>
    <w:rsid w:val="7FCF0F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9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56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仿宋_GB2312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qFormat/>
    <w:uiPriority w:val="99"/>
    <w:pPr>
      <w:keepNext/>
      <w:keepLines/>
      <w:spacing w:line="416" w:lineRule="auto"/>
      <w:outlineLvl w:val="2"/>
    </w:pPr>
    <w:rPr>
      <w:b/>
      <w:bCs/>
      <w:szCs w:val="32"/>
    </w:rPr>
  </w:style>
  <w:style w:type="paragraph" w:styleId="6">
    <w:name w:val="heading 4"/>
    <w:basedOn w:val="4"/>
    <w:next w:val="1"/>
    <w:unhideWhenUsed/>
    <w:qFormat/>
    <w:uiPriority w:val="0"/>
    <w:pPr>
      <w:outlineLvl w:val="3"/>
    </w:pPr>
  </w:style>
  <w:style w:type="character" w:default="1" w:styleId="15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Normal Indent"/>
    <w:basedOn w:val="1"/>
    <w:unhideWhenUsed/>
    <w:qFormat/>
    <w:uiPriority w:val="99"/>
    <w:pPr>
      <w:widowControl/>
      <w:spacing w:line="360" w:lineRule="auto"/>
      <w:ind w:firstLine="480" w:firstLineChars="200"/>
      <w:jc w:val="left"/>
    </w:pPr>
    <w:rPr>
      <w:rFonts w:ascii="Times New Roman" w:hAnsi="Times New Roman" w:cs="宋体"/>
      <w:color w:val="000000"/>
      <w:kern w:val="0"/>
      <w:sz w:val="24"/>
      <w:szCs w:val="24"/>
    </w:rPr>
  </w:style>
  <w:style w:type="paragraph" w:styleId="8">
    <w:name w:val="Body Text Indent"/>
    <w:basedOn w:val="1"/>
    <w:unhideWhenUsed/>
    <w:qFormat/>
    <w:uiPriority w:val="99"/>
    <w:pPr>
      <w:ind w:firstLine="648"/>
    </w:pPr>
    <w:rPr>
      <w:rFonts w:ascii="仿宋_GB2312" w:eastAsia="仿宋_GB2312"/>
      <w:sz w:val="28"/>
    </w:rPr>
  </w:style>
  <w:style w:type="paragraph" w:styleId="9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10">
    <w:name w:val="toc 5"/>
    <w:basedOn w:val="1"/>
    <w:next w:val="1"/>
    <w:qFormat/>
    <w:uiPriority w:val="0"/>
    <w:pPr>
      <w:ind w:left="1680" w:leftChars="800"/>
    </w:pPr>
  </w:style>
  <w:style w:type="paragraph" w:styleId="11">
    <w:name w:val="toc 3"/>
    <w:basedOn w:val="1"/>
    <w:next w:val="1"/>
    <w:qFormat/>
    <w:uiPriority w:val="0"/>
    <w:pPr>
      <w:ind w:left="420"/>
      <w:jc w:val="left"/>
    </w:pPr>
    <w:rPr>
      <w:rFonts w:ascii="Calibri" w:hAnsi="Calibri"/>
      <w:i/>
      <w:iCs/>
      <w:sz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FollowedHyperlink"/>
    <w:basedOn w:val="15"/>
    <w:unhideWhenUsed/>
    <w:qFormat/>
    <w:uiPriority w:val="99"/>
    <w:rPr>
      <w:color w:val="2490F8"/>
      <w:u w:val="none"/>
    </w:rPr>
  </w:style>
  <w:style w:type="character" w:styleId="18">
    <w:name w:val="HTML Definition"/>
    <w:basedOn w:val="15"/>
    <w:unhideWhenUsed/>
    <w:qFormat/>
    <w:uiPriority w:val="99"/>
  </w:style>
  <w:style w:type="character" w:styleId="19">
    <w:name w:val="HTML Variable"/>
    <w:basedOn w:val="15"/>
    <w:unhideWhenUsed/>
    <w:qFormat/>
    <w:uiPriority w:val="99"/>
  </w:style>
  <w:style w:type="character" w:styleId="20">
    <w:name w:val="Hyperlink"/>
    <w:basedOn w:val="15"/>
    <w:unhideWhenUsed/>
    <w:qFormat/>
    <w:uiPriority w:val="99"/>
    <w:rPr>
      <w:color w:val="2490F8"/>
      <w:u w:val="none"/>
    </w:rPr>
  </w:style>
  <w:style w:type="character" w:styleId="21">
    <w:name w:val="HTML Code"/>
    <w:basedOn w:val="15"/>
    <w:unhideWhenUsed/>
    <w:qFormat/>
    <w:uiPriority w:val="99"/>
    <w:rPr>
      <w:rFonts w:ascii="Courier New" w:hAnsi="Courier New"/>
      <w:sz w:val="20"/>
    </w:rPr>
  </w:style>
  <w:style w:type="character" w:styleId="22">
    <w:name w:val="HTML Cite"/>
    <w:basedOn w:val="15"/>
    <w:unhideWhenUsed/>
    <w:qFormat/>
    <w:uiPriority w:val="99"/>
  </w:style>
  <w:style w:type="table" w:styleId="24">
    <w:name w:val="Table Grid"/>
    <w:basedOn w:val="2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26">
    <w:name w:val="样式1"/>
    <w:basedOn w:val="1"/>
    <w:next w:val="1"/>
    <w:qFormat/>
    <w:uiPriority w:val="0"/>
    <w:pPr>
      <w:jc w:val="center"/>
    </w:pPr>
    <w:rPr>
      <w:rFonts w:ascii="方正小标宋_GBK" w:eastAsia="方正小标宋_GBK"/>
      <w:sz w:val="44"/>
      <w:szCs w:val="44"/>
    </w:rPr>
  </w:style>
  <w:style w:type="paragraph" w:customStyle="1" w:styleId="27">
    <w:name w:val="Body Text First Indent1"/>
    <w:basedOn w:val="2"/>
    <w:qFormat/>
    <w:uiPriority w:val="0"/>
    <w:rPr>
      <w:rFonts w:ascii="Times New Roman" w:hAnsi="Times New Roman" w:eastAsia="宋体" w:cs="Times New Roman"/>
    </w:rPr>
  </w:style>
  <w:style w:type="paragraph" w:customStyle="1" w:styleId="28">
    <w:name w:val="正文首行缩进 21"/>
    <w:basedOn w:val="8"/>
    <w:qFormat/>
    <w:uiPriority w:val="0"/>
    <w:pPr>
      <w:ind w:firstLine="200" w:firstLineChars="200"/>
    </w:pPr>
    <w:rPr>
      <w:rFonts w:ascii="Calibri" w:hAnsi="Calibri" w:eastAsia="宋体"/>
    </w:rPr>
  </w:style>
  <w:style w:type="character" w:customStyle="1" w:styleId="29">
    <w:name w:val="awspan"/>
    <w:basedOn w:val="15"/>
    <w:qFormat/>
    <w:uiPriority w:val="0"/>
  </w:style>
  <w:style w:type="character" w:customStyle="1" w:styleId="30">
    <w:name w:val="hilite6"/>
    <w:basedOn w:val="15"/>
    <w:qFormat/>
    <w:uiPriority w:val="0"/>
    <w:rPr>
      <w:color w:val="FFFFFF"/>
      <w:shd w:val="clear" w:fill="666666"/>
    </w:rPr>
  </w:style>
  <w:style w:type="character" w:customStyle="1" w:styleId="31">
    <w:name w:val="icontext3"/>
    <w:basedOn w:val="15"/>
    <w:qFormat/>
    <w:uiPriority w:val="0"/>
  </w:style>
  <w:style w:type="character" w:customStyle="1" w:styleId="32">
    <w:name w:val="biggerthanmax"/>
    <w:basedOn w:val="15"/>
    <w:qFormat/>
    <w:uiPriority w:val="0"/>
    <w:rPr>
      <w:shd w:val="clear" w:fill="FFFF00"/>
    </w:rPr>
  </w:style>
  <w:style w:type="character" w:customStyle="1" w:styleId="33">
    <w:name w:val="xdrichtextbox3"/>
    <w:basedOn w:val="15"/>
    <w:qFormat/>
    <w:uiPriority w:val="0"/>
  </w:style>
  <w:style w:type="character" w:customStyle="1" w:styleId="34">
    <w:name w:val="hover41"/>
    <w:basedOn w:val="15"/>
    <w:qFormat/>
    <w:uiPriority w:val="0"/>
    <w:rPr>
      <w:color w:val="FFFFFF"/>
    </w:rPr>
  </w:style>
  <w:style w:type="character" w:customStyle="1" w:styleId="35">
    <w:name w:val="tmpztreemove_arrow"/>
    <w:basedOn w:val="15"/>
    <w:qFormat/>
    <w:uiPriority w:val="0"/>
  </w:style>
  <w:style w:type="character" w:customStyle="1" w:styleId="36">
    <w:name w:val="ico1654"/>
    <w:basedOn w:val="15"/>
    <w:qFormat/>
    <w:uiPriority w:val="0"/>
  </w:style>
  <w:style w:type="character" w:customStyle="1" w:styleId="37">
    <w:name w:val="ico1655"/>
    <w:basedOn w:val="15"/>
    <w:qFormat/>
    <w:uiPriority w:val="0"/>
  </w:style>
  <w:style w:type="character" w:customStyle="1" w:styleId="38">
    <w:name w:val="choosename"/>
    <w:basedOn w:val="15"/>
    <w:qFormat/>
    <w:uiPriority w:val="0"/>
  </w:style>
  <w:style w:type="character" w:customStyle="1" w:styleId="39">
    <w:name w:val="drapbtn"/>
    <w:basedOn w:val="15"/>
    <w:qFormat/>
    <w:uiPriority w:val="0"/>
  </w:style>
  <w:style w:type="character" w:customStyle="1" w:styleId="40">
    <w:name w:val="pagechatarealistclose_box"/>
    <w:basedOn w:val="15"/>
    <w:qFormat/>
    <w:uiPriority w:val="0"/>
  </w:style>
  <w:style w:type="character" w:customStyle="1" w:styleId="41">
    <w:name w:val="pagechatarealistclose_box1"/>
    <w:basedOn w:val="15"/>
    <w:qFormat/>
    <w:uiPriority w:val="0"/>
  </w:style>
  <w:style w:type="character" w:customStyle="1" w:styleId="42">
    <w:name w:val="active6"/>
    <w:basedOn w:val="15"/>
    <w:qFormat/>
    <w:uiPriority w:val="0"/>
    <w:rPr>
      <w:color w:val="00FF00"/>
      <w:shd w:val="clear" w:fill="111111"/>
    </w:rPr>
  </w:style>
  <w:style w:type="character" w:customStyle="1" w:styleId="43">
    <w:name w:val="active7"/>
    <w:basedOn w:val="15"/>
    <w:qFormat/>
    <w:uiPriority w:val="0"/>
    <w:rPr>
      <w:shd w:val="clear" w:fill="EC3535"/>
    </w:rPr>
  </w:style>
  <w:style w:type="character" w:customStyle="1" w:styleId="44">
    <w:name w:val="layui-layer-tabnow"/>
    <w:basedOn w:val="15"/>
    <w:qFormat/>
    <w:uiPriority w:val="0"/>
    <w:rPr>
      <w:bdr w:val="single" w:color="CCCCCC" w:sz="6" w:space="0"/>
      <w:shd w:val="clear" w:fill="FFFFFF"/>
    </w:rPr>
  </w:style>
  <w:style w:type="character" w:customStyle="1" w:styleId="45">
    <w:name w:val="first-child"/>
    <w:basedOn w:val="15"/>
    <w:qFormat/>
    <w:uiPriority w:val="0"/>
  </w:style>
  <w:style w:type="character" w:customStyle="1" w:styleId="46">
    <w:name w:val="edit_class"/>
    <w:basedOn w:val="15"/>
    <w:qFormat/>
    <w:uiPriority w:val="0"/>
  </w:style>
  <w:style w:type="character" w:customStyle="1" w:styleId="47">
    <w:name w:val="cdropright"/>
    <w:basedOn w:val="15"/>
    <w:qFormat/>
    <w:uiPriority w:val="0"/>
  </w:style>
  <w:style w:type="character" w:customStyle="1" w:styleId="48">
    <w:name w:val="cdropleft"/>
    <w:basedOn w:val="15"/>
    <w:qFormat/>
    <w:uiPriority w:val="0"/>
  </w:style>
  <w:style w:type="character" w:customStyle="1" w:styleId="49">
    <w:name w:val="cy"/>
    <w:basedOn w:val="15"/>
    <w:qFormat/>
    <w:uiPriority w:val="0"/>
  </w:style>
  <w:style w:type="character" w:customStyle="1" w:styleId="50">
    <w:name w:val="iconline2"/>
    <w:basedOn w:val="15"/>
    <w:qFormat/>
    <w:uiPriority w:val="0"/>
  </w:style>
  <w:style w:type="character" w:customStyle="1" w:styleId="51">
    <w:name w:val="iconline21"/>
    <w:basedOn w:val="15"/>
    <w:qFormat/>
    <w:uiPriority w:val="0"/>
  </w:style>
  <w:style w:type="character" w:customStyle="1" w:styleId="52">
    <w:name w:val="associateddata"/>
    <w:basedOn w:val="15"/>
    <w:qFormat/>
    <w:uiPriority w:val="0"/>
    <w:rPr>
      <w:shd w:val="clear" w:fill="50A6F9"/>
    </w:rPr>
  </w:style>
  <w:style w:type="character" w:customStyle="1" w:styleId="53">
    <w:name w:val="after"/>
    <w:basedOn w:val="15"/>
    <w:qFormat/>
    <w:uiPriority w:val="0"/>
    <w:rPr>
      <w:sz w:val="0"/>
      <w:szCs w:val="0"/>
    </w:rPr>
  </w:style>
  <w:style w:type="character" w:customStyle="1" w:styleId="54">
    <w:name w:val="icontext1"/>
    <w:basedOn w:val="15"/>
    <w:qFormat/>
    <w:uiPriority w:val="0"/>
  </w:style>
  <w:style w:type="character" w:customStyle="1" w:styleId="55">
    <w:name w:val="icontext11"/>
    <w:basedOn w:val="15"/>
    <w:qFormat/>
    <w:uiPriority w:val="0"/>
  </w:style>
  <w:style w:type="character" w:customStyle="1" w:styleId="56">
    <w:name w:val="icontext12"/>
    <w:basedOn w:val="15"/>
    <w:qFormat/>
    <w:uiPriority w:val="0"/>
  </w:style>
  <w:style w:type="character" w:customStyle="1" w:styleId="57">
    <w:name w:val="icontext2"/>
    <w:basedOn w:val="15"/>
    <w:qFormat/>
    <w:uiPriority w:val="0"/>
  </w:style>
  <w:style w:type="character" w:customStyle="1" w:styleId="58">
    <w:name w:val="w32"/>
    <w:basedOn w:val="15"/>
    <w:qFormat/>
    <w:uiPriority w:val="0"/>
  </w:style>
  <w:style w:type="character" w:customStyle="1" w:styleId="59">
    <w:name w:val="button4"/>
    <w:basedOn w:val="15"/>
    <w:qFormat/>
    <w:uiPriority w:val="0"/>
  </w:style>
  <w:style w:type="character" w:customStyle="1" w:styleId="60">
    <w:name w:val="design_class"/>
    <w:basedOn w:val="15"/>
    <w:qFormat/>
    <w:uiPriority w:val="0"/>
  </w:style>
  <w:style w:type="paragraph" w:customStyle="1" w:styleId="61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2">
    <w:name w:val="Body text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3">
    <w:name w:val="font2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4">
    <w:name w:val="font4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5">
    <w:name w:val="NormalCharacter"/>
    <w:link w:val="66"/>
    <w:semiHidden/>
    <w:qFormat/>
    <w:uiPriority w:val="0"/>
    <w:rPr>
      <w:rFonts w:eastAsia="宋体"/>
      <w:kern w:val="0"/>
      <w:sz w:val="21"/>
      <w:szCs w:val="21"/>
    </w:rPr>
  </w:style>
  <w:style w:type="paragraph" w:customStyle="1" w:styleId="66">
    <w:name w:val="UserStyle_37"/>
    <w:basedOn w:val="1"/>
    <w:link w:val="65"/>
    <w:qFormat/>
    <w:uiPriority w:val="0"/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173</Characters>
  <Lines>1</Lines>
  <Paragraphs>1</Paragraphs>
  <ScaleCrop>false</ScaleCrop>
  <LinksUpToDate>false</LinksUpToDate>
  <CharactersWithSpaces>202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2020-12-04T04:38:00Z</dcterms:created>
  <dc:creator>陈忠兰</dc:creator>
  <cp:lastModifiedBy>收文岗</cp:lastModifiedBy>
  <cp:lastPrinted>2021-04-30T03:07:00Z</cp:lastPrinted>
  <dcterms:modified xsi:type="dcterms:W3CDTF">2021-05-18T01:57:22Z</dcterms:modified>
  <dc:title>重庆市永川区生态环境局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